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2715" w14:textId="77777777" w:rsidR="00DB55AD" w:rsidRPr="00DB55AD" w:rsidRDefault="00DB55AD" w:rsidP="00DB55A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bookmarkStart w:id="5" w:name="_Hlk207607102"/>
      <w:r w:rsidRPr="00DB55A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E430A67" w14:textId="77777777" w:rsidR="00DB55AD" w:rsidRPr="00DB55AD" w:rsidRDefault="00DB55AD" w:rsidP="00DB55A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290/2025. (X.29.) </w:t>
      </w:r>
      <w:r w:rsidRPr="00DB55AD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CF2C69F" w14:textId="77777777" w:rsidR="00DB55AD" w:rsidRPr="00DB55AD" w:rsidRDefault="00DB55AD" w:rsidP="00DB55A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8BA73E3" w14:textId="77777777" w:rsidR="00DB55AD" w:rsidRPr="00DB55AD" w:rsidRDefault="00DB55AD" w:rsidP="00DB55AD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6" w:name="_Hlk203571319"/>
      <w:r w:rsidRPr="00DB55AD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2025. október 29-i soros nyilvános ülés napirendje tárgyában</w:t>
      </w:r>
      <w:bookmarkEnd w:id="6"/>
    </w:p>
    <w:p w14:paraId="03FCB92A" w14:textId="77777777" w:rsidR="00DB55AD" w:rsidRPr="00DB55AD" w:rsidRDefault="00DB55AD" w:rsidP="00DB55A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15830BD" w14:textId="77777777" w:rsidR="00DB55AD" w:rsidRPr="00DB55AD" w:rsidRDefault="00DB55AD" w:rsidP="00DB55A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7F528A23" w14:textId="77777777" w:rsidR="00DB55AD" w:rsidRPr="00DB55AD" w:rsidRDefault="00DB55AD" w:rsidP="00DB55A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1C8A6BDC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 xml:space="preserve">JELENTÉS a lejárt </w:t>
      </w:r>
      <w:proofErr w:type="spellStart"/>
      <w:r w:rsidRPr="00DB55AD">
        <w:rPr>
          <w:rFonts w:ascii="Arial" w:eastAsia="Times New Roman" w:hAnsi="Arial" w:cs="Arial"/>
          <w:sz w:val="24"/>
          <w:szCs w:val="24"/>
          <w:lang w:eastAsia="hu-HU"/>
        </w:rPr>
        <w:t>határidejű</w:t>
      </w:r>
      <w:proofErr w:type="spellEnd"/>
      <w:r w:rsidRPr="00DB55AD">
        <w:rPr>
          <w:rFonts w:ascii="Arial" w:eastAsia="Times New Roman" w:hAnsi="Arial" w:cs="Arial"/>
          <w:sz w:val="24"/>
          <w:szCs w:val="24"/>
          <w:lang w:eastAsia="hu-HU"/>
        </w:rPr>
        <w:t xml:space="preserve"> határozatok végrehajtásáról</w:t>
      </w:r>
    </w:p>
    <w:p w14:paraId="0558963D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TÁJÉKOZTATÓ az átruházott hatáskörben hozott döntésekről</w:t>
      </w:r>
    </w:p>
    <w:p w14:paraId="3288684B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JAVASLAT a helyi iparűzési adóról szóló 27/2018. (XI.30.) önkormányzati rendelet módosítására</w:t>
      </w:r>
    </w:p>
    <w:p w14:paraId="3615DFAF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JAVASLAT a IV. számú háziorvosi körzet Személyes Közreműködői Szerződésének módosítása tárgyában</w:t>
      </w:r>
    </w:p>
    <w:p w14:paraId="00331FA2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JAVASLAT a Mór, Vásártér utca 3610 hrsz-ú önkormányzati tulajdonú ingatlanra vonatkozó tulajdonosi hozzájárulás tárgyában a Sasszem Sportlövész Egyesület által benyújtott pályázathoz</w:t>
      </w:r>
    </w:p>
    <w:p w14:paraId="44514246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JAVASLAT Mór város településterv 8. számú módosítására vonatkozó eljárás megindítása tárgyában</w:t>
      </w:r>
    </w:p>
    <w:p w14:paraId="7C6848A6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JAVASLAT Mór város településterv 5. számú módosításával összefüggő egyeztetési eljárásban beérkezett partnerségi és környezeti vizsgálati szakaszban adott vélemények elfogadása tárgyában</w:t>
      </w:r>
    </w:p>
    <w:p w14:paraId="47B812FF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JAVASLAT a MÓRHŐ Kft. 2025. július 31-i fordulónapra készített közbenső mérlege és osztalékelőleg kifizetése tárgyában</w:t>
      </w:r>
    </w:p>
    <w:p w14:paraId="7BBDA2DD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 xml:space="preserve">JAVASLAT a nem hatósági </w:t>
      </w:r>
      <w:proofErr w:type="spellStart"/>
      <w:r w:rsidRPr="00DB55AD">
        <w:rPr>
          <w:rFonts w:ascii="Arial" w:eastAsia="Times New Roman" w:hAnsi="Arial" w:cs="Arial"/>
          <w:sz w:val="24"/>
          <w:szCs w:val="24"/>
          <w:lang w:eastAsia="hu-HU"/>
        </w:rPr>
        <w:t>áras</w:t>
      </w:r>
      <w:proofErr w:type="spellEnd"/>
      <w:r w:rsidRPr="00DB55AD">
        <w:rPr>
          <w:rFonts w:ascii="Arial" w:eastAsia="Times New Roman" w:hAnsi="Arial" w:cs="Arial"/>
          <w:sz w:val="24"/>
          <w:szCs w:val="24"/>
          <w:lang w:eastAsia="hu-HU"/>
        </w:rPr>
        <w:t xml:space="preserve"> egyéb fogyasztók távhőszolgáltatási díjának módosítása tárgyában</w:t>
      </w:r>
    </w:p>
    <w:p w14:paraId="351DFD82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JAVASLAT forrás biztosítása tárgyában</w:t>
      </w:r>
    </w:p>
    <w:p w14:paraId="5A933C91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 xml:space="preserve">JAVASLAT a mélygarázs hasznosítása tárgyában </w:t>
      </w:r>
    </w:p>
    <w:p w14:paraId="5D87666F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JAVASLAT Mór Városi Önkormányzat 2025. évi összesített közbeszerzési tervének 1.sz. módosítása tárgyában</w:t>
      </w:r>
    </w:p>
    <w:p w14:paraId="2E718F69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JAVASLAT a Mór Város Fenntartható Városfejlesztési Stratégiájának elkészítése című projekt további elemeire vonatkozó közbeszerzési eljárás megindítása tárgyában</w:t>
      </w:r>
    </w:p>
    <w:p w14:paraId="559775E0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BESZÁMOLÓ az Integrált Településfejlesztési Stratégia végrehajtásáról</w:t>
      </w:r>
    </w:p>
    <w:p w14:paraId="2E91FE33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JAVASLAT Mór város közútjain forgalmi rend módosítások tárgyában</w:t>
      </w:r>
    </w:p>
    <w:p w14:paraId="31D1AC9E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 xml:space="preserve">JAVASLAT </w:t>
      </w:r>
      <w:proofErr w:type="spellStart"/>
      <w:r w:rsidRPr="00DB55AD">
        <w:rPr>
          <w:rFonts w:ascii="Arial" w:eastAsia="Times New Roman" w:hAnsi="Arial" w:cs="Arial"/>
          <w:sz w:val="24"/>
          <w:szCs w:val="24"/>
          <w:lang w:eastAsia="hu-HU"/>
        </w:rPr>
        <w:t>közmeghallgatás</w:t>
      </w:r>
      <w:proofErr w:type="spellEnd"/>
      <w:r w:rsidRPr="00DB55AD">
        <w:rPr>
          <w:rFonts w:ascii="Arial" w:eastAsia="Times New Roman" w:hAnsi="Arial" w:cs="Arial"/>
          <w:sz w:val="24"/>
          <w:szCs w:val="24"/>
          <w:lang w:eastAsia="hu-HU"/>
        </w:rPr>
        <w:t xml:space="preserve"> meghirdetése tárgyában</w:t>
      </w:r>
    </w:p>
    <w:p w14:paraId="53D7E4D1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JAVASLAT zárt ülés elrendelése tárgyában</w:t>
      </w:r>
    </w:p>
    <w:p w14:paraId="1C720157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TÁJÉKOZTATÓ a polgármester 2025. szeptember hónapban igénybe vett szabadságáról</w:t>
      </w:r>
    </w:p>
    <w:p w14:paraId="5CAA3128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Polgármesteri tájékoztató</w:t>
      </w:r>
    </w:p>
    <w:p w14:paraId="082CC179" w14:textId="77777777" w:rsidR="00DB55AD" w:rsidRPr="00DB55AD" w:rsidRDefault="00DB55AD" w:rsidP="00DB55AD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B55AD">
        <w:rPr>
          <w:rFonts w:ascii="Arial" w:eastAsia="Times New Roman" w:hAnsi="Arial" w:cs="Arial"/>
          <w:sz w:val="24"/>
          <w:szCs w:val="24"/>
          <w:lang w:eastAsia="hu-HU"/>
        </w:rPr>
        <w:t>Kérdések</w:t>
      </w:r>
    </w:p>
    <w:p w14:paraId="3806EEB0" w14:textId="77777777" w:rsidR="00DB55AD" w:rsidRPr="00DB55AD" w:rsidRDefault="00DB55AD" w:rsidP="00DB55A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5"/>
    <w:p w14:paraId="1F1B3CAB" w14:textId="77777777" w:rsidR="007656DF" w:rsidRPr="007656DF" w:rsidRDefault="007656DF" w:rsidP="007656D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sectPr w:rsidR="00C61D4F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0661"/>
    <w:multiLevelType w:val="hybridMultilevel"/>
    <w:tmpl w:val="0E9AA03C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7618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B55AD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2025-11-03T07:30:00Z</dcterms:created>
  <dcterms:modified xsi:type="dcterms:W3CDTF">2025-11-03T07:30:00Z</dcterms:modified>
</cp:coreProperties>
</file>