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0A89C" w14:textId="77777777" w:rsidR="00F44767" w:rsidRPr="00F44767" w:rsidRDefault="00F44767" w:rsidP="00F44767">
      <w:pPr>
        <w:suppressAutoHyphens w:val="0"/>
        <w:spacing w:after="140"/>
        <w:jc w:val="right"/>
        <w:rPr>
          <w:i/>
          <w:iCs/>
          <w:u w:val="single"/>
        </w:rPr>
      </w:pPr>
      <w:r w:rsidRPr="00F44767">
        <w:rPr>
          <w:i/>
          <w:iCs/>
          <w:u w:val="single"/>
        </w:rPr>
        <w:t>1. melléklet a 25/2026. (X. 5.) önkormányzati rendelethez</w:t>
      </w:r>
    </w:p>
    <w:p w14:paraId="7A214488" w14:textId="77777777" w:rsidR="00F44767" w:rsidRPr="00F44767" w:rsidRDefault="00F44767" w:rsidP="00F44767">
      <w:pPr>
        <w:suppressAutoHyphens w:val="0"/>
        <w:spacing w:before="220"/>
        <w:jc w:val="both"/>
      </w:pPr>
      <w:r w:rsidRPr="00F44767">
        <w:t>1. Mór Városi Önkormányzat Képviselő-testületének az önkormányzat szervezeti és működési szabályzatáról szóló 5/2015. (IV. 1.) önkormányzati rendelete 1. mellékletében foglalt táblázat a következő 18a. sorral egészül ki:</w:t>
      </w:r>
    </w:p>
    <w:p w14:paraId="694F09C5" w14:textId="77777777" w:rsidR="00F44767" w:rsidRPr="00F44767" w:rsidRDefault="00F44767" w:rsidP="00F44767">
      <w:pPr>
        <w:suppressAutoHyphens w:val="0"/>
        <w:spacing w:after="160" w:line="259" w:lineRule="auto"/>
        <w:jc w:val="both"/>
        <w:rPr>
          <w:rFonts w:eastAsia="Calibri" w:cs="Times New Roman"/>
          <w:kern w:val="0"/>
          <w:sz w:val="22"/>
          <w:szCs w:val="22"/>
          <w:lang w:eastAsia="en-US" w:bidi="ar-SA"/>
        </w:rPr>
      </w:pPr>
      <w:r w:rsidRPr="00F44767">
        <w:rPr>
          <w:rFonts w:eastAsia="Calibri" w:cs="Times New Roman"/>
          <w:kern w:val="0"/>
          <w:lang w:eastAsia="en-US" w:bidi="ar-SA"/>
        </w:rPr>
        <w:t>„</w:t>
      </w:r>
    </w:p>
    <w:tbl>
      <w:tblPr>
        <w:tblW w:w="13920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50"/>
        <w:gridCol w:w="2977"/>
        <w:gridCol w:w="3402"/>
        <w:gridCol w:w="3685"/>
        <w:gridCol w:w="3006"/>
      </w:tblGrid>
      <w:tr w:rsidR="00F44767" w:rsidRPr="00F44767" w14:paraId="11BE8F0F" w14:textId="77777777" w:rsidTr="002F020C">
        <w:trPr>
          <w:trHeight w:val="271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6A7DB" w14:textId="77777777" w:rsidR="00F44767" w:rsidRPr="00F44767" w:rsidRDefault="00F44767" w:rsidP="00F44767">
            <w:pPr>
              <w:suppressAutoHyphens w:val="0"/>
              <w:jc w:val="center"/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23582" w14:textId="77777777" w:rsidR="00F44767" w:rsidRPr="00F44767" w:rsidRDefault="00F44767" w:rsidP="00F44767">
            <w:pPr>
              <w:suppressAutoHyphens w:val="0"/>
              <w:rPr>
                <w:b/>
                <w:bCs/>
              </w:rPr>
            </w:pPr>
            <w:r w:rsidRPr="00F44767">
              <w:rPr>
                <w:b/>
                <w:bCs/>
                <w:i/>
                <w:iCs/>
              </w:rPr>
              <w:t>(A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B7180" w14:textId="77777777" w:rsidR="00F44767" w:rsidRPr="00F44767" w:rsidRDefault="00F44767" w:rsidP="00F44767">
            <w:pPr>
              <w:suppressAutoHyphens w:val="0"/>
              <w:rPr>
                <w:b/>
                <w:bCs/>
                <w:i/>
                <w:iCs/>
              </w:rPr>
            </w:pPr>
            <w:r w:rsidRPr="00F44767">
              <w:rPr>
                <w:b/>
                <w:bCs/>
                <w:i/>
                <w:iCs/>
              </w:rPr>
              <w:t>B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E1AF5" w14:textId="77777777" w:rsidR="00F44767" w:rsidRPr="00F44767" w:rsidRDefault="00F44767" w:rsidP="00F44767">
            <w:pPr>
              <w:suppressAutoHyphens w:val="0"/>
              <w:rPr>
                <w:b/>
                <w:bCs/>
                <w:i/>
                <w:iCs/>
              </w:rPr>
            </w:pPr>
            <w:r w:rsidRPr="00F44767">
              <w:rPr>
                <w:b/>
                <w:bCs/>
                <w:i/>
                <w:iCs/>
              </w:rPr>
              <w:t>C</w:t>
            </w: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D1295" w14:textId="77777777" w:rsidR="00F44767" w:rsidRPr="00F44767" w:rsidRDefault="00F44767" w:rsidP="00F44767">
            <w:pPr>
              <w:suppressAutoHyphens w:val="0"/>
              <w:rPr>
                <w:b/>
                <w:bCs/>
              </w:rPr>
            </w:pPr>
            <w:r w:rsidRPr="00F44767">
              <w:rPr>
                <w:b/>
                <w:bCs/>
                <w:i/>
                <w:iCs/>
              </w:rPr>
              <w:t>D)</w:t>
            </w:r>
          </w:p>
        </w:tc>
      </w:tr>
      <w:tr w:rsidR="00F44767" w:rsidRPr="00F44767" w14:paraId="6B0F7F0F" w14:textId="77777777" w:rsidTr="002F020C">
        <w:trPr>
          <w:trHeight w:val="3882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2FD60" w14:textId="77777777" w:rsidR="00F44767" w:rsidRPr="00F44767" w:rsidRDefault="00F44767" w:rsidP="00F44767">
            <w:pPr>
              <w:suppressAutoHyphens w:val="0"/>
              <w:jc w:val="center"/>
              <w:rPr>
                <w:b/>
                <w:bCs/>
              </w:rPr>
            </w:pPr>
            <w:r w:rsidRPr="00F44767">
              <w:rPr>
                <w:b/>
                <w:bCs/>
              </w:rPr>
              <w:t>18a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F3E4A" w14:textId="77777777" w:rsidR="00F44767" w:rsidRPr="00F44767" w:rsidRDefault="00F44767" w:rsidP="00F44767">
            <w:pPr>
              <w:suppressAutoHyphens w:val="0"/>
              <w:jc w:val="both"/>
            </w:pPr>
            <w:r w:rsidRPr="00F44767">
              <w:t>szociális célú természetbeni tűzifa támogatás elbírálása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584BB" w14:textId="77777777" w:rsidR="00F44767" w:rsidRPr="00F44767" w:rsidRDefault="00F44767" w:rsidP="00F44767">
            <w:pPr>
              <w:suppressAutoHyphens w:val="0"/>
              <w:jc w:val="both"/>
            </w:pPr>
            <w:proofErr w:type="spellStart"/>
            <w:r w:rsidRPr="00F44767">
              <w:t>Mötv</w:t>
            </w:r>
            <w:proofErr w:type="spellEnd"/>
            <w:r w:rsidRPr="00F44767">
              <w:t>. 41. § (4) bekezdése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1F0D8" w14:textId="77777777" w:rsidR="00F44767" w:rsidRPr="00F44767" w:rsidRDefault="00F44767" w:rsidP="00F44767">
            <w:pPr>
              <w:suppressAutoHyphens w:val="0"/>
              <w:jc w:val="both"/>
            </w:pPr>
            <w:r w:rsidRPr="00F44767">
              <w:rPr>
                <w:b/>
                <w:bCs/>
              </w:rPr>
              <w:t>a szociális célú tűzifa támogatás helyi szabályairól</w:t>
            </w:r>
            <w:r w:rsidRPr="00F44767">
              <w:t xml:space="preserve"> szóló 23/2026. (IX.14.) önkormányzati rendelet 4. § (4) bekezdése</w:t>
            </w: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1726C" w14:textId="77777777" w:rsidR="00F44767" w:rsidRPr="00F44767" w:rsidRDefault="00F44767" w:rsidP="00F44767">
            <w:pPr>
              <w:suppressAutoHyphens w:val="0"/>
              <w:jc w:val="both"/>
              <w:rPr>
                <w:b/>
                <w:bCs/>
              </w:rPr>
            </w:pPr>
            <w:r w:rsidRPr="00F44767">
              <w:rPr>
                <w:b/>
                <w:bCs/>
              </w:rPr>
              <w:t>Szociális és Egészségügyi Bizottság</w:t>
            </w:r>
          </w:p>
        </w:tc>
      </w:tr>
    </w:tbl>
    <w:p w14:paraId="4C8A5CF5" w14:textId="77777777" w:rsidR="00F44767" w:rsidRPr="00F44767" w:rsidRDefault="00F44767" w:rsidP="00F44767">
      <w:pPr>
        <w:suppressAutoHyphens w:val="0"/>
        <w:spacing w:after="160" w:line="259" w:lineRule="auto"/>
        <w:jc w:val="right"/>
        <w:rPr>
          <w:rFonts w:eastAsia="Calibri" w:cs="Times New Roman"/>
          <w:kern w:val="0"/>
          <w:sz w:val="22"/>
          <w:szCs w:val="22"/>
          <w:lang w:eastAsia="en-US" w:bidi="ar-SA"/>
        </w:rPr>
      </w:pPr>
      <w:r w:rsidRPr="00F44767">
        <w:rPr>
          <w:rFonts w:eastAsia="Calibri" w:cs="Times New Roman"/>
          <w:kern w:val="0"/>
          <w:lang w:eastAsia="en-US" w:bidi="ar-SA"/>
        </w:rPr>
        <w:t>”</w:t>
      </w:r>
    </w:p>
    <w:p w14:paraId="731CFC3E" w14:textId="77777777" w:rsidR="00F44767" w:rsidRPr="00F44767" w:rsidRDefault="00F44767" w:rsidP="00F44767">
      <w:pPr>
        <w:suppressAutoHyphens w:val="0"/>
        <w:spacing w:before="220"/>
        <w:jc w:val="both"/>
      </w:pPr>
      <w:r w:rsidRPr="00F44767">
        <w:t>2. Mór Városi Önkormányzat Képviselő-testületének az önkormányzat szervezeti és működési szabályzatáról szóló 5/2015. (IV. 1.) önkormányzati rendelete 1. mellékletében foglalt táblázat 20. sora helyébe a következő rendelkezés lép:</w:t>
      </w:r>
    </w:p>
    <w:p w14:paraId="3A05BD2D" w14:textId="77777777" w:rsidR="00F44767" w:rsidRPr="00F44767" w:rsidRDefault="00F44767" w:rsidP="00F44767">
      <w:pPr>
        <w:suppressAutoHyphens w:val="0"/>
        <w:spacing w:after="160" w:line="259" w:lineRule="auto"/>
        <w:jc w:val="both"/>
        <w:rPr>
          <w:rFonts w:eastAsia="Calibri" w:cs="Times New Roman"/>
          <w:kern w:val="0"/>
          <w:sz w:val="22"/>
          <w:szCs w:val="22"/>
          <w:lang w:eastAsia="en-US" w:bidi="ar-SA"/>
        </w:rPr>
      </w:pPr>
      <w:r w:rsidRPr="00F44767">
        <w:rPr>
          <w:rFonts w:eastAsia="Calibri" w:cs="Times New Roman"/>
          <w:kern w:val="0"/>
          <w:lang w:eastAsia="en-US" w:bidi="ar-SA"/>
        </w:rPr>
        <w:t>„</w:t>
      </w:r>
    </w:p>
    <w:tbl>
      <w:tblPr>
        <w:tblW w:w="13891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50"/>
        <w:gridCol w:w="2977"/>
        <w:gridCol w:w="3260"/>
        <w:gridCol w:w="3827"/>
        <w:gridCol w:w="2977"/>
      </w:tblGrid>
      <w:tr w:rsidR="00F44767" w:rsidRPr="00F44767" w14:paraId="79A6B18D" w14:textId="77777777" w:rsidTr="002F020C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73B7F" w14:textId="77777777" w:rsidR="00F44767" w:rsidRPr="00F44767" w:rsidRDefault="00F44767" w:rsidP="00F44767">
            <w:pPr>
              <w:suppressAutoHyphens w:val="0"/>
              <w:jc w:val="center"/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229F1" w14:textId="77777777" w:rsidR="00F44767" w:rsidRPr="00F44767" w:rsidRDefault="00F44767" w:rsidP="00F44767">
            <w:pPr>
              <w:suppressAutoHyphens w:val="0"/>
              <w:rPr>
                <w:b/>
                <w:bCs/>
              </w:rPr>
            </w:pPr>
            <w:r w:rsidRPr="00F44767">
              <w:rPr>
                <w:b/>
                <w:bCs/>
                <w:i/>
                <w:iCs/>
              </w:rPr>
              <w:t>(A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FBBDF" w14:textId="77777777" w:rsidR="00F44767" w:rsidRPr="00F44767" w:rsidRDefault="00F44767" w:rsidP="00F44767">
            <w:pPr>
              <w:suppressAutoHyphens w:val="0"/>
              <w:rPr>
                <w:b/>
                <w:bCs/>
                <w:i/>
                <w:iCs/>
              </w:rPr>
            </w:pPr>
            <w:r w:rsidRPr="00F44767">
              <w:rPr>
                <w:b/>
                <w:bCs/>
                <w:i/>
                <w:iCs/>
              </w:rPr>
              <w:t>B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73221" w14:textId="77777777" w:rsidR="00F44767" w:rsidRPr="00F44767" w:rsidRDefault="00F44767" w:rsidP="00F44767">
            <w:pPr>
              <w:suppressAutoHyphens w:val="0"/>
              <w:rPr>
                <w:b/>
                <w:bCs/>
                <w:i/>
                <w:iCs/>
              </w:rPr>
            </w:pPr>
            <w:r w:rsidRPr="00F44767">
              <w:rPr>
                <w:b/>
                <w:bCs/>
                <w:i/>
                <w:iCs/>
              </w:rPr>
              <w:t>C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AE6D8" w14:textId="77777777" w:rsidR="00F44767" w:rsidRPr="00F44767" w:rsidRDefault="00F44767" w:rsidP="00F44767">
            <w:pPr>
              <w:suppressAutoHyphens w:val="0"/>
              <w:rPr>
                <w:b/>
                <w:bCs/>
              </w:rPr>
            </w:pPr>
            <w:r w:rsidRPr="00F44767">
              <w:rPr>
                <w:b/>
                <w:bCs/>
                <w:i/>
                <w:iCs/>
              </w:rPr>
              <w:t>D)</w:t>
            </w:r>
          </w:p>
        </w:tc>
      </w:tr>
      <w:tr w:rsidR="00F44767" w:rsidRPr="00F44767" w14:paraId="6274828B" w14:textId="77777777" w:rsidTr="002F020C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65A33" w14:textId="77777777" w:rsidR="00F44767" w:rsidRPr="00F44767" w:rsidRDefault="00F44767" w:rsidP="00F44767">
            <w:pPr>
              <w:suppressAutoHyphens w:val="0"/>
              <w:jc w:val="center"/>
              <w:rPr>
                <w:b/>
                <w:bCs/>
              </w:rPr>
            </w:pPr>
            <w:r w:rsidRPr="00F44767">
              <w:rPr>
                <w:b/>
                <w:bCs/>
              </w:rPr>
              <w:t>20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F0044" w14:textId="77777777" w:rsidR="00F44767" w:rsidRPr="00F44767" w:rsidRDefault="00F44767" w:rsidP="00F44767">
            <w:pPr>
              <w:suppressAutoHyphens w:val="0"/>
              <w:rPr>
                <w:b/>
                <w:bCs/>
              </w:rPr>
            </w:pPr>
            <w:r w:rsidRPr="00F44767">
              <w:rPr>
                <w:b/>
                <w:bCs/>
              </w:rPr>
              <w:t xml:space="preserve">az önkormányzat fenntartásában működő köznevelési intézmény pedagógus-továbbképzési </w:t>
            </w:r>
            <w:r w:rsidRPr="00F44767">
              <w:rPr>
                <w:b/>
                <w:bCs/>
              </w:rPr>
              <w:lastRenderedPageBreak/>
              <w:t>intézményi programjának jóváhagyása, fenntartó egyetértésének megadása az intézmény munkatervéhez, valamint SZMSZ-ének, pedagógiai programjának és házirendjének azon rendelkezései hatálybalépéséhez, amelyekből a fenntartóra többletkötelezettség hárul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9EADA" w14:textId="77777777" w:rsidR="00F44767" w:rsidRPr="00F44767" w:rsidRDefault="00F44767" w:rsidP="00F44767">
            <w:pPr>
              <w:suppressAutoHyphens w:val="0"/>
            </w:pPr>
            <w:r w:rsidRPr="00F44767">
              <w:rPr>
                <w:b/>
                <w:bCs/>
              </w:rPr>
              <w:lastRenderedPageBreak/>
              <w:t>a nemzeti köznevelésről szóló</w:t>
            </w:r>
            <w:r w:rsidRPr="00F44767">
              <w:br/>
              <w:t xml:space="preserve">2011. évi CXC. törvény (a továbbiakban: </w:t>
            </w:r>
            <w:proofErr w:type="spellStart"/>
            <w:r w:rsidRPr="00F44767">
              <w:t>Nktv</w:t>
            </w:r>
            <w:proofErr w:type="spellEnd"/>
            <w:r w:rsidRPr="00F44767">
              <w:t xml:space="preserve">.) 25. § (1) és (4) bekezdése, </w:t>
            </w:r>
            <w:r w:rsidRPr="00F44767">
              <w:br/>
            </w:r>
            <w:r w:rsidRPr="00F44767">
              <w:lastRenderedPageBreak/>
              <w:t>26. § (1) bekezdése, 83. § (2) bekezdés g) pontja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35EE0" w14:textId="77777777" w:rsidR="00F44767" w:rsidRPr="00F44767" w:rsidRDefault="00F44767" w:rsidP="00F44767">
            <w:pPr>
              <w:suppressAutoHyphens w:val="0"/>
            </w:pPr>
            <w:r w:rsidRPr="00F44767">
              <w:rPr>
                <w:b/>
                <w:bCs/>
              </w:rPr>
              <w:lastRenderedPageBreak/>
              <w:t>az önkormányzat szervezeti és működési szabályzatáról szóló</w:t>
            </w:r>
            <w:r w:rsidRPr="00F44767">
              <w:t xml:space="preserve"> 5/2015. (IV.1.) önkormányzati rendelet (a továbbiakban: SZMSZ)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B7B42" w14:textId="77777777" w:rsidR="00F44767" w:rsidRPr="00F44767" w:rsidRDefault="00F44767" w:rsidP="00F44767">
            <w:pPr>
              <w:suppressAutoHyphens w:val="0"/>
              <w:rPr>
                <w:b/>
                <w:bCs/>
              </w:rPr>
            </w:pPr>
            <w:r w:rsidRPr="00F44767">
              <w:rPr>
                <w:b/>
                <w:bCs/>
              </w:rPr>
              <w:t>Oktatási, Kulturális és Sport Bizottság</w:t>
            </w:r>
          </w:p>
        </w:tc>
      </w:tr>
    </w:tbl>
    <w:p w14:paraId="2AC0FA2B" w14:textId="77777777" w:rsidR="00F44767" w:rsidRPr="00F44767" w:rsidRDefault="00F44767" w:rsidP="00F44767">
      <w:pPr>
        <w:suppressAutoHyphens w:val="0"/>
        <w:spacing w:after="160" w:line="259" w:lineRule="auto"/>
        <w:jc w:val="right"/>
        <w:rPr>
          <w:rFonts w:ascii="Arial" w:eastAsia="Calibri" w:hAnsi="Arial" w:cs="Arial"/>
          <w:kern w:val="0"/>
          <w:lang w:eastAsia="en-US" w:bidi="ar-SA"/>
        </w:rPr>
      </w:pPr>
      <w:r w:rsidRPr="00F44767">
        <w:rPr>
          <w:rFonts w:eastAsia="Calibri" w:cs="Times New Roman"/>
          <w:kern w:val="0"/>
          <w:lang w:eastAsia="en-US" w:bidi="ar-SA"/>
        </w:rPr>
        <w:t>”</w:t>
      </w:r>
    </w:p>
    <w:p w14:paraId="49A6D92E" w14:textId="23562023" w:rsidR="00A94BF2" w:rsidRPr="00750962" w:rsidRDefault="00A94BF2" w:rsidP="00750962">
      <w:pPr>
        <w:suppressAutoHyphens w:val="0"/>
        <w:spacing w:after="160" w:line="259" w:lineRule="auto"/>
        <w:rPr>
          <w:rFonts w:ascii="Arial" w:eastAsia="Calibri" w:hAnsi="Arial" w:cs="Arial"/>
          <w:kern w:val="0"/>
          <w:lang w:eastAsia="en-US" w:bidi="ar-SA"/>
        </w:rPr>
      </w:pPr>
    </w:p>
    <w:sectPr w:rsidR="00A94BF2" w:rsidRPr="00750962" w:rsidSect="00F44767">
      <w:footerReference w:type="default" r:id="rId8"/>
      <w:pgSz w:w="16838" w:h="11906" w:orient="landscape"/>
      <w:pgMar w:top="1418" w:right="1418" w:bottom="1418" w:left="1418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09B45" w14:textId="77777777" w:rsidR="00A91E8E" w:rsidRDefault="00A91E8E">
      <w:r>
        <w:separator/>
      </w:r>
    </w:p>
  </w:endnote>
  <w:endnote w:type="continuationSeparator" w:id="0">
    <w:p w14:paraId="747FC675" w14:textId="77777777" w:rsidR="00A91E8E" w:rsidRDefault="00A91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8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899DB" w14:textId="77777777" w:rsidR="00861EFB" w:rsidRDefault="00861EF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0F9F5" w14:textId="77777777" w:rsidR="00A91E8E" w:rsidRDefault="00A91E8E">
      <w:r>
        <w:separator/>
      </w:r>
    </w:p>
  </w:footnote>
  <w:footnote w:type="continuationSeparator" w:id="0">
    <w:p w14:paraId="7C7C955E" w14:textId="77777777" w:rsidR="00A91E8E" w:rsidRDefault="00A91E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6061D"/>
    <w:multiLevelType w:val="multilevel"/>
    <w:tmpl w:val="C4684F98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C6C030C"/>
    <w:multiLevelType w:val="hybridMultilevel"/>
    <w:tmpl w:val="80084D9A"/>
    <w:lvl w:ilvl="0" w:tplc="040E0017">
      <w:start w:val="1"/>
      <w:numFmt w:val="lowerLetter"/>
      <w:lvlText w:val="%1)"/>
      <w:lvlJc w:val="left"/>
      <w:pPr>
        <w:ind w:left="765" w:hanging="360"/>
      </w:pPr>
    </w:lvl>
    <w:lvl w:ilvl="1" w:tplc="040E0019" w:tentative="1">
      <w:start w:val="1"/>
      <w:numFmt w:val="lowerLetter"/>
      <w:lvlText w:val="%2."/>
      <w:lvlJc w:val="left"/>
      <w:pPr>
        <w:ind w:left="1485" w:hanging="360"/>
      </w:pPr>
    </w:lvl>
    <w:lvl w:ilvl="2" w:tplc="040E001B" w:tentative="1">
      <w:start w:val="1"/>
      <w:numFmt w:val="lowerRoman"/>
      <w:lvlText w:val="%3."/>
      <w:lvlJc w:val="right"/>
      <w:pPr>
        <w:ind w:left="2205" w:hanging="180"/>
      </w:pPr>
    </w:lvl>
    <w:lvl w:ilvl="3" w:tplc="040E000F" w:tentative="1">
      <w:start w:val="1"/>
      <w:numFmt w:val="decimal"/>
      <w:lvlText w:val="%4."/>
      <w:lvlJc w:val="left"/>
      <w:pPr>
        <w:ind w:left="2925" w:hanging="360"/>
      </w:pPr>
    </w:lvl>
    <w:lvl w:ilvl="4" w:tplc="040E0019" w:tentative="1">
      <w:start w:val="1"/>
      <w:numFmt w:val="lowerLetter"/>
      <w:lvlText w:val="%5."/>
      <w:lvlJc w:val="left"/>
      <w:pPr>
        <w:ind w:left="3645" w:hanging="360"/>
      </w:pPr>
    </w:lvl>
    <w:lvl w:ilvl="5" w:tplc="040E001B" w:tentative="1">
      <w:start w:val="1"/>
      <w:numFmt w:val="lowerRoman"/>
      <w:lvlText w:val="%6."/>
      <w:lvlJc w:val="right"/>
      <w:pPr>
        <w:ind w:left="4365" w:hanging="180"/>
      </w:pPr>
    </w:lvl>
    <w:lvl w:ilvl="6" w:tplc="040E000F" w:tentative="1">
      <w:start w:val="1"/>
      <w:numFmt w:val="decimal"/>
      <w:lvlText w:val="%7."/>
      <w:lvlJc w:val="left"/>
      <w:pPr>
        <w:ind w:left="5085" w:hanging="360"/>
      </w:pPr>
    </w:lvl>
    <w:lvl w:ilvl="7" w:tplc="040E0019" w:tentative="1">
      <w:start w:val="1"/>
      <w:numFmt w:val="lowerLetter"/>
      <w:lvlText w:val="%8."/>
      <w:lvlJc w:val="left"/>
      <w:pPr>
        <w:ind w:left="5805" w:hanging="360"/>
      </w:pPr>
    </w:lvl>
    <w:lvl w:ilvl="8" w:tplc="040E001B" w:tentative="1">
      <w:start w:val="1"/>
      <w:numFmt w:val="lowerRoman"/>
      <w:lvlText w:val="%9."/>
      <w:lvlJc w:val="right"/>
      <w:pPr>
        <w:ind w:left="6525" w:hanging="180"/>
      </w:pPr>
    </w:lvl>
  </w:abstractNum>
  <w:num w:numId="1" w16cid:durableId="1588927164">
    <w:abstractNumId w:val="0"/>
  </w:num>
  <w:num w:numId="2" w16cid:durableId="19441501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33D"/>
    <w:rsid w:val="00001EB6"/>
    <w:rsid w:val="0003378D"/>
    <w:rsid w:val="0007316D"/>
    <w:rsid w:val="00124DDA"/>
    <w:rsid w:val="00157035"/>
    <w:rsid w:val="0016179E"/>
    <w:rsid w:val="001C205C"/>
    <w:rsid w:val="00231CE0"/>
    <w:rsid w:val="002360E7"/>
    <w:rsid w:val="00280699"/>
    <w:rsid w:val="002C4678"/>
    <w:rsid w:val="00316C49"/>
    <w:rsid w:val="00317457"/>
    <w:rsid w:val="003C67CE"/>
    <w:rsid w:val="00427888"/>
    <w:rsid w:val="00456F1C"/>
    <w:rsid w:val="004864E8"/>
    <w:rsid w:val="004D166E"/>
    <w:rsid w:val="0050683C"/>
    <w:rsid w:val="005D7981"/>
    <w:rsid w:val="0065133D"/>
    <w:rsid w:val="006F18A1"/>
    <w:rsid w:val="00700194"/>
    <w:rsid w:val="007077A1"/>
    <w:rsid w:val="00750962"/>
    <w:rsid w:val="007667E2"/>
    <w:rsid w:val="007D0827"/>
    <w:rsid w:val="007E4BD4"/>
    <w:rsid w:val="00861EFB"/>
    <w:rsid w:val="00897D67"/>
    <w:rsid w:val="008D1C08"/>
    <w:rsid w:val="008F2227"/>
    <w:rsid w:val="009158C0"/>
    <w:rsid w:val="009174F2"/>
    <w:rsid w:val="009E0671"/>
    <w:rsid w:val="00A20302"/>
    <w:rsid w:val="00A46EB9"/>
    <w:rsid w:val="00A91E8E"/>
    <w:rsid w:val="00A94BF2"/>
    <w:rsid w:val="00AB2F63"/>
    <w:rsid w:val="00AF1490"/>
    <w:rsid w:val="00AF7E1C"/>
    <w:rsid w:val="00B33753"/>
    <w:rsid w:val="00B40BE0"/>
    <w:rsid w:val="00B74369"/>
    <w:rsid w:val="00BE0470"/>
    <w:rsid w:val="00BF035F"/>
    <w:rsid w:val="00C05656"/>
    <w:rsid w:val="00C90257"/>
    <w:rsid w:val="00D23054"/>
    <w:rsid w:val="00DA600F"/>
    <w:rsid w:val="00E3477A"/>
    <w:rsid w:val="00F06CEE"/>
    <w:rsid w:val="00F44767"/>
    <w:rsid w:val="00FD6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C515"/>
  <w15:docId w15:val="{CB272F8F-10BB-4FF4-AEC1-5623EB787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link w:val="llbChar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A94BF2"/>
    <w:rPr>
      <w:rFonts w:ascii="Times New Roman" w:hAnsi="Times New Roman"/>
      <w:lang w:val="hu-HU"/>
    </w:rPr>
  </w:style>
  <w:style w:type="paragraph" w:styleId="lfej">
    <w:name w:val="header"/>
    <w:basedOn w:val="Norml"/>
    <w:link w:val="lfejChar"/>
    <w:uiPriority w:val="99"/>
    <w:unhideWhenUsed/>
    <w:rsid w:val="00A94BF2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lfejChar">
    <w:name w:val="Élőfej Char"/>
    <w:basedOn w:val="Bekezdsalapbettpusa"/>
    <w:link w:val="lfej"/>
    <w:uiPriority w:val="99"/>
    <w:rsid w:val="00A94BF2"/>
    <w:rPr>
      <w:rFonts w:ascii="Times New Roman" w:hAnsi="Times New Roman" w:cs="Mangal"/>
      <w:szCs w:val="21"/>
      <w:lang w:val="hu-HU"/>
    </w:rPr>
  </w:style>
  <w:style w:type="character" w:customStyle="1" w:styleId="llbChar">
    <w:name w:val="Élőláb Char"/>
    <w:basedOn w:val="Bekezdsalapbettpusa"/>
    <w:link w:val="llb"/>
    <w:rsid w:val="00861EFB"/>
    <w:rPr>
      <w:rFonts w:ascii="Times New Roman" w:hAnsi="Times New Roman"/>
      <w:lang w:val="hu-HU"/>
    </w:rPr>
  </w:style>
  <w:style w:type="table" w:customStyle="1" w:styleId="Rcsostblzat1">
    <w:name w:val="Rácsos táblázat1"/>
    <w:basedOn w:val="Normltblzat"/>
    <w:next w:val="Rcsostblzat"/>
    <w:uiPriority w:val="59"/>
    <w:rsid w:val="007D0827"/>
    <w:pPr>
      <w:suppressAutoHyphens w:val="0"/>
    </w:pPr>
    <w:rPr>
      <w:rFonts w:ascii="Calibri" w:eastAsia="Calibri" w:hAnsi="Calibri" w:cs="Times New Roman"/>
      <w:kern w:val="0"/>
      <w:sz w:val="22"/>
      <w:szCs w:val="22"/>
      <w:lang w:val="hu-H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7D0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3F57D0-E8B1-4C14-8205-B7A221575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Kőhidi Csilla</dc:creator>
  <dc:description/>
  <cp:lastModifiedBy>Siket-Kovács Krisztina</cp:lastModifiedBy>
  <cp:revision>2</cp:revision>
  <cp:lastPrinted>2026-10-05T05:46:00Z</cp:lastPrinted>
  <dcterms:created xsi:type="dcterms:W3CDTF">2026-10-05T05:48:00Z</dcterms:created>
  <dcterms:modified xsi:type="dcterms:W3CDTF">2026-10-05T05:48:00Z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