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58ACC671" w:rsidR="00EA4CDE" w:rsidRPr="00EA4CDE" w:rsidRDefault="00987DAD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168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32F1223C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67BB1BD4" w14:textId="52CB49B8" w:rsidR="00EA4CDE" w:rsidRPr="00EA4CDE" w:rsidRDefault="008A1B34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</w:pPr>
      <w:r w:rsidRPr="008A1B34">
        <w:rPr>
          <w:rFonts w:ascii="Arial" w:eastAsia="Times New Roman" w:hAnsi="Arial" w:cs="Arial"/>
          <w:b/>
          <w:bCs/>
          <w:sz w:val="24"/>
          <w:szCs w:val="24"/>
          <w:u w:val="single"/>
          <w:lang w:eastAsia="hu-HU"/>
        </w:rPr>
        <w:t>a MÓRHŐ Kft. 2025. üzleti évről szóló egyszerűsített éves beszámolója tárgyában</w:t>
      </w:r>
    </w:p>
    <w:p w14:paraId="10279186" w14:textId="77777777" w:rsidR="00EA4CDE" w:rsidRPr="00EA4CDE" w:rsidRDefault="00EA4CDE" w:rsidP="00EA4CDE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8BBFD3D" w14:textId="77777777" w:rsidR="008A1B34" w:rsidRPr="008A1B34" w:rsidRDefault="008A1B34" w:rsidP="008A1B3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8A1B34">
        <w:rPr>
          <w:rFonts w:ascii="Arial" w:eastAsia="Calibri" w:hAnsi="Arial" w:cs="Arial"/>
          <w:sz w:val="24"/>
        </w:rPr>
        <w:t>Mór Városi Önkormányzat Képviselő-testülete, mint alapító – a legfőbb szerv hatáskörében és a könyvvizsgáló jelentése alapján – a MÓRHŐ Kft. 2025. évi egyszerűsített éves beszámolóját az előterjesztésben foglaltakkal elfogadja és az alábbiak szerint jóváhagyja:</w:t>
      </w:r>
    </w:p>
    <w:p w14:paraId="7EEEC414" w14:textId="77777777" w:rsidR="008A1B34" w:rsidRPr="008A1B34" w:rsidRDefault="008A1B34" w:rsidP="008A1B34">
      <w:pPr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28E538F0" w14:textId="77777777" w:rsidR="008A1B34" w:rsidRPr="008A1B34" w:rsidRDefault="008A1B34" w:rsidP="008A1B34">
      <w:pPr>
        <w:numPr>
          <w:ilvl w:val="0"/>
          <w:numId w:val="3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8A1B34">
        <w:rPr>
          <w:rFonts w:ascii="Arial" w:eastAsia="Calibri" w:hAnsi="Arial" w:cs="Arial"/>
          <w:sz w:val="24"/>
        </w:rPr>
        <w:t>mérleg főösszege:</w:t>
      </w:r>
      <w:r w:rsidRPr="008A1B34">
        <w:rPr>
          <w:rFonts w:ascii="Arial" w:eastAsia="Calibri" w:hAnsi="Arial" w:cs="Arial"/>
          <w:sz w:val="24"/>
        </w:rPr>
        <w:tab/>
        <w:t>2 998 313 eFt</w:t>
      </w:r>
    </w:p>
    <w:p w14:paraId="7CC62AD2" w14:textId="77777777" w:rsidR="008A1B34" w:rsidRPr="008A1B34" w:rsidRDefault="008A1B34" w:rsidP="008A1B34">
      <w:pPr>
        <w:numPr>
          <w:ilvl w:val="0"/>
          <w:numId w:val="3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8A1B34">
        <w:rPr>
          <w:rFonts w:ascii="Arial" w:eastAsia="Calibri" w:hAnsi="Arial" w:cs="Arial"/>
          <w:sz w:val="24"/>
        </w:rPr>
        <w:t>adózott eredmény (nyereség):</w:t>
      </w:r>
      <w:r w:rsidRPr="008A1B34">
        <w:rPr>
          <w:rFonts w:ascii="Arial" w:eastAsia="Calibri" w:hAnsi="Arial" w:cs="Arial"/>
          <w:sz w:val="24"/>
        </w:rPr>
        <w:tab/>
        <w:t xml:space="preserve"> 59 784 eFt</w:t>
      </w:r>
    </w:p>
    <w:p w14:paraId="5965C01C" w14:textId="77777777" w:rsidR="008A1B34" w:rsidRPr="008A1B34" w:rsidRDefault="008A1B34" w:rsidP="008A1B34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2F87DBE6" w14:textId="77777777" w:rsidR="008A1B34" w:rsidRPr="008A1B34" w:rsidRDefault="008A1B34" w:rsidP="008A1B34">
      <w:pPr>
        <w:numPr>
          <w:ilvl w:val="0"/>
          <w:numId w:val="2"/>
        </w:numPr>
        <w:tabs>
          <w:tab w:val="left" w:pos="709"/>
          <w:tab w:val="right" w:pos="8505"/>
        </w:tabs>
        <w:spacing w:after="0" w:line="240" w:lineRule="auto"/>
        <w:contextualSpacing/>
        <w:jc w:val="both"/>
        <w:rPr>
          <w:rFonts w:ascii="Arial" w:eastAsia="Calibri" w:hAnsi="Arial" w:cs="Arial"/>
          <w:sz w:val="24"/>
        </w:rPr>
      </w:pPr>
      <w:r w:rsidRPr="008A1B34">
        <w:rPr>
          <w:rFonts w:ascii="Arial" w:eastAsia="Calibri" w:hAnsi="Arial" w:cs="Arial"/>
          <w:sz w:val="24"/>
        </w:rPr>
        <w:t>A Képviselő-testület az 59 784 eFt adózott eredményből és az 1 058 019 eFt eredménytartalékból 659 000 eFt osztalék kifizetését írja elő, azzal, hogy a 297/2025. (X.29.) képviselő-testületi határozat alapján a MÓRHŐ Kft. 600 000 eFt osztalékelőleget kifizetett 2025. év során az Alapító részére.</w:t>
      </w:r>
    </w:p>
    <w:p w14:paraId="0A0BC559" w14:textId="77777777" w:rsidR="008A1B34" w:rsidRPr="008A1B34" w:rsidRDefault="008A1B34" w:rsidP="008A1B34">
      <w:pPr>
        <w:tabs>
          <w:tab w:val="left" w:pos="709"/>
          <w:tab w:val="right" w:pos="8505"/>
        </w:tabs>
        <w:spacing w:after="0" w:line="240" w:lineRule="auto"/>
        <w:jc w:val="both"/>
        <w:rPr>
          <w:rFonts w:ascii="Arial" w:eastAsia="Calibri" w:hAnsi="Arial" w:cs="Arial"/>
          <w:sz w:val="24"/>
        </w:rPr>
      </w:pPr>
    </w:p>
    <w:p w14:paraId="009EA30E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A1B34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8A1B34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1975356147"/>
          <w:placeholder>
            <w:docPart w:val="FB7F4EBE8F1F450B94EEAD76911E67C7"/>
          </w:placeholder>
          <w:date w:fullDate="2026-05-31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8A1B34">
            <w:rPr>
              <w:rFonts w:ascii="Arial" w:eastAsia="Calibri" w:hAnsi="Arial" w:cs="Arial"/>
              <w:sz w:val="24"/>
              <w:szCs w:val="24"/>
            </w:rPr>
            <w:t>2026.05.31.</w:t>
          </w:r>
        </w:sdtContent>
      </w:sdt>
    </w:p>
    <w:p w14:paraId="60E1FAA5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8A1B34">
        <w:rPr>
          <w:rFonts w:ascii="Arial" w:eastAsia="Calibri" w:hAnsi="Arial" w:cs="Arial"/>
          <w:sz w:val="24"/>
          <w:szCs w:val="24"/>
          <w:u w:val="single"/>
        </w:rPr>
        <w:t xml:space="preserve">Felelős: </w:t>
      </w:r>
      <w:r w:rsidRPr="008A1B34">
        <w:rPr>
          <w:rFonts w:ascii="Arial" w:eastAsia="Calibri" w:hAnsi="Arial" w:cs="Arial"/>
          <w:sz w:val="24"/>
          <w:szCs w:val="24"/>
        </w:rPr>
        <w:t>ügyvezető (Pénzügyi Iroda)</w:t>
      </w:r>
    </w:p>
    <w:p w14:paraId="58596C60" w14:textId="77777777" w:rsidR="008A1B34" w:rsidRPr="008A1B34" w:rsidRDefault="008A1B34" w:rsidP="008A1B34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6F232E9" w14:textId="77777777" w:rsidR="00EA4CDE" w:rsidRPr="00EA4CDE" w:rsidRDefault="00EA4CDE" w:rsidP="00EA4CDE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54C83C84" w14:textId="77777777" w:rsidR="00BD4941" w:rsidRPr="00BD4941" w:rsidRDefault="00BD4941" w:rsidP="00BD4941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B7CF195" w14:textId="77777777" w:rsidR="00B2493D" w:rsidRPr="00B2493D" w:rsidRDefault="00B2493D" w:rsidP="00B2493D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0"/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202B3" w14:textId="77777777" w:rsidR="002A6DE5" w:rsidRDefault="002A6DE5">
      <w:pPr>
        <w:spacing w:after="0" w:line="240" w:lineRule="auto"/>
      </w:pPr>
      <w:r>
        <w:separator/>
      </w:r>
    </w:p>
  </w:endnote>
  <w:endnote w:type="continuationSeparator" w:id="0">
    <w:p w14:paraId="46402FB3" w14:textId="77777777" w:rsidR="002A6DE5" w:rsidRDefault="002A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7494E2" w14:textId="77777777" w:rsidR="002A6DE5" w:rsidRDefault="002A6DE5">
      <w:pPr>
        <w:spacing w:after="0" w:line="240" w:lineRule="auto"/>
      </w:pPr>
      <w:r>
        <w:separator/>
      </w:r>
    </w:p>
  </w:footnote>
  <w:footnote w:type="continuationSeparator" w:id="0">
    <w:p w14:paraId="39A73AAD" w14:textId="77777777" w:rsidR="002A6DE5" w:rsidRDefault="002A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A6DE5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F2DBC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E60BC"/>
    <w:rsid w:val="005F4C4B"/>
    <w:rsid w:val="005F5B19"/>
    <w:rsid w:val="006026DA"/>
    <w:rsid w:val="00606BC9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87DAD"/>
    <w:rsid w:val="009952AE"/>
    <w:rsid w:val="009A4C2B"/>
    <w:rsid w:val="009A64F7"/>
    <w:rsid w:val="009A65DD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F0B35"/>
    <w:rsid w:val="00B03DE6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B7F4EBE8F1F450B94EEAD76911E67C7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49E62384-3B3A-43E9-90C2-7A0E35D9C708}"/>
      </w:docPartPr>
      <w:docPartBody>
        <w:p w:rsidR="007C5267" w:rsidRDefault="00D264B2" w:rsidP="00D264B2">
          <w:pPr>
            <w:pStyle w:val="FB7F4EBE8F1F450B94EEAD76911E67C7"/>
          </w:pPr>
          <w:r>
            <w:rPr>
              <w:rStyle w:val="Helyrzszveg"/>
            </w:rPr>
            <w:t>Dátum megadásához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412237"/>
    <w:rsid w:val="007C5267"/>
    <w:rsid w:val="009A65DD"/>
    <w:rsid w:val="00D26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D264B2"/>
  </w:style>
  <w:style w:type="paragraph" w:customStyle="1" w:styleId="FB7F4EBE8F1F450B94EEAD76911E67C7">
    <w:name w:val="FB7F4EBE8F1F450B94EEAD76911E67C7"/>
    <w:rsid w:val="00D264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2026-05-27T08:49:00Z</dcterms:created>
  <dcterms:modified xsi:type="dcterms:W3CDTF">2026-05-27T12:52:00Z</dcterms:modified>
</cp:coreProperties>
</file>