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BF44" w14:textId="77777777" w:rsidR="009C1DA5" w:rsidRPr="009C1DA5" w:rsidRDefault="009C1DA5" w:rsidP="009C1D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9C1DA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79F6F43" w14:textId="77777777" w:rsidR="009C1DA5" w:rsidRPr="009C1DA5" w:rsidRDefault="009C1DA5" w:rsidP="009C1DA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C1DA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13/2026. (I.28.) </w:t>
      </w:r>
      <w:r w:rsidRPr="009C1DA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A7C5C32" w14:textId="77777777" w:rsidR="009C1DA5" w:rsidRPr="009C1DA5" w:rsidRDefault="009C1DA5" w:rsidP="009C1D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4FE9B192" w14:textId="77777777" w:rsidR="009C1DA5" w:rsidRPr="009C1DA5" w:rsidRDefault="009C1DA5" w:rsidP="009C1D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9C1DA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MÓRHŐ Kft. ügyvezetőjének a 2026. évre vonatkozóan prémiumfeltételek meghatározása tárgyában</w:t>
      </w:r>
    </w:p>
    <w:p w14:paraId="534E0BD9" w14:textId="77777777" w:rsidR="009C1DA5" w:rsidRPr="009C1DA5" w:rsidRDefault="009C1DA5" w:rsidP="009C1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4296D8E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1DA5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„a MÓRHŐ Kft. vezető tisztségviselőinek, felügyelőbizottsági tagjainak és vezető állású munkavállalóinak javadalmazásáról” szóló szabályzat alapján a MÓRHŐ Kft. ügyvezetője részére 2026. évre vonatkozóan prémiumfeltételeket nem tűz ki.</w:t>
      </w:r>
    </w:p>
    <w:p w14:paraId="745CC5BC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1DA5">
        <w:rPr>
          <w:rFonts w:ascii="Arial" w:eastAsia="Times New Roman" w:hAnsi="Arial" w:cs="Arial"/>
          <w:sz w:val="24"/>
          <w:szCs w:val="24"/>
          <w:lang w:eastAsia="hu-HU"/>
        </w:rPr>
        <w:t>A Képviselő-testület tárgyév december hónapjában az ügyvezetőt egész éves munkájának elismeréseként jutalomban részesítheti, melynek mértéke az ügyvezető maximum 1 havi alapbére.</w:t>
      </w:r>
    </w:p>
    <w:p w14:paraId="261AC5E5" w14:textId="77777777" w:rsidR="009C1DA5" w:rsidRPr="009C1DA5" w:rsidRDefault="009C1DA5" w:rsidP="009C1DA5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C269AC3" w14:textId="77777777" w:rsidR="009C1DA5" w:rsidRPr="009C1DA5" w:rsidRDefault="009C1DA5" w:rsidP="009C1DA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1DA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C1DA5">
        <w:rPr>
          <w:rFonts w:ascii="Arial" w:eastAsia="Calibri" w:hAnsi="Arial" w:cs="Arial"/>
          <w:sz w:val="24"/>
          <w:szCs w:val="24"/>
        </w:rPr>
        <w:t>: 2026.12.31.</w:t>
      </w:r>
    </w:p>
    <w:p w14:paraId="200C0A00" w14:textId="77777777" w:rsidR="009C1DA5" w:rsidRPr="009C1DA5" w:rsidRDefault="009C1DA5" w:rsidP="009C1DA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1DA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C1DA5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9C1DA5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9C1DA5">
        <w:rPr>
          <w:rFonts w:ascii="Arial" w:eastAsia="Calibri" w:hAnsi="Arial" w:cs="Arial"/>
          <w:sz w:val="24"/>
          <w:szCs w:val="24"/>
        </w:rPr>
        <w:t>Önkormányzati Iroda)</w:t>
      </w: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7670" w14:textId="77777777" w:rsidR="000F55EE" w:rsidRDefault="000F55EE">
      <w:pPr>
        <w:spacing w:after="0" w:line="240" w:lineRule="auto"/>
      </w:pPr>
      <w:r>
        <w:separator/>
      </w:r>
    </w:p>
  </w:endnote>
  <w:endnote w:type="continuationSeparator" w:id="0">
    <w:p w14:paraId="7D9BF967" w14:textId="77777777" w:rsidR="000F55EE" w:rsidRDefault="000F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81B5" w14:textId="77777777" w:rsidR="000F55EE" w:rsidRDefault="000F55EE">
      <w:pPr>
        <w:spacing w:after="0" w:line="240" w:lineRule="auto"/>
      </w:pPr>
      <w:r>
        <w:separator/>
      </w:r>
    </w:p>
  </w:footnote>
  <w:footnote w:type="continuationSeparator" w:id="0">
    <w:p w14:paraId="7B933AE5" w14:textId="77777777" w:rsidR="000F55EE" w:rsidRDefault="000F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55EE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2026-02-10T08:43:00Z</dcterms:created>
  <dcterms:modified xsi:type="dcterms:W3CDTF">2026-02-10T08:43:00Z</dcterms:modified>
</cp:coreProperties>
</file>