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73FF" w14:textId="77777777" w:rsidR="00334D14" w:rsidRPr="00334D14" w:rsidRDefault="00334D14" w:rsidP="00334D1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34D1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AD6AC51" w14:textId="77777777" w:rsidR="00334D14" w:rsidRPr="00334D14" w:rsidRDefault="00334D14" w:rsidP="00334D1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34D1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120/2026. (III.25.) </w:t>
      </w:r>
      <w:r w:rsidRPr="00334D14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89D7F7C" w14:textId="77777777" w:rsidR="00334D14" w:rsidRPr="00334D14" w:rsidRDefault="00334D14" w:rsidP="00334D1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D30982E" w14:textId="77777777" w:rsidR="00334D14" w:rsidRPr="00334D14" w:rsidRDefault="00334D14" w:rsidP="00334D1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34D14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helyi történelmi egyházak 2026. évi önkormányzati támogatásának elbírálása tárgyában</w:t>
      </w:r>
    </w:p>
    <w:p w14:paraId="2C4AF846" w14:textId="77777777" w:rsidR="00334D14" w:rsidRPr="00334D14" w:rsidRDefault="00334D14" w:rsidP="00334D1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3236DEB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334D14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Képviselő-testülete, </w:t>
      </w:r>
      <w:r w:rsidRPr="00334D14">
        <w:rPr>
          <w:rFonts w:ascii="Arial" w:eastAsia="Times New Roman" w:hAnsi="Arial" w:cs="Times New Roman"/>
          <w:sz w:val="24"/>
          <w:szCs w:val="24"/>
          <w:lang w:eastAsia="hu-HU"/>
        </w:rPr>
        <w:t xml:space="preserve">a településen működő történelmi egyházak támogatási célját és összegét - Mór Városi Önkormányzat </w:t>
      </w:r>
      <w:r w:rsidRPr="00334D14">
        <w:rPr>
          <w:rFonts w:ascii="Arial" w:eastAsia="Times New Roman" w:hAnsi="Arial" w:cs="Arial"/>
          <w:sz w:val="24"/>
          <w:szCs w:val="24"/>
          <w:lang w:eastAsia="hu-HU"/>
        </w:rPr>
        <w:t>2026. évi költségvetéséről szóló 2/2026.(II.20.) önkormányzati rendeletben</w:t>
      </w:r>
      <w:r w:rsidRPr="00334D14">
        <w:rPr>
          <w:rFonts w:ascii="Arial" w:eastAsia="Times New Roman" w:hAnsi="Arial" w:cs="Times New Roman"/>
          <w:sz w:val="24"/>
          <w:szCs w:val="24"/>
          <w:lang w:eastAsia="hu-HU"/>
        </w:rPr>
        <w:t xml:space="preserve"> e célra jóváhagyott 2.000 e Ft előirányzat terhére - a határozat mellékletében foglaltak szerint állapítja meg.</w:t>
      </w:r>
    </w:p>
    <w:p w14:paraId="113CBE12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62546904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hu-HU"/>
        </w:rPr>
      </w:pPr>
      <w:r w:rsidRPr="00334D14">
        <w:rPr>
          <w:rFonts w:ascii="Arial" w:eastAsia="Times New Roman" w:hAnsi="Arial" w:cs="Times New Roman"/>
          <w:color w:val="000000"/>
          <w:sz w:val="24"/>
          <w:szCs w:val="24"/>
          <w:lang w:eastAsia="hu-HU"/>
        </w:rPr>
        <w:t xml:space="preserve">A megállapított támogatások kifizetése banki átutalással történik a határozat mellékletében foglalt ütemezés szerint. </w:t>
      </w:r>
    </w:p>
    <w:p w14:paraId="5B4DAC4C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hu-HU"/>
        </w:rPr>
      </w:pPr>
    </w:p>
    <w:p w14:paraId="4DD7C463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34D14">
        <w:rPr>
          <w:rFonts w:ascii="Arial" w:eastAsia="Times New Roman" w:hAnsi="Arial" w:cs="Arial"/>
          <w:sz w:val="24"/>
          <w:szCs w:val="24"/>
          <w:lang w:eastAsia="hu-HU"/>
        </w:rPr>
        <w:t xml:space="preserve">Azon egyházak esetében, akik a 2025. évi támogatással nem, vagy nem megfelelően számoltak el, a 2026. évi támogatási szerződés nem köthető meg, az egyház részére támogatás nem utalható. </w:t>
      </w:r>
    </w:p>
    <w:p w14:paraId="6995EF91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8147334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34D14"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2026. december 31-ig kell felhasználni.</w:t>
      </w:r>
    </w:p>
    <w:p w14:paraId="03947074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0AACE75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34D14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támogatottak kötelesek a támogatás összegének felhasználásáról az államháztartáson kívüli forrásátvétel és forrásátadás szabályairól szóló 58/2015. (XI.30.) önkormányzati rendelet 6. § (1) bekezdése szerint legkésőbb 2027. január 31-ig elszámolni.</w:t>
      </w:r>
    </w:p>
    <w:p w14:paraId="63BF40CF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</w:p>
    <w:p w14:paraId="3B262B07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334D14">
        <w:rPr>
          <w:rFonts w:ascii="Arial" w:eastAsia="Times New Roman" w:hAnsi="Arial" w:cs="Times New Roman"/>
          <w:sz w:val="24"/>
          <w:szCs w:val="24"/>
          <w:lang w:eastAsia="hu-HU"/>
        </w:rPr>
        <w:t>A Képviselő–testület felhatalmazza a polgármestert a támogatási szerződések aláírására.</w:t>
      </w:r>
    </w:p>
    <w:p w14:paraId="424D7F9D" w14:textId="77777777" w:rsidR="00334D14" w:rsidRPr="00334D14" w:rsidRDefault="00334D14" w:rsidP="00334D1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32257C3C" w14:textId="77777777" w:rsidR="00334D14" w:rsidRPr="00334D14" w:rsidRDefault="00334D14" w:rsidP="00334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34D14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334D14">
        <w:rPr>
          <w:rFonts w:ascii="Arial" w:eastAsia="Calibri" w:hAnsi="Arial" w:cs="Arial"/>
          <w:sz w:val="24"/>
          <w:szCs w:val="24"/>
        </w:rPr>
        <w:t>: 2026.04.27.</w:t>
      </w:r>
    </w:p>
    <w:p w14:paraId="631BC73C" w14:textId="2E0115F9" w:rsidR="00334D14" w:rsidRPr="00334D14" w:rsidRDefault="00334D14" w:rsidP="00334D14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34D14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334D14">
        <w:rPr>
          <w:rFonts w:ascii="Arial" w:eastAsia="Calibri" w:hAnsi="Arial" w:cs="Arial"/>
          <w:sz w:val="24"/>
          <w:szCs w:val="24"/>
        </w:rPr>
        <w:t>: polgármester (Önkormányzati Iroda</w:t>
      </w:r>
      <w:r w:rsidR="00695453">
        <w:rPr>
          <w:rFonts w:ascii="Arial" w:eastAsia="Calibri" w:hAnsi="Arial" w:cs="Arial"/>
          <w:sz w:val="24"/>
          <w:szCs w:val="24"/>
        </w:rPr>
        <w:t>)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A7A46" w14:textId="77777777" w:rsidR="001674A1" w:rsidRDefault="001674A1">
      <w:pPr>
        <w:spacing w:after="0" w:line="240" w:lineRule="auto"/>
      </w:pPr>
      <w:r>
        <w:separator/>
      </w:r>
    </w:p>
  </w:endnote>
  <w:endnote w:type="continuationSeparator" w:id="0">
    <w:p w14:paraId="44284C55" w14:textId="77777777" w:rsidR="001674A1" w:rsidRDefault="00167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6A3A" w14:textId="77777777" w:rsidR="001674A1" w:rsidRDefault="001674A1">
      <w:pPr>
        <w:spacing w:after="0" w:line="240" w:lineRule="auto"/>
      </w:pPr>
      <w:r>
        <w:separator/>
      </w:r>
    </w:p>
  </w:footnote>
  <w:footnote w:type="continuationSeparator" w:id="0">
    <w:p w14:paraId="35927042" w14:textId="77777777" w:rsidR="001674A1" w:rsidRDefault="001674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674A1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219A"/>
    <w:rsid w:val="00225DE2"/>
    <w:rsid w:val="0023150C"/>
    <w:rsid w:val="00233475"/>
    <w:rsid w:val="00237270"/>
    <w:rsid w:val="00243B69"/>
    <w:rsid w:val="00261FD7"/>
    <w:rsid w:val="002655E5"/>
    <w:rsid w:val="00275889"/>
    <w:rsid w:val="00281CBB"/>
    <w:rsid w:val="0029013E"/>
    <w:rsid w:val="002A1FD9"/>
    <w:rsid w:val="002D2329"/>
    <w:rsid w:val="002D69F5"/>
    <w:rsid w:val="002E7BA6"/>
    <w:rsid w:val="002F505B"/>
    <w:rsid w:val="00314A9F"/>
    <w:rsid w:val="0033363C"/>
    <w:rsid w:val="00334D14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5453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606A2"/>
    <w:rsid w:val="007656DF"/>
    <w:rsid w:val="00765B9B"/>
    <w:rsid w:val="007718D7"/>
    <w:rsid w:val="0077353E"/>
    <w:rsid w:val="007B3481"/>
    <w:rsid w:val="007D723B"/>
    <w:rsid w:val="007E65B7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63FB3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14A0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2026-04-02T08:28:00Z</cp:lastPrinted>
  <dcterms:created xsi:type="dcterms:W3CDTF">2026-04-02T08:29:00Z</dcterms:created>
  <dcterms:modified xsi:type="dcterms:W3CDTF">2026-04-02T13:02:00Z</dcterms:modified>
</cp:coreProperties>
</file>