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5F7" w14:textId="77777777" w:rsidR="00C709D7" w:rsidRPr="00DB06A0" w:rsidRDefault="00C709D7" w:rsidP="00C709D7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08D7982D" w14:textId="77777777" w:rsidR="00C709D7" w:rsidRPr="00DB06A0" w:rsidRDefault="00C709D7" w:rsidP="00C709D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355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(X.26.) határozata</w:t>
      </w:r>
    </w:p>
    <w:p w14:paraId="51F5A69A" w14:textId="77777777" w:rsidR="00C709D7" w:rsidRPr="00DB06A0" w:rsidRDefault="00C709D7" w:rsidP="00C709D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80551E1" w14:textId="77777777" w:rsidR="00C709D7" w:rsidRPr="00DB06A0" w:rsidRDefault="00C709D7" w:rsidP="00C709D7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 xml:space="preserve">a </w:t>
      </w:r>
      <w:r>
        <w:rPr>
          <w:rFonts w:cs="Arial"/>
          <w:b/>
          <w:iCs/>
          <w:szCs w:val="24"/>
          <w:u w:val="single"/>
        </w:rPr>
        <w:t>2022. október 26.</w:t>
      </w:r>
      <w:r w:rsidRPr="00DB06A0">
        <w:rPr>
          <w:rFonts w:cs="Arial"/>
          <w:b/>
          <w:iCs/>
          <w:szCs w:val="24"/>
          <w:u w:val="single"/>
        </w:rPr>
        <w:t>-i nyilvános ülés napirendjéről</w:t>
      </w:r>
    </w:p>
    <w:bookmarkEnd w:id="2"/>
    <w:p w14:paraId="5F22FD87" w14:textId="77777777" w:rsidR="00C709D7" w:rsidRPr="00DB06A0" w:rsidRDefault="00C709D7" w:rsidP="00C709D7">
      <w:pPr>
        <w:rPr>
          <w:rFonts w:cs="Arial"/>
          <w:iCs/>
          <w:szCs w:val="24"/>
        </w:rPr>
      </w:pPr>
    </w:p>
    <w:bookmarkEnd w:id="1"/>
    <w:p w14:paraId="5C65073F" w14:textId="77777777" w:rsidR="00C709D7" w:rsidRPr="00DB06A0" w:rsidRDefault="00C709D7" w:rsidP="00C709D7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2AD3E89C" w14:textId="77777777" w:rsidR="00C709D7" w:rsidRDefault="00C709D7" w:rsidP="00C709D7">
      <w:pPr>
        <w:rPr>
          <w:rFonts w:cs="Arial"/>
          <w:b/>
          <w:i/>
          <w:szCs w:val="24"/>
        </w:rPr>
      </w:pPr>
    </w:p>
    <w:bookmarkEnd w:id="0"/>
    <w:p w14:paraId="1E8F71A8" w14:textId="77777777" w:rsidR="00C709D7" w:rsidRPr="009953E5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 xml:space="preserve">JELENTÉS lejárt </w:t>
      </w:r>
      <w:proofErr w:type="spellStart"/>
      <w:r w:rsidRPr="009953E5">
        <w:rPr>
          <w:rFonts w:eastAsia="Calibri" w:cs="Arial"/>
          <w:szCs w:val="24"/>
        </w:rPr>
        <w:t>határidejű</w:t>
      </w:r>
      <w:proofErr w:type="spellEnd"/>
      <w:r w:rsidRPr="009953E5">
        <w:rPr>
          <w:rFonts w:eastAsia="Calibri" w:cs="Arial"/>
          <w:szCs w:val="24"/>
        </w:rPr>
        <w:t xml:space="preserve"> határozatok végrehajtásáról</w:t>
      </w:r>
    </w:p>
    <w:p w14:paraId="0007EA5D" w14:textId="77777777" w:rsidR="00C709D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ind w:left="499" w:hanging="357"/>
        <w:contextualSpacing/>
        <w:rPr>
          <w:rFonts w:eastAsia="Calibri" w:cs="Arial"/>
          <w:szCs w:val="24"/>
        </w:rPr>
      </w:pPr>
      <w:r w:rsidRPr="009953E5">
        <w:rPr>
          <w:rFonts w:eastAsia="Calibri" w:cs="Arial"/>
          <w:szCs w:val="24"/>
        </w:rPr>
        <w:t>TÁJÉKOZTATÓ átruházott hatáskörben hozott döntésekről és azok végrehajtásáról</w:t>
      </w:r>
    </w:p>
    <w:p w14:paraId="4AB6AB54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Mór Városi Önkormányzat 2022. évi költségvetéséről szóló 4/2022. (II.17.) önkormányzati rendelet módosítására</w:t>
      </w:r>
    </w:p>
    <w:p w14:paraId="5CD7A289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az önkormányzati tulajdonban álló lakások bérletéről szóló 31/2015. (VIII.31.) önkormányzati rendelet módosítása tárgyában</w:t>
      </w:r>
    </w:p>
    <w:p w14:paraId="57835442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az avar és kerti hulladék égetéséről szóló önkormányzati rendelet elfogadására</w:t>
      </w:r>
    </w:p>
    <w:p w14:paraId="644456CB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 civil szervezetek pályázati és eseti önkormányzati támogatásáról szóló 21/2015. (VI.3.) önkormányzati rendelet módosítása tárgyában</w:t>
      </w:r>
    </w:p>
    <w:p w14:paraId="2CC29C63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Mór 2658 hrsz-ú önkormányzati tulajdonú közterület ingatlanrész értékesítése tárgyában</w:t>
      </w:r>
    </w:p>
    <w:p w14:paraId="40F6585C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ind w:left="499" w:hanging="357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az önkormányzati képviselők, a bizottsági tagok, valamint a tanácsnokok díjazásáról szóló 24/2019. (XI.7.) önkormányzati rendelet módosítása tárgyában</w:t>
      </w:r>
    </w:p>
    <w:p w14:paraId="45A88575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 személyes gondoskodást nyújtó ellátásokról szóló 11/2015. (V.6.) önkormányzati rendelet módosítása tárgyában</w:t>
      </w:r>
    </w:p>
    <w:p w14:paraId="6D14B0A5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Mór város helyi menetrend szerinti autóbuszos személyszállítási közszolgáltatás ellátására vonatkozó közszolgáltatási szerződés 1. sz. módosítása tárgyában</w:t>
      </w:r>
    </w:p>
    <w:p w14:paraId="4DC98D4C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az M-BUSSAL Kft. költségtérítési többletigény elszámolása tárgyában</w:t>
      </w:r>
    </w:p>
    <w:p w14:paraId="483E710E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 MÓR-HOLDING Kft. 2022. évi üzleti tervének módosítására</w:t>
      </w:r>
    </w:p>
    <w:p w14:paraId="1E83F4C3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 Móri Szabadidőközpont Kft. 2022. évi üzleti tervének módosítása tárgyában</w:t>
      </w:r>
    </w:p>
    <w:p w14:paraId="4751AC0A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 TOP-5.3.2-17-FE1-2021-00001 „Fejér megyei identitás erősítése térségi szemléletben” című projekt keretében LED média felületek installálására vonatkozó együttműködési megállapodás jóváhagyása tárgyában</w:t>
      </w:r>
    </w:p>
    <w:p w14:paraId="2341D540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 xml:space="preserve">JAVASLAT </w:t>
      </w:r>
      <w:proofErr w:type="spellStart"/>
      <w:r w:rsidRPr="00DF2EE7">
        <w:rPr>
          <w:rFonts w:eastAsia="Calibri" w:cs="Arial"/>
          <w:szCs w:val="24"/>
        </w:rPr>
        <w:t>közmeghallgatás</w:t>
      </w:r>
      <w:proofErr w:type="spellEnd"/>
      <w:r w:rsidRPr="00DF2EE7">
        <w:rPr>
          <w:rFonts w:eastAsia="Calibri" w:cs="Arial"/>
          <w:szCs w:val="24"/>
        </w:rPr>
        <w:t xml:space="preserve"> meghirdetése tárgyában</w:t>
      </w:r>
    </w:p>
    <w:p w14:paraId="2F9EB505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igazgatási szünet elrendelése tárgyában</w:t>
      </w:r>
    </w:p>
    <w:p w14:paraId="76934034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 Móri Többcélú Kistérségi Társulás Társulási Megállapodásának módosítása tárgyában</w:t>
      </w:r>
    </w:p>
    <w:p w14:paraId="0A12FE5C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az SBZ Pro Hungary Kft.-vel kötött megállapodás módosítása tárgyában</w:t>
      </w:r>
    </w:p>
    <w:p w14:paraId="15B4BF74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BESZÁMOLÓ az Integrált Településfejlesztési Stratégia végrehajtásáról</w:t>
      </w:r>
    </w:p>
    <w:p w14:paraId="5221892D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Mór, Bartók Béla utcában kialakítandó parkolók kivitelezésére vonatkozó ajánlatkérési eljárás lezárása tárgyában</w:t>
      </w:r>
    </w:p>
    <w:p w14:paraId="6B985A7D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energia áremelkedés okozta helyzet kezelésére szolgáló intézkedésekről</w:t>
      </w:r>
    </w:p>
    <w:p w14:paraId="4ED450C4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lastRenderedPageBreak/>
        <w:t>JAVASLAT Mór, Erzsébet tér 3. (474. hrsz) szám alatti társasház jókarbantartási kötelezési eljárás tárgyában</w:t>
      </w:r>
    </w:p>
    <w:p w14:paraId="422B43A6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TÁJÉKOZTATÓ Pusztavám Község Önkormányzat Képviselő-Testületének az avar és kerti hulladék égetésének szabályairól szóló rendelet-tervezetéről</w:t>
      </w:r>
    </w:p>
    <w:p w14:paraId="10CF05FC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Mór, Napsugár utca, valamint Hársfa utca forgalmi rendjének módosítása és a Széchenyi utcában parkolók építése tárgyában</w:t>
      </w:r>
    </w:p>
    <w:p w14:paraId="71253D61" w14:textId="77777777" w:rsidR="00C709D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JAVASLAT Mór Virág u. 2153/15 hrsz-ú építési telek értékesítése tárgyában</w:t>
      </w:r>
    </w:p>
    <w:p w14:paraId="3CB0B237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142F0">
        <w:rPr>
          <w:rFonts w:eastAsia="Calibri" w:cs="Arial"/>
          <w:szCs w:val="24"/>
        </w:rPr>
        <w:t>JAVASLAT a Megyei Jogú Városok Szövetségének Elnöke kezdeményezésének támogatása tárgyában</w:t>
      </w:r>
    </w:p>
    <w:p w14:paraId="61B1CB1C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Polgármesteri tájékoztató</w:t>
      </w:r>
    </w:p>
    <w:p w14:paraId="7CC9D6EC" w14:textId="77777777" w:rsidR="00C709D7" w:rsidRPr="00DF2EE7" w:rsidRDefault="00C709D7" w:rsidP="00C709D7">
      <w:pPr>
        <w:numPr>
          <w:ilvl w:val="0"/>
          <w:numId w:val="21"/>
        </w:numPr>
        <w:tabs>
          <w:tab w:val="left" w:pos="709"/>
          <w:tab w:val="left" w:pos="7230"/>
        </w:tabs>
        <w:spacing w:before="120" w:after="160" w:line="256" w:lineRule="auto"/>
        <w:contextualSpacing/>
        <w:rPr>
          <w:rFonts w:eastAsia="Calibri" w:cs="Arial"/>
          <w:szCs w:val="24"/>
        </w:rPr>
      </w:pPr>
      <w:r w:rsidRPr="00DF2EE7">
        <w:rPr>
          <w:rFonts w:eastAsia="Calibri" w:cs="Arial"/>
          <w:szCs w:val="24"/>
        </w:rPr>
        <w:t>Kérdések</w:t>
      </w:r>
    </w:p>
    <w:p w14:paraId="22129962" w14:textId="77777777" w:rsidR="003510FF" w:rsidRPr="003510FF" w:rsidRDefault="003510FF" w:rsidP="003510FF">
      <w:pPr>
        <w:rPr>
          <w:rFonts w:cs="Arial"/>
          <w:i/>
          <w:szCs w:val="24"/>
          <w:u w:val="single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7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0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8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19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2022-11-09T08:40:00Z</cp:lastPrinted>
  <dcterms:created xsi:type="dcterms:W3CDTF">2022-11-09T08:41:00Z</dcterms:created>
  <dcterms:modified xsi:type="dcterms:W3CDTF">2022-11-09T08:41:00Z</dcterms:modified>
</cp:coreProperties>
</file>