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B5A3" w14:textId="77777777" w:rsidR="009A392C" w:rsidRDefault="009A392C" w:rsidP="009A392C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C9A1671" w14:textId="784B3154" w:rsidR="009A392C" w:rsidRDefault="00B85B96" w:rsidP="009A392C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4" w:name="_Hlk102465600"/>
      <w:r>
        <w:rPr>
          <w:rFonts w:cs="Arial"/>
          <w:b/>
          <w:bCs/>
          <w:iCs/>
          <w:szCs w:val="24"/>
        </w:rPr>
        <w:t>2</w:t>
      </w:r>
      <w:r w:rsidR="00787E64">
        <w:rPr>
          <w:rFonts w:cs="Arial"/>
          <w:b/>
          <w:bCs/>
          <w:iCs/>
          <w:szCs w:val="24"/>
        </w:rPr>
        <w:t>42</w:t>
      </w:r>
      <w:r w:rsidR="009A392C">
        <w:rPr>
          <w:rFonts w:cs="Arial"/>
          <w:b/>
          <w:bCs/>
          <w:iCs/>
          <w:szCs w:val="24"/>
        </w:rPr>
        <w:t>/2022. (V</w:t>
      </w:r>
      <w:r w:rsidR="00211B48">
        <w:rPr>
          <w:rFonts w:cs="Arial"/>
          <w:b/>
          <w:bCs/>
          <w:iCs/>
          <w:szCs w:val="24"/>
        </w:rPr>
        <w:t>I</w:t>
      </w:r>
      <w:r w:rsidR="009A392C">
        <w:rPr>
          <w:rFonts w:cs="Arial"/>
          <w:b/>
          <w:bCs/>
          <w:iCs/>
          <w:szCs w:val="24"/>
        </w:rPr>
        <w:t>.</w:t>
      </w:r>
      <w:r w:rsidR="00E611A5">
        <w:rPr>
          <w:rFonts w:cs="Arial"/>
          <w:b/>
          <w:bCs/>
          <w:iCs/>
          <w:szCs w:val="24"/>
        </w:rPr>
        <w:t>29</w:t>
      </w:r>
      <w:r w:rsidR="009A392C">
        <w:rPr>
          <w:rFonts w:cs="Arial"/>
          <w:b/>
          <w:bCs/>
          <w:iCs/>
          <w:szCs w:val="24"/>
        </w:rPr>
        <w:t>.) határozata</w:t>
      </w:r>
    </w:p>
    <w:p w14:paraId="4E5BB9ED" w14:textId="77777777" w:rsidR="009A392C" w:rsidRDefault="009A392C" w:rsidP="009A392C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2FF8A0E0" w14:textId="60F36290" w:rsidR="009A392C" w:rsidRPr="00E611A5" w:rsidRDefault="00304BCF" w:rsidP="009A392C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 xml:space="preserve">a </w:t>
      </w:r>
      <w:r w:rsidR="00787E64">
        <w:rPr>
          <w:rFonts w:cs="Arial"/>
          <w:b/>
          <w:bCs/>
          <w:iCs/>
          <w:szCs w:val="24"/>
          <w:u w:val="single"/>
        </w:rPr>
        <w:t>Mór város Petőfi Sándor Általános Iskola tornatermének energetikai korszerűsítése című pályázat kivitelezési munkálataira vonatkozó vállalkozói szerződés megszüntetése tárgyában</w:t>
      </w:r>
    </w:p>
    <w:bookmarkEnd w:id="4"/>
    <w:p w14:paraId="70407ACD" w14:textId="77777777" w:rsidR="009A392C" w:rsidRDefault="009A392C" w:rsidP="009A392C">
      <w:pPr>
        <w:spacing w:line="276" w:lineRule="auto"/>
        <w:rPr>
          <w:rFonts w:cs="Arial"/>
          <w:iCs/>
          <w:szCs w:val="24"/>
        </w:rPr>
      </w:pPr>
    </w:p>
    <w:bookmarkEnd w:id="0"/>
    <w:bookmarkEnd w:id="1"/>
    <w:bookmarkEnd w:id="2"/>
    <w:bookmarkEnd w:id="3"/>
    <w:p w14:paraId="5C0040C3" w14:textId="77777777" w:rsidR="00E611A5" w:rsidRDefault="00E611A5" w:rsidP="00E611A5">
      <w:pPr>
        <w:rPr>
          <w:rFonts w:cs="Arial"/>
          <w:szCs w:val="24"/>
        </w:rPr>
      </w:pPr>
    </w:p>
    <w:p w14:paraId="6B3FAAB9" w14:textId="77777777" w:rsidR="00787E64" w:rsidRDefault="00787E64" w:rsidP="00787E64">
      <w:pPr>
        <w:rPr>
          <w:rStyle w:val="Oldalszm"/>
          <w:rFonts w:cs="Arial"/>
          <w:iCs/>
          <w:szCs w:val="24"/>
        </w:rPr>
      </w:pPr>
      <w:r w:rsidRPr="00B71E09">
        <w:rPr>
          <w:rStyle w:val="Oldalszm"/>
          <w:rFonts w:cs="Arial"/>
          <w:iCs/>
          <w:szCs w:val="24"/>
        </w:rPr>
        <w:t xml:space="preserve">Mór Városi Önkormányzat Képviselő-testülete </w:t>
      </w:r>
      <w:r>
        <w:rPr>
          <w:rFonts w:eastAsia="Calibri" w:cs="Arial"/>
          <w:szCs w:val="24"/>
        </w:rPr>
        <w:t xml:space="preserve">a </w:t>
      </w:r>
      <w:r>
        <w:rPr>
          <w:rStyle w:val="Oldalszm"/>
          <w:rFonts w:cs="Arial"/>
          <w:iCs/>
          <w:szCs w:val="24"/>
        </w:rPr>
        <w:t xml:space="preserve">TOP-3.2.1-16-FE1-2018-00030 „Mór Város Petőfi Sándor Általános Iskola tornatermének energetikai korszerűsítése” című pályázat kivitelezési munkálatai </w:t>
      </w:r>
      <w:r w:rsidRPr="00142E41">
        <w:rPr>
          <w:rStyle w:val="Oldalszm"/>
          <w:rFonts w:cs="Arial"/>
          <w:iCs/>
          <w:szCs w:val="24"/>
        </w:rPr>
        <w:t>tárgyában</w:t>
      </w:r>
      <w:r>
        <w:rPr>
          <w:rStyle w:val="Oldalszm"/>
          <w:rFonts w:cs="Arial"/>
          <w:iCs/>
          <w:szCs w:val="24"/>
        </w:rPr>
        <w:t xml:space="preserve"> </w:t>
      </w:r>
      <w:r w:rsidRPr="00003031">
        <w:rPr>
          <w:rStyle w:val="Oldalszm"/>
          <w:rFonts w:cs="Arial"/>
          <w:iCs/>
          <w:szCs w:val="24"/>
        </w:rPr>
        <w:t xml:space="preserve">a New </w:t>
      </w:r>
      <w:proofErr w:type="spellStart"/>
      <w:r w:rsidRPr="00003031">
        <w:rPr>
          <w:rStyle w:val="Oldalszm"/>
          <w:rFonts w:cs="Arial"/>
          <w:iCs/>
          <w:szCs w:val="24"/>
        </w:rPr>
        <w:t>Generation</w:t>
      </w:r>
      <w:proofErr w:type="spellEnd"/>
      <w:r w:rsidRPr="00003031">
        <w:rPr>
          <w:rStyle w:val="Oldalszm"/>
          <w:rFonts w:cs="Arial"/>
          <w:iCs/>
          <w:szCs w:val="24"/>
        </w:rPr>
        <w:t xml:space="preserve"> Technologies Rendszerfejlesztő és Szolgáltató Kft.-vel (1221 Budapest, Duna utca 1-3) 2021. december 7-én kötött vállalkozási szerződés (a továbbiakban:</w:t>
      </w:r>
      <w:r>
        <w:rPr>
          <w:rStyle w:val="Oldalszm"/>
          <w:rFonts w:cs="Arial"/>
          <w:iCs/>
          <w:szCs w:val="24"/>
        </w:rPr>
        <w:t xml:space="preserve"> </w:t>
      </w:r>
      <w:r w:rsidRPr="00003031">
        <w:rPr>
          <w:rStyle w:val="Oldalszm"/>
          <w:rFonts w:cs="Arial"/>
          <w:iCs/>
          <w:szCs w:val="24"/>
        </w:rPr>
        <w:t>Szerződés) kapcsán</w:t>
      </w:r>
      <w:r>
        <w:rPr>
          <w:rStyle w:val="Oldalszm"/>
          <w:rFonts w:cs="Arial"/>
          <w:iCs/>
          <w:szCs w:val="24"/>
        </w:rPr>
        <w:t xml:space="preserve"> az alábbi döntéseket hozza:</w:t>
      </w:r>
    </w:p>
    <w:p w14:paraId="0485750B" w14:textId="77777777" w:rsidR="00787E64" w:rsidRDefault="00787E64" w:rsidP="00787E64">
      <w:pPr>
        <w:rPr>
          <w:rStyle w:val="Oldalszm"/>
          <w:rFonts w:cs="Arial"/>
          <w:iCs/>
          <w:szCs w:val="24"/>
        </w:rPr>
      </w:pPr>
    </w:p>
    <w:p w14:paraId="0EE7E7F6" w14:textId="77777777" w:rsidR="00787E64" w:rsidRDefault="00787E64" w:rsidP="00787E64">
      <w:pPr>
        <w:rPr>
          <w:rFonts w:cs="Arial"/>
          <w:iCs/>
          <w:szCs w:val="24"/>
        </w:rPr>
      </w:pPr>
      <w:r>
        <w:rPr>
          <w:rStyle w:val="Oldalszm"/>
          <w:rFonts w:cs="Arial"/>
          <w:iCs/>
          <w:szCs w:val="24"/>
        </w:rPr>
        <w:t xml:space="preserve">1.A Képviselő-testület a Szerződést, a </w:t>
      </w:r>
      <w:proofErr w:type="gramStart"/>
      <w:r>
        <w:rPr>
          <w:rStyle w:val="Oldalszm"/>
          <w:rFonts w:cs="Arial"/>
          <w:iCs/>
          <w:szCs w:val="24"/>
        </w:rPr>
        <w:t>XVI./</w:t>
      </w:r>
      <w:proofErr w:type="gramEnd"/>
      <w:r>
        <w:rPr>
          <w:rStyle w:val="Oldalszm"/>
          <w:rFonts w:cs="Arial"/>
          <w:iCs/>
          <w:szCs w:val="24"/>
        </w:rPr>
        <w:t xml:space="preserve">1. alpontjában foglalt rendelkezéseknek megfelelően, annak meghiúsulására tekintettel azonnali hatállyal felmondja és a nettó szerződéses ellenérték 20%-a mértékű, azaz </w:t>
      </w:r>
      <w:r w:rsidRPr="0016165B">
        <w:rPr>
          <w:rFonts w:cs="Arial"/>
          <w:iCs/>
          <w:szCs w:val="24"/>
        </w:rPr>
        <w:t xml:space="preserve">15 719 032 </w:t>
      </w:r>
      <w:r>
        <w:rPr>
          <w:rFonts w:cs="Arial"/>
          <w:iCs/>
          <w:szCs w:val="24"/>
        </w:rPr>
        <w:t xml:space="preserve">Ft meghiúsulási kötbérigényt érvényesít. </w:t>
      </w:r>
    </w:p>
    <w:p w14:paraId="71BA8E59" w14:textId="77777777" w:rsidR="00787E64" w:rsidRDefault="00787E64" w:rsidP="00787E64">
      <w:pPr>
        <w:rPr>
          <w:rFonts w:cs="Arial"/>
          <w:iCs/>
          <w:szCs w:val="24"/>
        </w:rPr>
      </w:pPr>
    </w:p>
    <w:p w14:paraId="1CF3DF33" w14:textId="77777777" w:rsidR="00787E64" w:rsidRDefault="00787E64" w:rsidP="00787E64">
      <w:pPr>
        <w:rPr>
          <w:rStyle w:val="Oldalszm"/>
          <w:rFonts w:cs="Arial"/>
          <w:iCs/>
          <w:szCs w:val="24"/>
        </w:rPr>
      </w:pPr>
      <w:r>
        <w:rPr>
          <w:rStyle w:val="Oldalszm"/>
          <w:rFonts w:cs="Arial"/>
          <w:iCs/>
          <w:szCs w:val="24"/>
        </w:rPr>
        <w:t>2. A Képviselő-testület egyetért azzal, hogy a Vállalkozó által igénybe vett bruttó 4 990 793 Ft előleg kerüljön visszafizetésre, továbbá Vállalkozó az eredeti állapot helyreállítását végezze el.</w:t>
      </w:r>
    </w:p>
    <w:p w14:paraId="52C66C89" w14:textId="77777777" w:rsidR="00787E64" w:rsidRDefault="00787E64" w:rsidP="00787E64">
      <w:pPr>
        <w:rPr>
          <w:rStyle w:val="Oldalszm"/>
          <w:rFonts w:cs="Arial"/>
          <w:iCs/>
          <w:szCs w:val="24"/>
        </w:rPr>
      </w:pPr>
    </w:p>
    <w:p w14:paraId="213EA8C6" w14:textId="77777777" w:rsidR="00787E64" w:rsidRDefault="00787E64" w:rsidP="00787E64">
      <w:pPr>
        <w:rPr>
          <w:rStyle w:val="Oldalszm"/>
          <w:rFonts w:cs="Arial"/>
          <w:iCs/>
          <w:szCs w:val="24"/>
        </w:rPr>
      </w:pPr>
      <w:r>
        <w:rPr>
          <w:rStyle w:val="Oldalszm"/>
          <w:rFonts w:cs="Arial"/>
          <w:iCs/>
          <w:szCs w:val="24"/>
        </w:rPr>
        <w:t>3.A Képviselő-testület felkéri a polgármestert, hogy fentiekről Vállalkozót értesítse és az Önkormányzat követelései kapcsán Vállalkozó elismerő nyilatkozatát kérje be.</w:t>
      </w:r>
    </w:p>
    <w:p w14:paraId="7BDD8812" w14:textId="77777777" w:rsidR="00787E64" w:rsidRPr="00B71E09" w:rsidRDefault="00787E64" w:rsidP="00787E64">
      <w:pPr>
        <w:rPr>
          <w:rStyle w:val="Oldalszm"/>
          <w:rFonts w:cs="Arial"/>
          <w:iCs/>
          <w:szCs w:val="24"/>
        </w:rPr>
      </w:pPr>
    </w:p>
    <w:p w14:paraId="7CBA1A10" w14:textId="77777777" w:rsidR="00787E64" w:rsidRPr="001E77CC" w:rsidRDefault="00787E64" w:rsidP="00787E64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Határidő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Határidő"/>
          <w:tag w:val="Határidő"/>
          <w:id w:val="-1975356147"/>
          <w:placeholder>
            <w:docPart w:val="653BF42AE8CC4E1CA569BA186686869A"/>
          </w:placeholder>
          <w:date w:fullDate="2022-07-08T00:00:00Z">
            <w:dateFormat w:val="yyyy.MM.dd."/>
            <w:lid w:val="hu-HU"/>
            <w:storeMappedDataAs w:val="dateTime"/>
            <w:calendar w:val="gregorian"/>
          </w:date>
        </w:sdtPr>
        <w:sdtContent>
          <w:r>
            <w:rPr>
              <w:rFonts w:cs="Arial"/>
              <w:szCs w:val="24"/>
            </w:rPr>
            <w:t>2022.07.08.</w:t>
          </w:r>
        </w:sdtContent>
      </w:sdt>
    </w:p>
    <w:p w14:paraId="0A86DE03" w14:textId="77777777" w:rsidR="00787E64" w:rsidRPr="001E77CC" w:rsidRDefault="00787E64" w:rsidP="00787E64">
      <w:pPr>
        <w:rPr>
          <w:rFonts w:cs="Arial"/>
          <w:szCs w:val="24"/>
        </w:rPr>
      </w:pPr>
      <w:r w:rsidRPr="001E77CC">
        <w:rPr>
          <w:rFonts w:cs="Arial"/>
          <w:szCs w:val="24"/>
          <w:u w:val="single"/>
        </w:rPr>
        <w:t>Felelős</w:t>
      </w:r>
      <w:r w:rsidRPr="001E77CC">
        <w:rPr>
          <w:rFonts w:cs="Arial"/>
          <w:szCs w:val="24"/>
        </w:rPr>
        <w:t xml:space="preserve">: </w:t>
      </w:r>
      <w:sdt>
        <w:sdtPr>
          <w:rPr>
            <w:rFonts w:cs="Arial"/>
            <w:szCs w:val="24"/>
          </w:rPr>
          <w:alias w:val="Felelős"/>
          <w:tag w:val="Felelős"/>
          <w:id w:val="1332034328"/>
          <w:placeholder>
            <w:docPart w:val="2931F6E73D7D48F8B0FF3057278E6546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Content>
          <w:r>
            <w:rPr>
              <w:rFonts w:cs="Arial"/>
              <w:szCs w:val="24"/>
            </w:rPr>
            <w:t>polgármester</w:t>
          </w:r>
        </w:sdtContent>
      </w:sdt>
      <w:r w:rsidRPr="001E77CC">
        <w:rPr>
          <w:rFonts w:cs="Arial"/>
          <w:szCs w:val="24"/>
        </w:rPr>
        <w:t>(</w:t>
      </w:r>
      <w:sdt>
        <w:sdtPr>
          <w:rPr>
            <w:rFonts w:cs="Arial"/>
            <w:szCs w:val="24"/>
          </w:rPr>
          <w:alias w:val="Iroda"/>
          <w:tag w:val="Iroda"/>
          <w:id w:val="1471932710"/>
          <w:placeholder>
            <w:docPart w:val="2931F6E73D7D48F8B0FF3057278E6546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Content>
          <w:r>
            <w:rPr>
              <w:rFonts w:cs="Arial"/>
              <w:szCs w:val="24"/>
            </w:rPr>
            <w:t>Önkormányzati Iroda</w:t>
          </w:r>
        </w:sdtContent>
      </w:sdt>
      <w:r w:rsidRPr="001E77CC">
        <w:rPr>
          <w:rFonts w:cs="Arial"/>
          <w:szCs w:val="24"/>
        </w:rPr>
        <w:t>)</w:t>
      </w:r>
    </w:p>
    <w:p w14:paraId="3A23BC13" w14:textId="77777777" w:rsidR="00304BCF" w:rsidRDefault="00304BCF" w:rsidP="00304BCF">
      <w:pPr>
        <w:rPr>
          <w:rFonts w:cs="Arial"/>
          <w:szCs w:val="24"/>
        </w:rPr>
      </w:pPr>
    </w:p>
    <w:p w14:paraId="5DAEF178" w14:textId="77777777" w:rsidR="00B85B96" w:rsidRPr="00713A56" w:rsidRDefault="00B85B96" w:rsidP="00B85B96">
      <w:pPr>
        <w:rPr>
          <w:rFonts w:cs="Arial"/>
          <w:szCs w:val="24"/>
        </w:rPr>
      </w:pPr>
    </w:p>
    <w:p w14:paraId="62D9CE0D" w14:textId="77777777" w:rsidR="00211B48" w:rsidRPr="00713A56" w:rsidRDefault="00211B48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F201D"/>
    <w:rsid w:val="001F35ED"/>
    <w:rsid w:val="0020447F"/>
    <w:rsid w:val="0020743A"/>
    <w:rsid w:val="00211B48"/>
    <w:rsid w:val="00225AC0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79F6"/>
    <w:rsid w:val="0048103B"/>
    <w:rsid w:val="00491185"/>
    <w:rsid w:val="00495182"/>
    <w:rsid w:val="00496837"/>
    <w:rsid w:val="004A30D6"/>
    <w:rsid w:val="004C62A9"/>
    <w:rsid w:val="004D400A"/>
    <w:rsid w:val="004E701B"/>
    <w:rsid w:val="00506238"/>
    <w:rsid w:val="00565A86"/>
    <w:rsid w:val="005A0863"/>
    <w:rsid w:val="005A4C0B"/>
    <w:rsid w:val="005B7D17"/>
    <w:rsid w:val="005D6A10"/>
    <w:rsid w:val="005E7A25"/>
    <w:rsid w:val="00606E39"/>
    <w:rsid w:val="00612DB6"/>
    <w:rsid w:val="00621235"/>
    <w:rsid w:val="00635464"/>
    <w:rsid w:val="006378F0"/>
    <w:rsid w:val="006610D1"/>
    <w:rsid w:val="00667922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D63CF"/>
    <w:rsid w:val="007F66B3"/>
    <w:rsid w:val="008149D3"/>
    <w:rsid w:val="00824E9D"/>
    <w:rsid w:val="00832D6E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905A8D"/>
    <w:rsid w:val="00921A0F"/>
    <w:rsid w:val="009333BA"/>
    <w:rsid w:val="0093551D"/>
    <w:rsid w:val="009469FC"/>
    <w:rsid w:val="00946CF9"/>
    <w:rsid w:val="0095084E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66C36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3BF42AE8CC4E1CA569BA18668686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C9C4B-F7C6-4801-9973-9F50B11D3673}"/>
      </w:docPartPr>
      <w:docPartBody>
        <w:p w:rsidR="00000000" w:rsidRDefault="00B15F3D" w:rsidP="00B15F3D">
          <w:pPr>
            <w:pStyle w:val="653BF42AE8CC4E1CA569BA186686869A"/>
          </w:pPr>
          <w:r w:rsidRPr="007B5706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2931F6E73D7D48F8B0FF3057278E6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B16729-75B7-4E35-88CE-05AE39868953}"/>
      </w:docPartPr>
      <w:docPartBody>
        <w:p w:rsidR="00000000" w:rsidRDefault="00B15F3D" w:rsidP="00B15F3D">
          <w:pPr>
            <w:pStyle w:val="2931F6E73D7D48F8B0FF3057278E6546"/>
          </w:pPr>
          <w:r w:rsidRPr="007B570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1D"/>
    <w:rsid w:val="00B15F3D"/>
    <w:rsid w:val="00E0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15F3D"/>
    <w:rPr>
      <w:color w:val="808080"/>
    </w:rPr>
  </w:style>
  <w:style w:type="paragraph" w:customStyle="1" w:styleId="71F609E0778F4A759C711F5D9C552B09">
    <w:name w:val="71F609E0778F4A759C711F5D9C552B09"/>
    <w:rsid w:val="00E01A1D"/>
  </w:style>
  <w:style w:type="paragraph" w:customStyle="1" w:styleId="66967965A1F94C8B88580CDB6853695D">
    <w:name w:val="66967965A1F94C8B88580CDB6853695D"/>
    <w:rsid w:val="00E01A1D"/>
  </w:style>
  <w:style w:type="paragraph" w:customStyle="1" w:styleId="B8D7BEBC01D24C0F9FD187856923ADFF">
    <w:name w:val="B8D7BEBC01D24C0F9FD187856923ADFF"/>
    <w:rsid w:val="00E01A1D"/>
  </w:style>
  <w:style w:type="paragraph" w:customStyle="1" w:styleId="296F5403900E42C2A174255BB8316D76">
    <w:name w:val="296F5403900E42C2A174255BB8316D76"/>
    <w:rsid w:val="00B15F3D"/>
  </w:style>
  <w:style w:type="paragraph" w:customStyle="1" w:styleId="BA4702172A6C4ABDA7D16B0F93C87543">
    <w:name w:val="BA4702172A6C4ABDA7D16B0F93C87543"/>
    <w:rsid w:val="00B15F3D"/>
  </w:style>
  <w:style w:type="paragraph" w:customStyle="1" w:styleId="927FB4357A1F4983ABF0E39C10B6A1D2">
    <w:name w:val="927FB4357A1F4983ABF0E39C10B6A1D2"/>
    <w:rsid w:val="00B15F3D"/>
  </w:style>
  <w:style w:type="paragraph" w:customStyle="1" w:styleId="FF7DCDA278014056803E2BCBE77FBBF3">
    <w:name w:val="FF7DCDA278014056803E2BCBE77FBBF3"/>
    <w:rsid w:val="00B15F3D"/>
  </w:style>
  <w:style w:type="paragraph" w:customStyle="1" w:styleId="7837FD32FF754073AC9D6B7129C69D40">
    <w:name w:val="7837FD32FF754073AC9D6B7129C69D40"/>
    <w:rsid w:val="00B15F3D"/>
  </w:style>
  <w:style w:type="paragraph" w:customStyle="1" w:styleId="83BBDBBC6D9A4D3C96D5D097ADC8029A">
    <w:name w:val="83BBDBBC6D9A4D3C96D5D097ADC8029A"/>
    <w:rsid w:val="00B15F3D"/>
  </w:style>
  <w:style w:type="paragraph" w:customStyle="1" w:styleId="648AA973CA9646B291B1257CCB2D6221">
    <w:name w:val="648AA973CA9646B291B1257CCB2D6221"/>
    <w:rsid w:val="00B15F3D"/>
  </w:style>
  <w:style w:type="paragraph" w:customStyle="1" w:styleId="45FE0CAF90494637957474E8C4B1A263">
    <w:name w:val="45FE0CAF90494637957474E8C4B1A263"/>
    <w:rsid w:val="00B15F3D"/>
  </w:style>
  <w:style w:type="paragraph" w:customStyle="1" w:styleId="668AA8FFB1444DA18DBFBE5B343A92AD">
    <w:name w:val="668AA8FFB1444DA18DBFBE5B343A92AD"/>
    <w:rsid w:val="00B15F3D"/>
  </w:style>
  <w:style w:type="paragraph" w:customStyle="1" w:styleId="F6850A7F1EAB4762BC4235D13C87FFDD">
    <w:name w:val="F6850A7F1EAB4762BC4235D13C87FFDD"/>
    <w:rsid w:val="00B15F3D"/>
  </w:style>
  <w:style w:type="paragraph" w:customStyle="1" w:styleId="653BF42AE8CC4E1CA569BA186686869A">
    <w:name w:val="653BF42AE8CC4E1CA569BA186686869A"/>
    <w:rsid w:val="00B15F3D"/>
  </w:style>
  <w:style w:type="paragraph" w:customStyle="1" w:styleId="2931F6E73D7D48F8B0FF3057278E6546">
    <w:name w:val="2931F6E73D7D48F8B0FF3057278E6546"/>
    <w:rsid w:val="00B15F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Kőhidi Csilla</cp:lastModifiedBy>
  <cp:revision>2</cp:revision>
  <cp:lastPrinted>2022-06-29T13:12:00Z</cp:lastPrinted>
  <dcterms:created xsi:type="dcterms:W3CDTF">2022-06-29T13:14:00Z</dcterms:created>
  <dcterms:modified xsi:type="dcterms:W3CDTF">2022-06-29T13:14:00Z</dcterms:modified>
</cp:coreProperties>
</file>