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B5A3" w14:textId="77777777" w:rsidR="009A392C" w:rsidRDefault="009A392C" w:rsidP="009A392C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C9A1671" w14:textId="091D0FD4" w:rsidR="009A392C" w:rsidRDefault="000D2149" w:rsidP="009A392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4" w:name="_Hlk102465600"/>
      <w:r>
        <w:rPr>
          <w:rFonts w:cs="Arial"/>
          <w:b/>
          <w:bCs/>
          <w:iCs/>
          <w:szCs w:val="24"/>
        </w:rPr>
        <w:t>165</w:t>
      </w:r>
      <w:r w:rsidR="009A392C">
        <w:rPr>
          <w:rFonts w:cs="Arial"/>
          <w:b/>
          <w:bCs/>
          <w:iCs/>
          <w:szCs w:val="24"/>
        </w:rPr>
        <w:t>/2022. (V.2</w:t>
      </w:r>
      <w:r>
        <w:rPr>
          <w:rFonts w:cs="Arial"/>
          <w:b/>
          <w:bCs/>
          <w:iCs/>
          <w:szCs w:val="24"/>
        </w:rPr>
        <w:t>5</w:t>
      </w:r>
      <w:r w:rsidR="009A392C">
        <w:rPr>
          <w:rFonts w:cs="Arial"/>
          <w:b/>
          <w:bCs/>
          <w:iCs/>
          <w:szCs w:val="24"/>
        </w:rPr>
        <w:t>.) határozata</w:t>
      </w:r>
    </w:p>
    <w:p w14:paraId="4E5BB9ED" w14:textId="77777777" w:rsidR="009A392C" w:rsidRDefault="009A392C" w:rsidP="009A392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FF8A0E0" w14:textId="43D81F47" w:rsidR="009A392C" w:rsidRDefault="000D2149" w:rsidP="009A392C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a fogorvosi körzetek megállapításáról szóló önkormányzati rendelet megalkotása tárgyában</w:t>
      </w:r>
    </w:p>
    <w:bookmarkEnd w:id="4"/>
    <w:p w14:paraId="70407ACD" w14:textId="77777777" w:rsidR="009A392C" w:rsidRDefault="009A392C" w:rsidP="009A392C">
      <w:pPr>
        <w:spacing w:line="276" w:lineRule="auto"/>
        <w:rPr>
          <w:rFonts w:cs="Arial"/>
          <w:iCs/>
          <w:szCs w:val="24"/>
        </w:rPr>
      </w:pPr>
    </w:p>
    <w:p w14:paraId="77B35F72" w14:textId="77777777" w:rsidR="000D2149" w:rsidRDefault="000D2149" w:rsidP="000D2149">
      <w:pPr>
        <w:rPr>
          <w:rFonts w:cs="Arial"/>
          <w:szCs w:val="24"/>
        </w:rPr>
      </w:pPr>
      <w:r w:rsidRPr="00B968AB">
        <w:rPr>
          <w:rFonts w:cs="Arial"/>
          <w:szCs w:val="24"/>
        </w:rPr>
        <w:t>1.</w:t>
      </w:r>
      <w:r>
        <w:rPr>
          <w:rFonts w:cs="Arial"/>
          <w:szCs w:val="24"/>
        </w:rPr>
        <w:t xml:space="preserve"> </w:t>
      </w:r>
      <w:r w:rsidRPr="00B968AB">
        <w:rPr>
          <w:rFonts w:cs="Arial"/>
          <w:szCs w:val="24"/>
        </w:rPr>
        <w:t xml:space="preserve">Mór Városi Önkormányzat Képviselő-testülete </w:t>
      </w:r>
      <w:r>
        <w:rPr>
          <w:rFonts w:cs="Arial"/>
          <w:szCs w:val="24"/>
        </w:rPr>
        <w:t>a határozat mellékletét képező fogorvosi körzetek megállapításáról szóló rendelet-tervezetet elfogadja.</w:t>
      </w:r>
    </w:p>
    <w:p w14:paraId="3761855C" w14:textId="77777777" w:rsidR="000D2149" w:rsidRDefault="000D2149" w:rsidP="000D2149">
      <w:pPr>
        <w:rPr>
          <w:rFonts w:cs="Arial"/>
          <w:szCs w:val="24"/>
        </w:rPr>
      </w:pPr>
      <w:r>
        <w:rPr>
          <w:rFonts w:cs="Arial"/>
          <w:szCs w:val="24"/>
        </w:rPr>
        <w:t>2. A Képviselő-testület felkéri a Jegyzőt a véleményezési eljárás lefolytatására.</w:t>
      </w:r>
    </w:p>
    <w:p w14:paraId="3345F875" w14:textId="77777777" w:rsidR="000D2149" w:rsidRDefault="000D2149" w:rsidP="000D2149">
      <w:pPr>
        <w:rPr>
          <w:rFonts w:cs="Arial"/>
          <w:szCs w:val="24"/>
        </w:rPr>
      </w:pPr>
    </w:p>
    <w:p w14:paraId="1E5978C6" w14:textId="77777777" w:rsidR="000D2149" w:rsidRDefault="000D2149" w:rsidP="000D2149">
      <w:pPr>
        <w:rPr>
          <w:rFonts w:cs="Arial"/>
          <w:szCs w:val="24"/>
        </w:rPr>
      </w:pPr>
      <w:r w:rsidRPr="0042192D">
        <w:rPr>
          <w:rFonts w:cs="Arial"/>
          <w:szCs w:val="24"/>
          <w:u w:val="single"/>
        </w:rPr>
        <w:t>Határidő:</w:t>
      </w:r>
      <w:r>
        <w:rPr>
          <w:rFonts w:cs="Arial"/>
          <w:szCs w:val="24"/>
        </w:rPr>
        <w:t xml:space="preserve"> 2022.07.15.</w:t>
      </w:r>
    </w:p>
    <w:p w14:paraId="697AF65B" w14:textId="77777777" w:rsidR="000D2149" w:rsidRPr="00B968AB" w:rsidRDefault="000D2149" w:rsidP="000D2149">
      <w:pPr>
        <w:rPr>
          <w:rFonts w:cs="Arial"/>
          <w:szCs w:val="24"/>
        </w:rPr>
      </w:pPr>
      <w:r w:rsidRPr="0042192D">
        <w:rPr>
          <w:rFonts w:cs="Arial"/>
          <w:szCs w:val="24"/>
          <w:u w:val="single"/>
        </w:rPr>
        <w:t>Felelős:</w:t>
      </w:r>
      <w:r>
        <w:rPr>
          <w:rFonts w:cs="Arial"/>
          <w:szCs w:val="24"/>
        </w:rPr>
        <w:t xml:space="preserve"> jegyző (Humánügyi Iroda)</w:t>
      </w:r>
    </w:p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7FD0C5F5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  <w:r>
        <w:rPr>
          <w:rFonts w:cs="Arial"/>
          <w:iCs/>
          <w:szCs w:val="24"/>
        </w:rPr>
        <w:lastRenderedPageBreak/>
        <w:br w:type="page"/>
      </w:r>
    </w:p>
    <w:p w14:paraId="07474690" w14:textId="77777777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p w14:paraId="7357A4D9" w14:textId="76ADACF2" w:rsidR="000D2149" w:rsidRDefault="000D2149" w:rsidP="000D2149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melléklet a </w:t>
      </w:r>
      <w:r>
        <w:rPr>
          <w:rFonts w:cs="Arial"/>
          <w:szCs w:val="24"/>
        </w:rPr>
        <w:t>165</w:t>
      </w:r>
      <w:r>
        <w:rPr>
          <w:rFonts w:cs="Arial"/>
          <w:szCs w:val="24"/>
        </w:rPr>
        <w:t>/2022. (V.25.) határozathoz</w:t>
      </w:r>
    </w:p>
    <w:p w14:paraId="045C0555" w14:textId="77777777" w:rsidR="000D2149" w:rsidRDefault="000D2149" w:rsidP="000D2149">
      <w:pPr>
        <w:jc w:val="center"/>
        <w:rPr>
          <w:rFonts w:cs="Arial"/>
          <w:szCs w:val="24"/>
        </w:rPr>
      </w:pPr>
    </w:p>
    <w:p w14:paraId="594541F4" w14:textId="77777777" w:rsidR="000D2149" w:rsidRPr="00863ECD" w:rsidRDefault="000D2149" w:rsidP="000D2149">
      <w:pPr>
        <w:jc w:val="center"/>
        <w:rPr>
          <w:rFonts w:cs="Arial"/>
          <w:b/>
          <w:bCs/>
          <w:szCs w:val="24"/>
        </w:rPr>
      </w:pPr>
      <w:r w:rsidRPr="00863ECD">
        <w:rPr>
          <w:rFonts w:cs="Arial"/>
          <w:b/>
          <w:bCs/>
          <w:szCs w:val="24"/>
        </w:rPr>
        <w:t>RENDELET-TERVEZET</w:t>
      </w:r>
    </w:p>
    <w:p w14:paraId="510010B2" w14:textId="77777777" w:rsidR="000D2149" w:rsidRDefault="000D2149" w:rsidP="000D2149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 xml:space="preserve">Mór Városi Önkormányzat Képviselő-testületének </w:t>
      </w:r>
      <w:r>
        <w:rPr>
          <w:b/>
          <w:bCs/>
        </w:rPr>
        <w:br/>
        <w:t xml:space="preserve">…/2022. </w:t>
      </w:r>
      <w:proofErr w:type="gramStart"/>
      <w:r>
        <w:rPr>
          <w:b/>
          <w:bCs/>
        </w:rPr>
        <w:t>(….</w:t>
      </w:r>
      <w:proofErr w:type="gramEnd"/>
      <w:r>
        <w:rPr>
          <w:b/>
          <w:bCs/>
        </w:rPr>
        <w:t>.) önkormányzati rendelete</w:t>
      </w:r>
    </w:p>
    <w:p w14:paraId="0A8D5B74" w14:textId="77777777" w:rsidR="000D2149" w:rsidRDefault="000D2149" w:rsidP="000D2149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fogorvosi körzetek megállapításáról</w:t>
      </w:r>
    </w:p>
    <w:p w14:paraId="6BFA1BFF" w14:textId="77777777" w:rsidR="000D2149" w:rsidRDefault="000D2149" w:rsidP="000D2149">
      <w:pPr>
        <w:pStyle w:val="Szvegtrzs"/>
        <w:spacing w:before="220"/>
      </w:pPr>
      <w:r>
        <w:t>Mór Városi Önkormányzat Képviselő-testülete az egészségügyi alapellátásról szóló 2015. évi CXXIII. törvény 6. § (1) bekezdésében kapott felhatalmazás alapján, Magyarország helyi önkormányzatairól szóló 2011. évi CLXXXIX. törvény 13. § (1) bekezdés 4. pontjában és az egészségügyi alapellátásról szóló 2015. évi CXXIII. törvény 5. § (1) bekezdésében meghatározott feladatkörében eljárva, az egészségügyi alapellátásról szóló 2015. évi CXXIII. törvény 5. § (2) bekezdésében biztosított véleményezési jogkörében eljáró fogorvos, az egészségügyi alapellátásról szóló 2015. évi CXXIII. törvény 6. § (2) bekezdésében biztosított véleményezési jogkörben eljáró Országos Kórházi Főigazgatóság és a Fejér Megyei Kormányhivatal Móri Járási Hivatala, valamint az egészségügyben működő szakmai kamarákról szóló 2006. évi XCVII. törvény 2. § d) pontjának db) alpontjában biztosított véleményezési jogkörben eljáró Magyar Orvosi Kamara Fejér Megyei Területi Szervezete véleményének kikérésével a következőket rendeli el:</w:t>
      </w:r>
    </w:p>
    <w:p w14:paraId="751101F1" w14:textId="77777777" w:rsidR="000D2149" w:rsidRDefault="000D2149" w:rsidP="000D214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14:paraId="28846194" w14:textId="77777777" w:rsidR="000D2149" w:rsidRDefault="000D2149" w:rsidP="000D2149">
      <w:pPr>
        <w:pStyle w:val="Szvegtrzs"/>
      </w:pPr>
      <w:r>
        <w:t>E rendelet hatálya Mór város, Csákberény, Csókakő, Nagyveleg, Pusztavám és Söréd települések közigazgatási területén működő egészségügyi alapellátást folytató fogorvosokra terjed ki.</w:t>
      </w:r>
    </w:p>
    <w:p w14:paraId="79A03B4F" w14:textId="77777777" w:rsidR="000D2149" w:rsidRDefault="000D2149" w:rsidP="000D214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14:paraId="13105005" w14:textId="77777777" w:rsidR="000D2149" w:rsidRDefault="000D2149" w:rsidP="000D2149">
      <w:pPr>
        <w:pStyle w:val="Szvegtrzs"/>
      </w:pPr>
      <w:r>
        <w:t>A fogorvosi körzetek területi beosztását az 1. melléklet, az iskola-fogászati körzetekhez tartozó köznevelési intézmények beosztását a 2. melléklet tartalmazza.</w:t>
      </w:r>
    </w:p>
    <w:p w14:paraId="73DA8F47" w14:textId="77777777" w:rsidR="000D2149" w:rsidRDefault="000D2149" w:rsidP="000D214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14:paraId="22B7913A" w14:textId="77777777" w:rsidR="000D2149" w:rsidRDefault="000D2149" w:rsidP="000D2149">
      <w:pPr>
        <w:pStyle w:val="Szvegtrzs"/>
      </w:pPr>
      <w:r>
        <w:t>Ez a rendelet a kihirdetését követő napon lép hatályba.</w:t>
      </w:r>
      <w:r>
        <w:br w:type="page"/>
      </w:r>
    </w:p>
    <w:p w14:paraId="774B306A" w14:textId="77777777" w:rsidR="000D2149" w:rsidRDefault="000D2149" w:rsidP="000D2149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a …/2022. </w:t>
      </w:r>
      <w:proofErr w:type="gramStart"/>
      <w:r>
        <w:rPr>
          <w:i/>
          <w:iCs/>
          <w:u w:val="single"/>
        </w:rPr>
        <w:t>(….</w:t>
      </w:r>
      <w:proofErr w:type="gramEnd"/>
      <w:r>
        <w:rPr>
          <w:i/>
          <w:iCs/>
          <w:u w:val="single"/>
        </w:rPr>
        <w:t>) önkormányzati rendelethez</w:t>
      </w:r>
    </w:p>
    <w:p w14:paraId="1A8D4440" w14:textId="77777777" w:rsidR="000D2149" w:rsidRDefault="000D2149" w:rsidP="000D2149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FOGORVOSI KÖRZETEK TERÜLETI BEOSZTÁSA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8"/>
        <w:gridCol w:w="1992"/>
        <w:gridCol w:w="2082"/>
        <w:gridCol w:w="2082"/>
        <w:gridCol w:w="1812"/>
      </w:tblGrid>
      <w:tr w:rsidR="000D2149" w14:paraId="5D89A418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1AE6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C69E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65CD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178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6D4B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D2149" w14:paraId="43CD01AE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225C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DDA4" w14:textId="77777777" w:rsidR="000D2149" w:rsidRDefault="000D2149" w:rsidP="00421928">
            <w:pPr>
              <w:pStyle w:val="Szvegtrzs"/>
              <w:jc w:val="center"/>
            </w:pPr>
            <w:r>
              <w:rPr>
                <w:b/>
                <w:bCs/>
              </w:rPr>
              <w:t>I. számú fogászati körzet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BB96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számú fogászati körzet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4F9E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számú fogászati körzet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5058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számú fogászati körzet</w:t>
            </w:r>
          </w:p>
        </w:tc>
      </w:tr>
      <w:tr w:rsidR="000D2149" w14:paraId="7C440BB9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5584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29C" w14:textId="77777777" w:rsidR="000D2149" w:rsidRDefault="000D2149" w:rsidP="00421928">
            <w:pPr>
              <w:pStyle w:val="Szvegtrzs"/>
            </w:pPr>
            <w:r>
              <w:t>Agyag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935A" w14:textId="77777777" w:rsidR="000D2149" w:rsidRDefault="000D2149" w:rsidP="00421928">
            <w:pPr>
              <w:pStyle w:val="Szvegtrzs"/>
            </w:pPr>
            <w:r>
              <w:t>Ady Endre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C4E1" w14:textId="77777777" w:rsidR="000D2149" w:rsidRDefault="000D2149" w:rsidP="00421928">
            <w:pPr>
              <w:pStyle w:val="Szvegtrzs"/>
            </w:pPr>
            <w:r>
              <w:t>Akácfa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B5C4" w14:textId="77777777" w:rsidR="000D2149" w:rsidRDefault="000D2149" w:rsidP="00421928">
            <w:pPr>
              <w:pStyle w:val="Szvegtrzs"/>
            </w:pPr>
            <w:r>
              <w:t>Akai út</w:t>
            </w:r>
          </w:p>
        </w:tc>
      </w:tr>
      <w:tr w:rsidR="000D2149" w14:paraId="39B93683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AB25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9CDC" w14:textId="77777777" w:rsidR="000D2149" w:rsidRDefault="000D2149" w:rsidP="00421928">
            <w:pPr>
              <w:pStyle w:val="Szvegtrzs"/>
            </w:pPr>
            <w:r>
              <w:t>Alkotmány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656A" w14:textId="77777777" w:rsidR="000D2149" w:rsidRDefault="000D2149" w:rsidP="00421928">
            <w:pPr>
              <w:pStyle w:val="Szvegtrzs"/>
            </w:pPr>
            <w:r>
              <w:t>Béke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3D8B" w14:textId="77777777" w:rsidR="000D2149" w:rsidRDefault="000D2149" w:rsidP="00421928">
            <w:pPr>
              <w:pStyle w:val="Szvegtrzs"/>
            </w:pPr>
            <w:r>
              <w:t>Álmos vezér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D383" w14:textId="77777777" w:rsidR="000D2149" w:rsidRDefault="000D2149" w:rsidP="00421928">
            <w:pPr>
              <w:pStyle w:val="Szvegtrzs"/>
            </w:pPr>
            <w:r>
              <w:t>Asztalos utca</w:t>
            </w:r>
          </w:p>
        </w:tc>
      </w:tr>
      <w:tr w:rsidR="000D2149" w14:paraId="1FBFEE63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04FA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A5F1" w14:textId="77777777" w:rsidR="000D2149" w:rsidRDefault="000D2149" w:rsidP="00421928">
            <w:pPr>
              <w:pStyle w:val="Szvegtrzs"/>
            </w:pPr>
            <w:proofErr w:type="spellStart"/>
            <w:r>
              <w:t>Árki</w:t>
            </w:r>
            <w:proofErr w:type="spellEnd"/>
            <w:r>
              <w:t xml:space="preserve"> puszta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CE18" w14:textId="77777777" w:rsidR="000D2149" w:rsidRDefault="000D2149" w:rsidP="00421928">
            <w:pPr>
              <w:pStyle w:val="Szvegtrzs"/>
            </w:pPr>
            <w:r>
              <w:t>Budai Nagy Antal tér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2366" w14:textId="77777777" w:rsidR="000D2149" w:rsidRDefault="000D2149" w:rsidP="00421928">
            <w:pPr>
              <w:pStyle w:val="Szvegtrzs"/>
            </w:pPr>
            <w:r>
              <w:t>Arany János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A7C4" w14:textId="77777777" w:rsidR="000D2149" w:rsidRDefault="000D2149" w:rsidP="00421928">
            <w:pPr>
              <w:pStyle w:val="Szvegtrzs"/>
            </w:pPr>
            <w:r>
              <w:t>Báthori utca</w:t>
            </w:r>
          </w:p>
        </w:tc>
      </w:tr>
      <w:tr w:rsidR="000D2149" w14:paraId="18620EEA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10D3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45B8" w14:textId="77777777" w:rsidR="000D2149" w:rsidRDefault="000D2149" w:rsidP="00421928">
            <w:pPr>
              <w:pStyle w:val="Szvegtrzs"/>
            </w:pPr>
            <w:proofErr w:type="spellStart"/>
            <w:r>
              <w:t>Árki</w:t>
            </w:r>
            <w:proofErr w:type="spellEnd"/>
            <w:r>
              <w:t xml:space="preserve">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803B" w14:textId="77777777" w:rsidR="000D2149" w:rsidRDefault="000D2149" w:rsidP="00421928">
            <w:pPr>
              <w:pStyle w:val="Szvegtrzs"/>
            </w:pPr>
            <w:r>
              <w:t>Csokonai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2FD9" w14:textId="77777777" w:rsidR="000D2149" w:rsidRDefault="000D2149" w:rsidP="00421928">
            <w:pPr>
              <w:pStyle w:val="Szvegtrzs"/>
            </w:pPr>
            <w:r>
              <w:t>Árpád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7E8E" w14:textId="77777777" w:rsidR="000D2149" w:rsidRDefault="000D2149" w:rsidP="00421928">
            <w:pPr>
              <w:pStyle w:val="Szvegtrzs"/>
            </w:pPr>
            <w:r>
              <w:t>Bethlen Gábor utca</w:t>
            </w:r>
          </w:p>
        </w:tc>
      </w:tr>
      <w:tr w:rsidR="000D2149" w14:paraId="2190492E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EE45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7694" w14:textId="77777777" w:rsidR="000D2149" w:rsidRDefault="000D2149" w:rsidP="00421928">
            <w:pPr>
              <w:pStyle w:val="Szvegtrzs"/>
            </w:pPr>
            <w:r>
              <w:t>Bányász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D75E" w14:textId="77777777" w:rsidR="000D2149" w:rsidRDefault="000D2149" w:rsidP="00421928">
            <w:pPr>
              <w:pStyle w:val="Szvegtrzs"/>
            </w:pPr>
            <w:r>
              <w:t>Építők útja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158D" w14:textId="77777777" w:rsidR="000D2149" w:rsidRDefault="000D2149" w:rsidP="00421928">
            <w:pPr>
              <w:pStyle w:val="Szvegtrzs"/>
            </w:pPr>
            <w:r>
              <w:t>Bajcsy-Zsilinszky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AB58" w14:textId="77777777" w:rsidR="000D2149" w:rsidRDefault="000D2149" w:rsidP="00421928">
            <w:pPr>
              <w:pStyle w:val="Szvegtrzs"/>
            </w:pPr>
            <w:proofErr w:type="spellStart"/>
            <w:r>
              <w:t>Bocskay</w:t>
            </w:r>
            <w:proofErr w:type="spellEnd"/>
            <w:r>
              <w:t xml:space="preserve"> utca</w:t>
            </w:r>
          </w:p>
        </w:tc>
      </w:tr>
      <w:tr w:rsidR="000D2149" w14:paraId="6E9E772F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2701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1B2B" w14:textId="77777777" w:rsidR="000D2149" w:rsidRDefault="000D2149" w:rsidP="00421928">
            <w:pPr>
              <w:pStyle w:val="Szvegtrzs"/>
            </w:pPr>
            <w:r>
              <w:t>Csókakői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173E" w14:textId="77777777" w:rsidR="000D2149" w:rsidRDefault="000D2149" w:rsidP="00421928">
            <w:pPr>
              <w:pStyle w:val="Szvegtrzs"/>
            </w:pPr>
            <w:r>
              <w:t>Erzsébet tér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581A" w14:textId="77777777" w:rsidR="000D2149" w:rsidRDefault="000D2149" w:rsidP="00421928">
            <w:pPr>
              <w:pStyle w:val="Szvegtrzs"/>
            </w:pPr>
            <w:r>
              <w:t>Bartók Béla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A839" w14:textId="77777777" w:rsidR="000D2149" w:rsidRDefault="000D2149" w:rsidP="00421928">
            <w:pPr>
              <w:pStyle w:val="Szvegtrzs"/>
            </w:pPr>
            <w:r>
              <w:t>Cserháti dűlő</w:t>
            </w:r>
          </w:p>
        </w:tc>
      </w:tr>
      <w:tr w:rsidR="000D2149" w14:paraId="6BBBF7D9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362B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DF46" w14:textId="77777777" w:rsidR="000D2149" w:rsidRDefault="000D2149" w:rsidP="00421928">
            <w:pPr>
              <w:pStyle w:val="Szvegtrzs"/>
            </w:pPr>
            <w:r>
              <w:t>Csókakői út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3721" w14:textId="77777777" w:rsidR="000D2149" w:rsidRDefault="000D2149" w:rsidP="00421928">
            <w:pPr>
              <w:pStyle w:val="Szvegtrzs"/>
            </w:pPr>
            <w:r>
              <w:t>Fellner Jakab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B764" w14:textId="77777777" w:rsidR="000D2149" w:rsidRDefault="000D2149" w:rsidP="00421928">
            <w:pPr>
              <w:pStyle w:val="Szvegtrzs"/>
            </w:pPr>
            <w:r>
              <w:t>Cserhát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5F55" w14:textId="77777777" w:rsidR="000D2149" w:rsidRDefault="000D2149" w:rsidP="00421928">
            <w:pPr>
              <w:pStyle w:val="Szvegtrzs"/>
            </w:pPr>
            <w:r>
              <w:t>Dobó István utca</w:t>
            </w:r>
          </w:p>
        </w:tc>
      </w:tr>
      <w:tr w:rsidR="000D2149" w14:paraId="3F4D7423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33F9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9FE9" w14:textId="77777777" w:rsidR="000D2149" w:rsidRDefault="000D2149" w:rsidP="00421928">
            <w:pPr>
              <w:pStyle w:val="Szvegtrzs"/>
            </w:pPr>
            <w:r>
              <w:t>Ezerjó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A048" w14:textId="77777777" w:rsidR="000D2149" w:rsidRDefault="000D2149" w:rsidP="00421928">
            <w:pPr>
              <w:pStyle w:val="Szvegtrzs"/>
            </w:pPr>
            <w:r>
              <w:t>Füzes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E6EA" w14:textId="77777777" w:rsidR="000D2149" w:rsidRDefault="000D2149" w:rsidP="00421928">
            <w:pPr>
              <w:pStyle w:val="Szvegtrzs"/>
            </w:pPr>
            <w:r>
              <w:t>Deák Ferenc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630B" w14:textId="77777777" w:rsidR="000D2149" w:rsidRDefault="000D2149" w:rsidP="00421928">
            <w:pPr>
              <w:pStyle w:val="Szvegtrzs"/>
            </w:pPr>
            <w:r>
              <w:t>Erdő sor (Felsődobos)</w:t>
            </w:r>
          </w:p>
        </w:tc>
      </w:tr>
      <w:tr w:rsidR="000D2149" w14:paraId="41347D95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4613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F4D6" w14:textId="77777777" w:rsidR="000D2149" w:rsidRDefault="000D2149" w:rsidP="00421928">
            <w:pPr>
              <w:pStyle w:val="Szvegtrzs"/>
            </w:pPr>
            <w:r>
              <w:t>Gyümölcsös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767C" w14:textId="77777777" w:rsidR="000D2149" w:rsidRDefault="000D2149" w:rsidP="00421928">
            <w:pPr>
              <w:pStyle w:val="Szvegtrzs"/>
            </w:pPr>
            <w:r>
              <w:t>Gizella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2420" w14:textId="77777777" w:rsidR="000D2149" w:rsidRDefault="000D2149" w:rsidP="00421928">
            <w:pPr>
              <w:pStyle w:val="Szvegtrzs"/>
            </w:pPr>
            <w:r>
              <w:t>Dózsa György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B87D" w14:textId="77777777" w:rsidR="000D2149" w:rsidRDefault="000D2149" w:rsidP="00421928">
            <w:pPr>
              <w:pStyle w:val="Szvegtrzs"/>
            </w:pPr>
            <w:r>
              <w:t>Esze Tamás utca</w:t>
            </w:r>
          </w:p>
        </w:tc>
      </w:tr>
      <w:tr w:rsidR="000D2149" w14:paraId="34A4350A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A5BB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C049" w14:textId="77777777" w:rsidR="000D2149" w:rsidRDefault="000D2149" w:rsidP="00421928">
            <w:pPr>
              <w:pStyle w:val="Szvegtrzs"/>
            </w:pPr>
            <w:r>
              <w:t>Halom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AA0D" w14:textId="77777777" w:rsidR="000D2149" w:rsidRDefault="000D2149" w:rsidP="00421928">
            <w:pPr>
              <w:pStyle w:val="Szvegtrzs"/>
            </w:pPr>
            <w:r>
              <w:t>Honvéd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A663" w14:textId="77777777" w:rsidR="000D2149" w:rsidRDefault="000D2149" w:rsidP="00421928">
            <w:pPr>
              <w:pStyle w:val="Szvegtrzs"/>
            </w:pPr>
            <w:r>
              <w:t>Erkel Ferenc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12EF" w14:textId="77777777" w:rsidR="000D2149" w:rsidRDefault="000D2149" w:rsidP="00421928">
            <w:pPr>
              <w:pStyle w:val="Szvegtrzs"/>
            </w:pPr>
            <w:r>
              <w:t>Esztergályos utca</w:t>
            </w:r>
          </w:p>
        </w:tc>
      </w:tr>
      <w:tr w:rsidR="000D2149" w14:paraId="76600D9E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8EC9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79CE" w14:textId="77777777" w:rsidR="000D2149" w:rsidRDefault="000D2149" w:rsidP="00421928">
            <w:pPr>
              <w:pStyle w:val="Szvegtrzs"/>
            </w:pPr>
            <w:r>
              <w:t>Hársfa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A3F0" w14:textId="77777777" w:rsidR="000D2149" w:rsidRDefault="000D2149" w:rsidP="00421928">
            <w:pPr>
              <w:pStyle w:val="Szvegtrzs"/>
            </w:pPr>
            <w:r>
              <w:t>Jegenye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E855" w14:textId="77777777" w:rsidR="000D2149" w:rsidRDefault="000D2149" w:rsidP="00421928">
            <w:pPr>
              <w:pStyle w:val="Szvegtrzs"/>
            </w:pPr>
            <w:r>
              <w:t>Érmellék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DCEC" w14:textId="77777777" w:rsidR="000D2149" w:rsidRDefault="000D2149" w:rsidP="00421928">
            <w:pPr>
              <w:pStyle w:val="Szvegtrzs"/>
            </w:pPr>
            <w:r>
              <w:t>Fő utca (Felsődobos)</w:t>
            </w:r>
          </w:p>
        </w:tc>
      </w:tr>
      <w:tr w:rsidR="000D2149" w14:paraId="1F5DDBB7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55F7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D066" w14:textId="77777777" w:rsidR="000D2149" w:rsidRDefault="000D2149" w:rsidP="00421928">
            <w:pPr>
              <w:pStyle w:val="Szvegtrzs"/>
            </w:pPr>
            <w:r>
              <w:t>Hegy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D9EF" w14:textId="77777777" w:rsidR="000D2149" w:rsidRDefault="000D2149" w:rsidP="00421928">
            <w:pPr>
              <w:pStyle w:val="Szvegtrzs"/>
            </w:pPr>
            <w:r>
              <w:t>Jókai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697C" w14:textId="77777777" w:rsidR="000D2149" w:rsidRDefault="000D2149" w:rsidP="00421928">
            <w:pPr>
              <w:pStyle w:val="Szvegtrzs"/>
            </w:pPr>
            <w:r>
              <w:t>Garázs köz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94B6" w14:textId="77777777" w:rsidR="000D2149" w:rsidRDefault="000D2149" w:rsidP="00421928">
            <w:pPr>
              <w:pStyle w:val="Szvegtrzs"/>
            </w:pPr>
            <w:r>
              <w:t>Futár utca</w:t>
            </w:r>
          </w:p>
        </w:tc>
      </w:tr>
      <w:tr w:rsidR="000D2149" w14:paraId="4FE01A62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CDE6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E944" w14:textId="77777777" w:rsidR="000D2149" w:rsidRDefault="000D2149" w:rsidP="00421928">
            <w:pPr>
              <w:pStyle w:val="Szvegtrzs"/>
            </w:pPr>
            <w:r>
              <w:t>Hunyadi 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A128" w14:textId="77777777" w:rsidR="000D2149" w:rsidRDefault="000D2149" w:rsidP="00421928">
            <w:pPr>
              <w:pStyle w:val="Szvegtrzs"/>
            </w:pPr>
            <w:r>
              <w:t>Kapucinus tér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5200" w14:textId="77777777" w:rsidR="000D2149" w:rsidRDefault="000D2149" w:rsidP="00421928">
            <w:pPr>
              <w:pStyle w:val="Szvegtrzs"/>
            </w:pPr>
            <w:r>
              <w:t>Kálmán Imre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9501" w14:textId="77777777" w:rsidR="000D2149" w:rsidRDefault="000D2149" w:rsidP="00421928">
            <w:pPr>
              <w:pStyle w:val="Szvegtrzs"/>
            </w:pPr>
            <w:r>
              <w:t>Gyár utca</w:t>
            </w:r>
          </w:p>
        </w:tc>
      </w:tr>
      <w:tr w:rsidR="000D2149" w14:paraId="03543846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0554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5EA7" w14:textId="77777777" w:rsidR="000D2149" w:rsidRDefault="000D2149" w:rsidP="00421928">
            <w:pPr>
              <w:pStyle w:val="Szvegtrzs"/>
            </w:pPr>
            <w:r>
              <w:t>Hunyadi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FF2B" w14:textId="77777777" w:rsidR="000D2149" w:rsidRDefault="000D2149" w:rsidP="00421928">
            <w:pPr>
              <w:pStyle w:val="Szvegtrzs"/>
            </w:pPr>
            <w:r>
              <w:t>Kert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C792" w14:textId="77777777" w:rsidR="000D2149" w:rsidRDefault="000D2149" w:rsidP="00421928">
            <w:pPr>
              <w:pStyle w:val="Szvegtrzs"/>
            </w:pPr>
            <w:r>
              <w:t>Kálvária dűlő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19A8" w14:textId="77777777" w:rsidR="000D2149" w:rsidRDefault="000D2149" w:rsidP="00421928">
            <w:pPr>
              <w:pStyle w:val="Szvegtrzs"/>
            </w:pPr>
            <w:r>
              <w:t>Győri út</w:t>
            </w:r>
          </w:p>
        </w:tc>
      </w:tr>
      <w:tr w:rsidR="000D2149" w14:paraId="41931FA0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7AD1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9644" w14:textId="77777777" w:rsidR="000D2149" w:rsidRDefault="000D2149" w:rsidP="00421928">
            <w:pPr>
              <w:pStyle w:val="Szvegtrzs"/>
            </w:pPr>
            <w:r>
              <w:t>Ifjúság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A697" w14:textId="77777777" w:rsidR="000D2149" w:rsidRDefault="000D2149" w:rsidP="00421928">
            <w:pPr>
              <w:pStyle w:val="Szvegtrzs"/>
            </w:pPr>
            <w:r>
              <w:t>Király 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BA4F" w14:textId="77777777" w:rsidR="000D2149" w:rsidRDefault="000D2149" w:rsidP="00421928">
            <w:pPr>
              <w:pStyle w:val="Szvegtrzs"/>
            </w:pPr>
            <w:r>
              <w:t>Kápolna dűlő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3F2B" w14:textId="77777777" w:rsidR="000D2149" w:rsidRDefault="000D2149" w:rsidP="00421928">
            <w:pPr>
              <w:pStyle w:val="Szvegtrzs"/>
            </w:pPr>
            <w:proofErr w:type="spellStart"/>
            <w:r>
              <w:t>Hammerstein</w:t>
            </w:r>
            <w:proofErr w:type="spellEnd"/>
            <w:r>
              <w:t xml:space="preserve"> utca</w:t>
            </w:r>
          </w:p>
        </w:tc>
      </w:tr>
      <w:tr w:rsidR="000D2149" w14:paraId="2233D330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1025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3F2C" w14:textId="77777777" w:rsidR="000D2149" w:rsidRDefault="000D2149" w:rsidP="00421928">
            <w:pPr>
              <w:pStyle w:val="Szvegtrzs"/>
            </w:pPr>
            <w:r>
              <w:t>Iskola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4BC1" w14:textId="77777777" w:rsidR="000D2149" w:rsidRDefault="000D2149" w:rsidP="00421928">
            <w:pPr>
              <w:pStyle w:val="Szvegtrzs"/>
            </w:pPr>
            <w:r>
              <w:t>Kis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23F9" w14:textId="77777777" w:rsidR="000D2149" w:rsidRDefault="000D2149" w:rsidP="00421928">
            <w:pPr>
              <w:pStyle w:val="Szvegtrzs"/>
            </w:pPr>
            <w:r>
              <w:t>Kecskehegyi dűlő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E0C6" w14:textId="77777777" w:rsidR="000D2149" w:rsidRDefault="000D2149" w:rsidP="00421928">
            <w:pPr>
              <w:pStyle w:val="Szvegtrzs"/>
            </w:pPr>
            <w:r>
              <w:t>Hegyalja utca</w:t>
            </w:r>
          </w:p>
        </w:tc>
      </w:tr>
      <w:tr w:rsidR="000D2149" w14:paraId="4CD6420C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A850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D0AA" w14:textId="77777777" w:rsidR="000D2149" w:rsidRDefault="000D2149" w:rsidP="00421928">
            <w:pPr>
              <w:pStyle w:val="Szvegtrzs"/>
            </w:pPr>
            <w:r>
              <w:t>Jószerencsét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EE29" w14:textId="77777777" w:rsidR="000D2149" w:rsidRDefault="000D2149" w:rsidP="00421928">
            <w:pPr>
              <w:pStyle w:val="Szvegtrzs"/>
            </w:pPr>
            <w:r>
              <w:t>Kisbéri út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8406" w14:textId="77777777" w:rsidR="000D2149" w:rsidRDefault="000D2149" w:rsidP="00421928">
            <w:pPr>
              <w:pStyle w:val="Szvegtrzs"/>
            </w:pPr>
            <w:r>
              <w:t>Kisfaludy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87AA" w14:textId="77777777" w:rsidR="000D2149" w:rsidRDefault="000D2149" w:rsidP="00421928">
            <w:pPr>
              <w:pStyle w:val="Szvegtrzs"/>
            </w:pPr>
            <w:r>
              <w:t>Ipar utca</w:t>
            </w:r>
          </w:p>
        </w:tc>
      </w:tr>
      <w:tr w:rsidR="000D2149" w14:paraId="3D399A57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B687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2FA9" w14:textId="77777777" w:rsidR="000D2149" w:rsidRDefault="000D2149" w:rsidP="00421928">
            <w:pPr>
              <w:pStyle w:val="Szvegtrzs"/>
            </w:pPr>
            <w:r>
              <w:t>Kiserdő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3F57" w14:textId="77777777" w:rsidR="000D2149" w:rsidRDefault="000D2149" w:rsidP="00421928">
            <w:pPr>
              <w:pStyle w:val="Szvegtrzs"/>
            </w:pPr>
            <w:r>
              <w:t>Kossuth Lajos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9106" w14:textId="77777777" w:rsidR="000D2149" w:rsidRDefault="000D2149" w:rsidP="00421928">
            <w:pPr>
              <w:pStyle w:val="Szvegtrzs"/>
            </w:pPr>
            <w:r>
              <w:t>Kodály Zoltán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514B" w14:textId="77777777" w:rsidR="000D2149" w:rsidRDefault="000D2149" w:rsidP="00421928">
            <w:pPr>
              <w:pStyle w:val="Szvegtrzs"/>
            </w:pPr>
            <w:r>
              <w:t>József Attila utca</w:t>
            </w:r>
          </w:p>
        </w:tc>
      </w:tr>
      <w:tr w:rsidR="000D2149" w14:paraId="5443BC44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CB41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59AD" w14:textId="77777777" w:rsidR="000D2149" w:rsidRDefault="000D2149" w:rsidP="00421928">
            <w:pPr>
              <w:pStyle w:val="Szvegtrzs"/>
            </w:pPr>
            <w:r>
              <w:t>Kiserdő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0C41" w14:textId="77777777" w:rsidR="000D2149" w:rsidRDefault="000D2149" w:rsidP="00421928">
            <w:pPr>
              <w:pStyle w:val="Szvegtrzs"/>
            </w:pPr>
            <w:r>
              <w:t>Köztársaság tér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DB41" w14:textId="77777777" w:rsidR="000D2149" w:rsidRDefault="000D2149" w:rsidP="00421928">
            <w:pPr>
              <w:pStyle w:val="Szvegtrzs"/>
            </w:pPr>
            <w:r>
              <w:t>Kórház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0496" w14:textId="77777777" w:rsidR="000D2149" w:rsidRDefault="000D2149" w:rsidP="00421928">
            <w:pPr>
              <w:pStyle w:val="Szvegtrzs"/>
            </w:pPr>
            <w:r>
              <w:t>Káposzta-éri dűlő</w:t>
            </w:r>
          </w:p>
        </w:tc>
      </w:tr>
      <w:tr w:rsidR="000D2149" w14:paraId="61588F6B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6B5F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0037" w14:textId="77777777" w:rsidR="000D2149" w:rsidRDefault="000D2149" w:rsidP="00421928">
            <w:pPr>
              <w:pStyle w:val="Szvegtrzs"/>
            </w:pPr>
            <w:r>
              <w:t>Külterület 0278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1C9D" w14:textId="77777777" w:rsidR="000D2149" w:rsidRDefault="000D2149" w:rsidP="00421928">
            <w:pPr>
              <w:pStyle w:val="Szvegtrzs"/>
            </w:pPr>
            <w:r>
              <w:t>Lovarda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9CAF" w14:textId="77777777" w:rsidR="000D2149" w:rsidRDefault="000D2149" w:rsidP="00421928">
            <w:pPr>
              <w:pStyle w:val="Szvegtrzs"/>
            </w:pPr>
            <w:r>
              <w:t>Látóhegyi dűlő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C3E8" w14:textId="77777777" w:rsidR="000D2149" w:rsidRDefault="000D2149" w:rsidP="00421928">
            <w:pPr>
              <w:pStyle w:val="Szvegtrzs"/>
            </w:pPr>
            <w:r>
              <w:t>Kert dűlő</w:t>
            </w:r>
          </w:p>
        </w:tc>
      </w:tr>
      <w:tr w:rsidR="000D2149" w14:paraId="5B2E1E7C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EA8B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94D6" w14:textId="77777777" w:rsidR="000D2149" w:rsidRDefault="000D2149" w:rsidP="00421928">
            <w:pPr>
              <w:pStyle w:val="Szvegtrzs"/>
            </w:pPr>
            <w:r>
              <w:t>Május 1.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B460" w14:textId="77777777" w:rsidR="000D2149" w:rsidRDefault="000D2149" w:rsidP="00421928">
            <w:pPr>
              <w:pStyle w:val="Szvegtrzs"/>
            </w:pPr>
            <w:r>
              <w:t>Mikes Kelemen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B086" w14:textId="77777777" w:rsidR="000D2149" w:rsidRDefault="000D2149" w:rsidP="00421928">
            <w:pPr>
              <w:pStyle w:val="Szvegtrzs"/>
            </w:pPr>
            <w:r>
              <w:t>Liszt Ferenc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E2DE" w14:textId="77777777" w:rsidR="000D2149" w:rsidRDefault="000D2149" w:rsidP="00421928">
            <w:pPr>
              <w:pStyle w:val="Szvegtrzs"/>
            </w:pPr>
            <w:r>
              <w:t>Kígyó utca</w:t>
            </w:r>
          </w:p>
        </w:tc>
      </w:tr>
      <w:tr w:rsidR="000D2149" w14:paraId="410CA6DB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71F6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A7F6" w14:textId="77777777" w:rsidR="000D2149" w:rsidRDefault="000D2149" w:rsidP="00421928">
            <w:pPr>
              <w:pStyle w:val="Szvegtrzs"/>
            </w:pPr>
            <w:r>
              <w:t>Mély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47AF" w14:textId="77777777" w:rsidR="000D2149" w:rsidRDefault="000D2149" w:rsidP="00421928">
            <w:pPr>
              <w:pStyle w:val="Szvegtrzs"/>
            </w:pPr>
            <w:r>
              <w:t>Mónus Illés 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CAB5" w14:textId="77777777" w:rsidR="000D2149" w:rsidRDefault="000D2149" w:rsidP="00421928">
            <w:pPr>
              <w:pStyle w:val="Szvegtrzs"/>
            </w:pPr>
            <w:r>
              <w:t>Millennium tér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5C31" w14:textId="77777777" w:rsidR="000D2149" w:rsidRDefault="000D2149" w:rsidP="00421928">
            <w:pPr>
              <w:pStyle w:val="Szvegtrzs"/>
            </w:pPr>
            <w:r>
              <w:t>Kinizsi Pál utca</w:t>
            </w:r>
          </w:p>
        </w:tc>
      </w:tr>
      <w:tr w:rsidR="000D2149" w14:paraId="7F500042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FE58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4732" w14:textId="77777777" w:rsidR="000D2149" w:rsidRDefault="000D2149" w:rsidP="00421928">
            <w:pPr>
              <w:pStyle w:val="Szvegtrzs"/>
            </w:pPr>
            <w:proofErr w:type="spellStart"/>
            <w:r>
              <w:t>Óhegy</w:t>
            </w:r>
            <w:proofErr w:type="spellEnd"/>
            <w:r>
              <w:t xml:space="preserve">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F8BF" w14:textId="77777777" w:rsidR="000D2149" w:rsidRDefault="000D2149" w:rsidP="00421928">
            <w:pPr>
              <w:pStyle w:val="Szvegtrzs"/>
            </w:pPr>
            <w:r>
              <w:t>Mónus Illés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77F9" w14:textId="77777777" w:rsidR="000D2149" w:rsidRDefault="000D2149" w:rsidP="00421928">
            <w:pPr>
              <w:pStyle w:val="Szvegtrzs"/>
            </w:pPr>
            <w:r>
              <w:t>Napsugár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7B53" w14:textId="77777777" w:rsidR="000D2149" w:rsidRDefault="000D2149" w:rsidP="00421928">
            <w:pPr>
              <w:pStyle w:val="Szvegtrzs"/>
            </w:pPr>
            <w:r>
              <w:t>Kistábor utca</w:t>
            </w:r>
          </w:p>
        </w:tc>
      </w:tr>
      <w:tr w:rsidR="000D2149" w14:paraId="02645F68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CD67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B1C5" w14:textId="77777777" w:rsidR="000D2149" w:rsidRDefault="000D2149" w:rsidP="00421928">
            <w:pPr>
              <w:pStyle w:val="Szvegtrzs"/>
            </w:pPr>
            <w:r>
              <w:t>Panoráma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CC1A" w14:textId="77777777" w:rsidR="000D2149" w:rsidRDefault="000D2149" w:rsidP="00421928">
            <w:pPr>
              <w:pStyle w:val="Szvegtrzs"/>
            </w:pPr>
            <w:r>
              <w:t>Nemes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CCC0" w14:textId="77777777" w:rsidR="000D2149" w:rsidRDefault="000D2149" w:rsidP="00421928">
            <w:pPr>
              <w:pStyle w:val="Szvegtrzs"/>
            </w:pPr>
            <w:r>
              <w:t>Szent István tér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AA48" w14:textId="77777777" w:rsidR="000D2149" w:rsidRDefault="000D2149" w:rsidP="00421928">
            <w:pPr>
              <w:pStyle w:val="Szvegtrzs"/>
            </w:pPr>
            <w:r>
              <w:t>Klapka György utca</w:t>
            </w:r>
          </w:p>
        </w:tc>
      </w:tr>
      <w:tr w:rsidR="000D2149" w14:paraId="54CFC71A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C4B0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7EB7" w14:textId="77777777" w:rsidR="000D2149" w:rsidRDefault="000D2149" w:rsidP="00421928">
            <w:pPr>
              <w:pStyle w:val="Szvegtrzs"/>
            </w:pPr>
            <w:r>
              <w:t>Pince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F6BE" w14:textId="77777777" w:rsidR="000D2149" w:rsidRDefault="000D2149" w:rsidP="00421928">
            <w:pPr>
              <w:pStyle w:val="Szvegtrzs"/>
            </w:pPr>
            <w:r>
              <w:t>Perczel Mór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9CB5" w14:textId="77777777" w:rsidR="000D2149" w:rsidRDefault="000D2149" w:rsidP="00421928">
            <w:pPr>
              <w:pStyle w:val="Szvegtrzs"/>
            </w:pPr>
            <w:r>
              <w:t>Szőlőhegyi dűlő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B9C0" w14:textId="77777777" w:rsidR="000D2149" w:rsidRDefault="000D2149" w:rsidP="00421928">
            <w:pPr>
              <w:pStyle w:val="Szvegtrzs"/>
            </w:pPr>
            <w:r>
              <w:t>Kopasz dűlő (Felsődobos)</w:t>
            </w:r>
          </w:p>
        </w:tc>
      </w:tr>
      <w:tr w:rsidR="000D2149" w14:paraId="0CB55F31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0DCE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7E1C" w14:textId="77777777" w:rsidR="000D2149" w:rsidRDefault="000D2149" w:rsidP="00421928">
            <w:pPr>
              <w:pStyle w:val="Szvegtrzs"/>
            </w:pPr>
            <w:r>
              <w:t>Pincesor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F60D" w14:textId="77777777" w:rsidR="000D2149" w:rsidRDefault="000D2149" w:rsidP="00421928">
            <w:pPr>
              <w:pStyle w:val="Szvegtrzs"/>
            </w:pPr>
            <w:r>
              <w:t>Petőfi Sándor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308E" w14:textId="77777777" w:rsidR="000D2149" w:rsidRDefault="000D2149" w:rsidP="00421928">
            <w:pPr>
              <w:pStyle w:val="Szvegtrzs"/>
            </w:pPr>
            <w:r>
              <w:t>Táncsics Mihály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9DA3" w14:textId="77777777" w:rsidR="000D2149" w:rsidRDefault="000D2149" w:rsidP="00421928">
            <w:pPr>
              <w:pStyle w:val="Szvegtrzs"/>
            </w:pPr>
            <w:r>
              <w:t>Kölcsey utca</w:t>
            </w:r>
          </w:p>
        </w:tc>
      </w:tr>
      <w:tr w:rsidR="000D2149" w14:paraId="609F1BB8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A0B6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2BA7" w14:textId="77777777" w:rsidR="000D2149" w:rsidRDefault="000D2149" w:rsidP="00421928">
            <w:pPr>
              <w:pStyle w:val="Szvegtrzs"/>
            </w:pPr>
            <w:r>
              <w:t>Pincesor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6EB9" w14:textId="77777777" w:rsidR="000D2149" w:rsidRDefault="000D2149" w:rsidP="00421928">
            <w:pPr>
              <w:pStyle w:val="Szvegtrzs"/>
            </w:pPr>
            <w:r>
              <w:t>Radó Antal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8CDF" w14:textId="77777777" w:rsidR="000D2149" w:rsidRDefault="000D2149" w:rsidP="00421928">
            <w:pPr>
              <w:pStyle w:val="Szvegtrzs"/>
            </w:pPr>
            <w:r>
              <w:t>Vágóhíd utca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FC6F" w14:textId="77777777" w:rsidR="000D2149" w:rsidRDefault="000D2149" w:rsidP="00421928">
            <w:pPr>
              <w:pStyle w:val="Szvegtrzs"/>
            </w:pPr>
            <w:r>
              <w:t>Lakatos utca</w:t>
            </w:r>
          </w:p>
        </w:tc>
      </w:tr>
      <w:tr w:rsidR="000D2149" w14:paraId="723D468C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432D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ED50" w14:textId="77777777" w:rsidR="000D2149" w:rsidRDefault="000D2149" w:rsidP="00421928">
            <w:pPr>
              <w:pStyle w:val="Szvegtrzs"/>
            </w:pPr>
            <w:r>
              <w:t>Rókahegyi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F959" w14:textId="77777777" w:rsidR="000D2149" w:rsidRDefault="000D2149" w:rsidP="00421928">
            <w:pPr>
              <w:pStyle w:val="Szvegtrzs"/>
            </w:pPr>
            <w:r>
              <w:t>Szabadság tér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725F" w14:textId="77777777" w:rsidR="000D2149" w:rsidRDefault="000D2149" w:rsidP="00421928">
            <w:pPr>
              <w:pStyle w:val="Szvegtrzs"/>
            </w:pPr>
            <w:r>
              <w:t>Vámos köz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7257" w14:textId="77777777" w:rsidR="000D2149" w:rsidRDefault="000D2149" w:rsidP="00421928">
            <w:pPr>
              <w:pStyle w:val="Szvegtrzs"/>
            </w:pPr>
            <w:r>
              <w:t>Major utca</w:t>
            </w:r>
          </w:p>
        </w:tc>
      </w:tr>
      <w:tr w:rsidR="000D2149" w14:paraId="08C5B8C8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6BFC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7798" w14:textId="77777777" w:rsidR="000D2149" w:rsidRDefault="000D2149" w:rsidP="00421928">
            <w:pPr>
              <w:pStyle w:val="Szvegtrzs"/>
            </w:pPr>
            <w:r>
              <w:t>Schiffer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BBE9" w14:textId="77777777" w:rsidR="000D2149" w:rsidRDefault="000D2149" w:rsidP="00421928">
            <w:pPr>
              <w:pStyle w:val="Szvegtrzs"/>
            </w:pPr>
            <w:r>
              <w:t>Szent Borbála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D49B" w14:textId="77777777" w:rsidR="000D2149" w:rsidRDefault="000D2149" w:rsidP="00421928">
            <w:pPr>
              <w:pStyle w:val="Szvegtrzs"/>
            </w:pPr>
            <w:r>
              <w:t>Söréd közigazgatási területe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F4A2" w14:textId="77777777" w:rsidR="000D2149" w:rsidRDefault="000D2149" w:rsidP="00421928">
            <w:pPr>
              <w:pStyle w:val="Szvegtrzs"/>
            </w:pPr>
            <w:r>
              <w:t>Martinovics utca</w:t>
            </w:r>
          </w:p>
        </w:tc>
      </w:tr>
      <w:tr w:rsidR="000D2149" w14:paraId="6F4B1EDC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808A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E43A" w14:textId="77777777" w:rsidR="000D2149" w:rsidRDefault="000D2149" w:rsidP="00421928">
            <w:pPr>
              <w:pStyle w:val="Szvegtrzs"/>
            </w:pPr>
            <w:r>
              <w:t>Széchenyi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8AD1" w14:textId="77777777" w:rsidR="000D2149" w:rsidRDefault="000D2149" w:rsidP="00421928">
            <w:pPr>
              <w:pStyle w:val="Szvegtrzs"/>
            </w:pPr>
            <w:proofErr w:type="spellStart"/>
            <w:r>
              <w:t>Újlak</w:t>
            </w:r>
            <w:proofErr w:type="spellEnd"/>
            <w:r>
              <w:t xml:space="preserve">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569B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5A9D" w14:textId="77777777" w:rsidR="000D2149" w:rsidRDefault="000D2149" w:rsidP="00421928">
            <w:pPr>
              <w:pStyle w:val="Szvegtrzs"/>
            </w:pPr>
            <w:r>
              <w:t>Mátyás király utca</w:t>
            </w:r>
          </w:p>
        </w:tc>
      </w:tr>
      <w:tr w:rsidR="000D2149" w14:paraId="5217A792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D85B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ED69" w14:textId="77777777" w:rsidR="000D2149" w:rsidRDefault="000D2149" w:rsidP="00421928">
            <w:pPr>
              <w:pStyle w:val="Szvegtrzs"/>
            </w:pPr>
            <w:r>
              <w:t>Szilágyi Erzsébet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7A29" w14:textId="77777777" w:rsidR="000D2149" w:rsidRDefault="000D2149" w:rsidP="00421928">
            <w:pPr>
              <w:pStyle w:val="Szvegtrzs"/>
            </w:pPr>
            <w:r>
              <w:t>Városház 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4664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5FD2" w14:textId="77777777" w:rsidR="000D2149" w:rsidRDefault="000D2149" w:rsidP="00421928">
            <w:pPr>
              <w:pStyle w:val="Szvegtrzs"/>
            </w:pPr>
            <w:r>
              <w:t>Mester utca</w:t>
            </w:r>
          </w:p>
        </w:tc>
      </w:tr>
      <w:tr w:rsidR="000D2149" w14:paraId="35165095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734A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DA44" w14:textId="77777777" w:rsidR="000D2149" w:rsidRDefault="000D2149" w:rsidP="00421928">
            <w:pPr>
              <w:pStyle w:val="Szvegtrzs"/>
            </w:pPr>
            <w:r>
              <w:t>Téglás 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2A42" w14:textId="77777777" w:rsidR="000D2149" w:rsidRDefault="000D2149" w:rsidP="00421928">
            <w:pPr>
              <w:pStyle w:val="Szvegtrzs"/>
            </w:pPr>
            <w:r>
              <w:t>Vasút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11BA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C7D7" w14:textId="77777777" w:rsidR="000D2149" w:rsidRDefault="000D2149" w:rsidP="00421928">
            <w:pPr>
              <w:pStyle w:val="Szvegtrzs"/>
            </w:pPr>
            <w:r>
              <w:t>Móri utca (Felsődobos)</w:t>
            </w:r>
          </w:p>
        </w:tc>
      </w:tr>
      <w:tr w:rsidR="000D2149" w14:paraId="53E0E278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36ED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F0ED" w14:textId="77777777" w:rsidR="000D2149" w:rsidRDefault="000D2149" w:rsidP="00421928">
            <w:pPr>
              <w:pStyle w:val="Szvegtrzs"/>
            </w:pPr>
            <w:r>
              <w:t>Teréz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6ADF" w14:textId="77777777" w:rsidR="000D2149" w:rsidRDefault="000D2149" w:rsidP="00421928">
            <w:pPr>
              <w:pStyle w:val="Szvegtrzs"/>
            </w:pPr>
            <w:r>
              <w:t>Vértes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BE61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997B" w14:textId="77777777" w:rsidR="000D2149" w:rsidRDefault="000D2149" w:rsidP="00421928">
            <w:pPr>
              <w:pStyle w:val="Szvegtrzs"/>
            </w:pPr>
            <w:r>
              <w:t>Mórivíz dűlő</w:t>
            </w:r>
          </w:p>
        </w:tc>
      </w:tr>
      <w:tr w:rsidR="000D2149" w14:paraId="2E0964BB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E6D0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B5DF" w14:textId="77777777" w:rsidR="000D2149" w:rsidRDefault="000D2149" w:rsidP="00421928">
            <w:pPr>
              <w:pStyle w:val="Szvegtrzs"/>
            </w:pPr>
            <w:r>
              <w:t>Töviskerti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ECAC" w14:textId="77777777" w:rsidR="000D2149" w:rsidRDefault="000D2149" w:rsidP="00421928">
            <w:pPr>
              <w:pStyle w:val="Szvegtrzs"/>
            </w:pPr>
            <w:r>
              <w:t>Virág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7952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F1BC6" w14:textId="77777777" w:rsidR="000D2149" w:rsidRDefault="000D2149" w:rsidP="00421928">
            <w:pPr>
              <w:pStyle w:val="Szvegtrzs"/>
            </w:pPr>
            <w:r>
              <w:t>Orgona utca</w:t>
            </w:r>
          </w:p>
        </w:tc>
      </w:tr>
      <w:tr w:rsidR="000D2149" w14:paraId="2E394076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1FB1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A743" w14:textId="77777777" w:rsidR="000D2149" w:rsidRDefault="000D2149" w:rsidP="00421928">
            <w:pPr>
              <w:pStyle w:val="Szvegtrzs"/>
            </w:pPr>
            <w:r>
              <w:t>Vasúti őrházak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86A3" w14:textId="77777777" w:rsidR="000D2149" w:rsidRDefault="000D2149" w:rsidP="00421928">
            <w:pPr>
              <w:pStyle w:val="Szvegtrzs"/>
            </w:pPr>
            <w:r>
              <w:t>Vörösmarty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F820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C675" w14:textId="77777777" w:rsidR="000D2149" w:rsidRDefault="000D2149" w:rsidP="00421928">
            <w:pPr>
              <w:pStyle w:val="Szvegtrzs"/>
            </w:pPr>
            <w:r>
              <w:t>Patak dűlő</w:t>
            </w:r>
          </w:p>
        </w:tc>
      </w:tr>
      <w:tr w:rsidR="000D2149" w14:paraId="313C4018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AD0E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E926" w14:textId="77777777" w:rsidR="000D2149" w:rsidRDefault="000D2149" w:rsidP="00421928">
            <w:pPr>
              <w:pStyle w:val="Szvegtrzs"/>
            </w:pPr>
            <w:r>
              <w:t>Vénhegyi dűlő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2256" w14:textId="77777777" w:rsidR="000D2149" w:rsidRDefault="000D2149" w:rsidP="00421928">
            <w:pPr>
              <w:pStyle w:val="Szvegtrzs"/>
            </w:pPr>
            <w:r>
              <w:t>Wekerle Sándor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F450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8E4F" w14:textId="77777777" w:rsidR="000D2149" w:rsidRDefault="000D2149" w:rsidP="00421928">
            <w:pPr>
              <w:pStyle w:val="Szvegtrzs"/>
            </w:pPr>
            <w:r>
              <w:t>Rákóczi utca</w:t>
            </w:r>
          </w:p>
        </w:tc>
      </w:tr>
      <w:tr w:rsidR="000D2149" w14:paraId="3C0BCEA4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B8ED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3EA1" w14:textId="77777777" w:rsidR="000D2149" w:rsidRDefault="000D2149" w:rsidP="00421928">
            <w:pPr>
              <w:pStyle w:val="Szvegtrzs"/>
            </w:pPr>
            <w:r>
              <w:t>Vénhegyi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7AEE" w14:textId="77777777" w:rsidR="000D2149" w:rsidRDefault="000D2149" w:rsidP="00421928">
            <w:pPr>
              <w:pStyle w:val="Szvegtrzs"/>
            </w:pPr>
            <w:r>
              <w:t>Csákberény közigazgatási területe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F17F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8AB3" w14:textId="77777777" w:rsidR="000D2149" w:rsidRDefault="000D2149" w:rsidP="00421928">
            <w:pPr>
              <w:pStyle w:val="Szvegtrzs"/>
            </w:pPr>
            <w:r>
              <w:t>Rózsa utca</w:t>
            </w:r>
          </w:p>
        </w:tc>
      </w:tr>
      <w:tr w:rsidR="000D2149" w14:paraId="11265B8A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4CB6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A182" w14:textId="77777777" w:rsidR="000D2149" w:rsidRDefault="000D2149" w:rsidP="00421928">
            <w:pPr>
              <w:pStyle w:val="Szvegtrzs"/>
            </w:pPr>
            <w:r>
              <w:t>Zrínyi utca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C555" w14:textId="77777777" w:rsidR="000D2149" w:rsidRDefault="000D2149" w:rsidP="00421928">
            <w:pPr>
              <w:pStyle w:val="Szvegtrzs"/>
            </w:pPr>
            <w:r>
              <w:t>Nagyveleg közigazgatási területe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FDD5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B7CF" w14:textId="77777777" w:rsidR="000D2149" w:rsidRDefault="000D2149" w:rsidP="00421928">
            <w:pPr>
              <w:pStyle w:val="Szvegtrzs"/>
            </w:pPr>
            <w:r>
              <w:t>Sárrét dűlő</w:t>
            </w:r>
          </w:p>
        </w:tc>
      </w:tr>
      <w:tr w:rsidR="000D2149" w14:paraId="5E8AF64F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80B9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E68B" w14:textId="77777777" w:rsidR="000D2149" w:rsidRDefault="000D2149" w:rsidP="00421928">
            <w:pPr>
              <w:pStyle w:val="Szvegtrzs"/>
            </w:pPr>
            <w:r>
              <w:t>Pusztavám közigazgatási területe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11DB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AA3E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E264" w14:textId="77777777" w:rsidR="000D2149" w:rsidRDefault="000D2149" w:rsidP="00421928">
            <w:pPr>
              <w:pStyle w:val="Szvegtrzs"/>
            </w:pPr>
            <w:r>
              <w:t>Szondi György utca</w:t>
            </w:r>
          </w:p>
        </w:tc>
      </w:tr>
      <w:tr w:rsidR="000D2149" w14:paraId="1E10CD0B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28B1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C8AB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3511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AB35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0EE2" w14:textId="77777777" w:rsidR="000D2149" w:rsidRDefault="000D2149" w:rsidP="00421928">
            <w:pPr>
              <w:pStyle w:val="Szvegtrzs"/>
            </w:pPr>
            <w:r>
              <w:t>Tábor utca</w:t>
            </w:r>
          </w:p>
        </w:tc>
      </w:tr>
      <w:tr w:rsidR="000D2149" w14:paraId="0809D2E0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E9C7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356A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C6DF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4F05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7651" w14:textId="77777777" w:rsidR="000D2149" w:rsidRDefault="000D2149" w:rsidP="00421928">
            <w:pPr>
              <w:pStyle w:val="Szvegtrzs"/>
            </w:pPr>
            <w:r>
              <w:t>Temető sor (Felsődobos)</w:t>
            </w:r>
          </w:p>
        </w:tc>
      </w:tr>
      <w:tr w:rsidR="000D2149" w14:paraId="3B7CF0CA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9FDB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9583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8D4C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53C2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0754" w14:textId="77777777" w:rsidR="000D2149" w:rsidRDefault="000D2149" w:rsidP="00421928">
            <w:pPr>
              <w:pStyle w:val="Szvegtrzs"/>
            </w:pPr>
            <w:r>
              <w:t>Tímár puszta</w:t>
            </w:r>
          </w:p>
        </w:tc>
      </w:tr>
      <w:tr w:rsidR="000D2149" w14:paraId="571AAE6D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55F7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C3BD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0FCA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81F6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A271" w14:textId="77777777" w:rsidR="000D2149" w:rsidRDefault="000D2149" w:rsidP="00421928">
            <w:pPr>
              <w:pStyle w:val="Szvegtrzs"/>
            </w:pPr>
            <w:r>
              <w:t>Torony dűlő</w:t>
            </w:r>
          </w:p>
        </w:tc>
      </w:tr>
      <w:tr w:rsidR="000D2149" w14:paraId="2CB5C84D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8296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790D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C947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95AB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71AD" w14:textId="77777777" w:rsidR="000D2149" w:rsidRDefault="000D2149" w:rsidP="00421928">
            <w:pPr>
              <w:pStyle w:val="Szvegtrzs"/>
            </w:pPr>
            <w:r>
              <w:t>Tőrös puszta</w:t>
            </w:r>
          </w:p>
        </w:tc>
      </w:tr>
      <w:tr w:rsidR="000D2149" w14:paraId="6BB19CF4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EC44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D2AF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3F39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114D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7529" w14:textId="77777777" w:rsidR="000D2149" w:rsidRDefault="000D2149" w:rsidP="00421928">
            <w:pPr>
              <w:pStyle w:val="Szvegtrzs"/>
            </w:pPr>
            <w:r>
              <w:t>Vásár tér</w:t>
            </w:r>
          </w:p>
        </w:tc>
      </w:tr>
      <w:tr w:rsidR="000D2149" w14:paraId="1639FDD9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2E89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F4D7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C95A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5518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3390" w14:textId="77777777" w:rsidR="000D2149" w:rsidRDefault="000D2149" w:rsidP="00421928">
            <w:pPr>
              <w:pStyle w:val="Szvegtrzs"/>
            </w:pPr>
            <w:proofErr w:type="spellStart"/>
            <w:r>
              <w:t>Velegi</w:t>
            </w:r>
            <w:proofErr w:type="spellEnd"/>
            <w:r>
              <w:t xml:space="preserve"> út</w:t>
            </w:r>
          </w:p>
        </w:tc>
      </w:tr>
      <w:tr w:rsidR="000D2149" w14:paraId="25589AEB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1BD6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CED0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D4E1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BB57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DF55" w14:textId="77777777" w:rsidR="000D2149" w:rsidRDefault="000D2149" w:rsidP="00421928">
            <w:pPr>
              <w:pStyle w:val="Szvegtrzs"/>
            </w:pPr>
            <w:r>
              <w:t>Wesselényi utca</w:t>
            </w:r>
          </w:p>
        </w:tc>
      </w:tr>
      <w:tr w:rsidR="000D2149" w14:paraId="7C438DAF" w14:textId="77777777" w:rsidTr="00421928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BF772" w14:textId="77777777" w:rsidR="000D2149" w:rsidRDefault="000D2149" w:rsidP="00421928">
            <w:pPr>
              <w:pStyle w:val="Szvegtrz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B498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FF70" w14:textId="77777777" w:rsidR="000D2149" w:rsidRDefault="000D2149" w:rsidP="00421928">
            <w:pPr>
              <w:pStyle w:val="Szvegtrzs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4BD3" w14:textId="77777777" w:rsidR="000D2149" w:rsidRDefault="000D2149" w:rsidP="00421928">
            <w:pPr>
              <w:pStyle w:val="Szvegtrzs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92DA" w14:textId="77777777" w:rsidR="000D2149" w:rsidRDefault="000D2149" w:rsidP="00421928">
            <w:pPr>
              <w:pStyle w:val="Szvegtrzs"/>
            </w:pPr>
            <w:r>
              <w:t>Csókakő közigazgatási területe</w:t>
            </w:r>
          </w:p>
        </w:tc>
      </w:tr>
    </w:tbl>
    <w:p w14:paraId="469F6BBC" w14:textId="77777777" w:rsidR="000D2149" w:rsidRDefault="000D2149" w:rsidP="000D2149">
      <w:pPr>
        <w:pStyle w:val="Szvegtrzs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2. melléklet a …/2022. </w:t>
      </w:r>
      <w:proofErr w:type="gramStart"/>
      <w:r>
        <w:rPr>
          <w:i/>
          <w:iCs/>
          <w:u w:val="single"/>
        </w:rPr>
        <w:t>(….</w:t>
      </w:r>
      <w:proofErr w:type="gramEnd"/>
      <w:r>
        <w:rPr>
          <w:i/>
          <w:iCs/>
          <w:u w:val="single"/>
        </w:rPr>
        <w:t>) önkormányzati rendelethez</w:t>
      </w:r>
    </w:p>
    <w:p w14:paraId="6CF4DA32" w14:textId="77777777" w:rsidR="000D2149" w:rsidRDefault="000D2149" w:rsidP="000D2149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AZ ISKOLA-FOGÁSZATI KÖRZETEKHEZ TARTOZÓ KÖZNEVELÉSI INTÉZMÉNYEK BEOSZTÁSA</w:t>
      </w:r>
    </w:p>
    <w:p w14:paraId="08639446" w14:textId="77777777" w:rsidR="000D2149" w:rsidRDefault="000D2149" w:rsidP="000D2149">
      <w:pPr>
        <w:pStyle w:val="Szvegtrzs"/>
        <w:spacing w:before="220"/>
      </w:pPr>
      <w:r>
        <w:t xml:space="preserve">1. </w:t>
      </w:r>
      <w:r>
        <w:rPr>
          <w:b/>
          <w:bCs/>
        </w:rPr>
        <w:t>I. számú iskola-fogászati körzet</w:t>
      </w:r>
    </w:p>
    <w:p w14:paraId="6F3BE851" w14:textId="77777777" w:rsidR="000D2149" w:rsidRDefault="000D2149" w:rsidP="000D2149">
      <w:pPr>
        <w:pStyle w:val="Szvegtrzs"/>
        <w:spacing w:before="220"/>
      </w:pPr>
      <w:r>
        <w:t>1.1. Móri Pitypang Óvoda</w:t>
      </w:r>
    </w:p>
    <w:p w14:paraId="684C4FAD" w14:textId="77777777" w:rsidR="000D2149" w:rsidRDefault="000D2149" w:rsidP="000D2149">
      <w:pPr>
        <w:pStyle w:val="Szvegtrzs"/>
        <w:spacing w:before="220"/>
      </w:pPr>
      <w:r>
        <w:t>1.2. Móri Radnóti Miklós Általános Iskola</w:t>
      </w:r>
    </w:p>
    <w:p w14:paraId="5299A18C" w14:textId="77777777" w:rsidR="000D2149" w:rsidRDefault="000D2149" w:rsidP="000D2149">
      <w:pPr>
        <w:pStyle w:val="Szvegtrzs"/>
        <w:spacing w:before="220"/>
      </w:pPr>
      <w:r>
        <w:t>1.3. Szent Erzsébet Római Katolikus Általános Iskola</w:t>
      </w:r>
    </w:p>
    <w:p w14:paraId="6AD761CE" w14:textId="77777777" w:rsidR="000D2149" w:rsidRDefault="000D2149" w:rsidP="000D2149">
      <w:pPr>
        <w:pStyle w:val="Szvegtrzs"/>
        <w:spacing w:before="220"/>
      </w:pPr>
      <w:r>
        <w:t xml:space="preserve">2. </w:t>
      </w:r>
      <w:r>
        <w:rPr>
          <w:b/>
          <w:bCs/>
        </w:rPr>
        <w:t>II. számú iskola-fogászati körzet</w:t>
      </w:r>
    </w:p>
    <w:p w14:paraId="63D015E4" w14:textId="77777777" w:rsidR="000D2149" w:rsidRDefault="000D2149" w:rsidP="000D2149">
      <w:pPr>
        <w:pStyle w:val="Szvegtrzs"/>
        <w:spacing w:before="220"/>
      </w:pPr>
      <w:r>
        <w:t>2.1. Meseház Óvoda-Bölcsőde</w:t>
      </w:r>
    </w:p>
    <w:p w14:paraId="40E4C7FC" w14:textId="77777777" w:rsidR="000D2149" w:rsidRDefault="000D2149" w:rsidP="000D2149">
      <w:pPr>
        <w:pStyle w:val="Szvegtrzs"/>
        <w:spacing w:before="220"/>
      </w:pPr>
      <w:r>
        <w:t>2.2. Móri Petőfi Sándor Általános Iskola</w:t>
      </w:r>
    </w:p>
    <w:p w14:paraId="23D8E790" w14:textId="77777777" w:rsidR="000D2149" w:rsidRDefault="000D2149" w:rsidP="000D2149">
      <w:pPr>
        <w:pStyle w:val="Szvegtrzs"/>
        <w:spacing w:before="220"/>
      </w:pPr>
      <w:r>
        <w:t xml:space="preserve">3. </w:t>
      </w:r>
      <w:r>
        <w:rPr>
          <w:b/>
          <w:bCs/>
        </w:rPr>
        <w:t>III. számú iskola-fogászati körzet</w:t>
      </w:r>
    </w:p>
    <w:p w14:paraId="5338510F" w14:textId="77777777" w:rsidR="000D2149" w:rsidRDefault="000D2149" w:rsidP="000D2149">
      <w:pPr>
        <w:pStyle w:val="Szvegtrzs"/>
        <w:spacing w:before="220"/>
      </w:pPr>
      <w:r>
        <w:t>3.1. Móri Napsugár Óvoda</w:t>
      </w:r>
    </w:p>
    <w:p w14:paraId="328A8CCF" w14:textId="77777777" w:rsidR="000D2149" w:rsidRDefault="000D2149" w:rsidP="000D2149">
      <w:pPr>
        <w:pStyle w:val="Szvegtrzs"/>
        <w:spacing w:before="220"/>
      </w:pPr>
      <w:r>
        <w:t>3.2. Móri Dr. Zimmermann Ágoston Magyar-Angol Két Tanítási Nyelvű Általános Iskola</w:t>
      </w:r>
    </w:p>
    <w:p w14:paraId="0848AB4F" w14:textId="77777777" w:rsidR="000D2149" w:rsidRDefault="000D2149" w:rsidP="000D2149">
      <w:pPr>
        <w:pStyle w:val="Szvegtrzs"/>
        <w:spacing w:before="220"/>
      </w:pPr>
      <w:r>
        <w:t xml:space="preserve">4. </w:t>
      </w:r>
      <w:r>
        <w:rPr>
          <w:b/>
          <w:bCs/>
        </w:rPr>
        <w:t>IV. számú iskola-fogászati körzet</w:t>
      </w:r>
    </w:p>
    <w:p w14:paraId="66E09B76" w14:textId="77777777" w:rsidR="000D2149" w:rsidRDefault="000D2149" w:rsidP="000D2149">
      <w:pPr>
        <w:pStyle w:val="Szvegtrzs"/>
        <w:spacing w:before="220"/>
      </w:pPr>
      <w:r>
        <w:t>4.1. Móri Gárdonyi Géza Óvoda, Általános Iskola, Szakiskola, Készségfejlesztő Iskola és Egységes Gyógypedagógiai Módszertani Intézmény</w:t>
      </w:r>
    </w:p>
    <w:p w14:paraId="51B8ECAF" w14:textId="77777777" w:rsidR="000D2149" w:rsidRDefault="000D2149" w:rsidP="000D2149">
      <w:pPr>
        <w:pStyle w:val="Szvegtrzs"/>
        <w:spacing w:before="220"/>
      </w:pPr>
      <w:r>
        <w:t>4.2. Móri Táncsics Mihály Gimnázium</w:t>
      </w:r>
    </w:p>
    <w:p w14:paraId="3E5CE837" w14:textId="77777777" w:rsidR="000D2149" w:rsidRDefault="000D2149" w:rsidP="000D2149">
      <w:pPr>
        <w:pStyle w:val="Szvegtrzs"/>
        <w:spacing w:before="220"/>
        <w:rPr>
          <w:rFonts w:ascii="Arial" w:hAnsi="Arial" w:cs="Arial"/>
        </w:rPr>
      </w:pPr>
      <w:r>
        <w:t>4.3. Székesfehérvári SZC Perczel Mór Technikum, Szakképző Iskola és Kollégium</w:t>
      </w:r>
    </w:p>
    <w:p w14:paraId="3D36AD25" w14:textId="77777777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6C3D0E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6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5"/>
  </w:num>
  <w:num w:numId="2" w16cid:durableId="2056850581">
    <w:abstractNumId w:val="9"/>
  </w:num>
  <w:num w:numId="3" w16cid:durableId="1196622935">
    <w:abstractNumId w:val="39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3"/>
  </w:num>
  <w:num w:numId="11" w16cid:durableId="1251498957">
    <w:abstractNumId w:val="14"/>
  </w:num>
  <w:num w:numId="12" w16cid:durableId="31804748">
    <w:abstractNumId w:val="38"/>
  </w:num>
  <w:num w:numId="13" w16cid:durableId="915361876">
    <w:abstractNumId w:val="17"/>
  </w:num>
  <w:num w:numId="14" w16cid:durableId="741563203">
    <w:abstractNumId w:val="31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9"/>
  </w:num>
  <w:num w:numId="18" w16cid:durableId="1731805282">
    <w:abstractNumId w:val="27"/>
  </w:num>
  <w:num w:numId="19" w16cid:durableId="1688410739">
    <w:abstractNumId w:val="34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7"/>
  </w:num>
  <w:num w:numId="25" w16cid:durableId="1959531483">
    <w:abstractNumId w:val="5"/>
  </w:num>
  <w:num w:numId="26" w16cid:durableId="636833493">
    <w:abstractNumId w:val="26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40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6"/>
  </w:num>
  <w:num w:numId="35" w16cid:durableId="911962921">
    <w:abstractNumId w:val="28"/>
  </w:num>
  <w:num w:numId="36" w16cid:durableId="554125474">
    <w:abstractNumId w:val="18"/>
  </w:num>
  <w:num w:numId="37" w16cid:durableId="16927538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0"/>
  </w:num>
  <w:num w:numId="39" w16cid:durableId="685398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 w:numId="41" w16cid:durableId="3923862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93747806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2022-05-26T11:00:00Z</cp:lastPrinted>
  <dcterms:created xsi:type="dcterms:W3CDTF">2022-05-26T11:01:00Z</dcterms:created>
  <dcterms:modified xsi:type="dcterms:W3CDTF">2022-05-26T11:01:00Z</dcterms:modified>
</cp:coreProperties>
</file>