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EFDCE" w14:textId="77777777" w:rsidR="00A43466" w:rsidRPr="00275AF1" w:rsidRDefault="00A43466" w:rsidP="00A43466">
      <w:pPr>
        <w:jc w:val="center"/>
        <w:rPr>
          <w:rFonts w:cs="Arial"/>
          <w:b/>
          <w:bCs/>
          <w:iCs/>
          <w:szCs w:val="24"/>
        </w:rPr>
      </w:pPr>
      <w:bookmarkStart w:id="0" w:name="_Hlk8202938"/>
      <w:bookmarkStart w:id="1" w:name="_Hlk26875712"/>
      <w:r w:rsidRPr="00275AF1">
        <w:rPr>
          <w:rFonts w:cs="Arial"/>
          <w:b/>
          <w:bCs/>
          <w:iCs/>
          <w:szCs w:val="24"/>
        </w:rPr>
        <w:t>Mór Városi Önkormányzat Képviselő-testületének</w:t>
      </w:r>
    </w:p>
    <w:p w14:paraId="21ABCB30" w14:textId="77777777" w:rsidR="00A43466" w:rsidRPr="00275AF1" w:rsidRDefault="00A43466" w:rsidP="00A43466">
      <w:pPr>
        <w:jc w:val="center"/>
        <w:rPr>
          <w:rFonts w:cs="Arial"/>
          <w:b/>
          <w:iCs/>
          <w:szCs w:val="24"/>
        </w:rPr>
      </w:pPr>
      <w:r>
        <w:rPr>
          <w:rFonts w:cs="Arial"/>
          <w:b/>
          <w:bCs/>
          <w:iCs/>
          <w:szCs w:val="24"/>
        </w:rPr>
        <w:t>25</w:t>
      </w:r>
      <w:r w:rsidRPr="00275AF1">
        <w:rPr>
          <w:rFonts w:cs="Arial"/>
          <w:b/>
          <w:bCs/>
          <w:iCs/>
          <w:szCs w:val="24"/>
        </w:rPr>
        <w:t xml:space="preserve">/2022. (I.26.) </w:t>
      </w:r>
      <w:r w:rsidRPr="00275AF1">
        <w:rPr>
          <w:rFonts w:cs="Arial"/>
          <w:b/>
          <w:iCs/>
          <w:szCs w:val="24"/>
        </w:rPr>
        <w:t>határozata</w:t>
      </w:r>
    </w:p>
    <w:p w14:paraId="569EB3F2" w14:textId="77777777" w:rsidR="00A43466" w:rsidRPr="00275AF1" w:rsidRDefault="00A43466" w:rsidP="00A43466">
      <w:pPr>
        <w:jc w:val="center"/>
        <w:rPr>
          <w:rFonts w:cs="Arial"/>
          <w:b/>
          <w:bCs/>
          <w:iCs/>
          <w:szCs w:val="24"/>
        </w:rPr>
      </w:pPr>
    </w:p>
    <w:p w14:paraId="216A3E02" w14:textId="77777777" w:rsidR="00A43466" w:rsidRPr="00275AF1" w:rsidRDefault="00A43466" w:rsidP="00A43466">
      <w:pPr>
        <w:tabs>
          <w:tab w:val="left" w:pos="6237"/>
        </w:tabs>
        <w:jc w:val="center"/>
        <w:rPr>
          <w:rFonts w:cs="Arial"/>
          <w:iCs/>
          <w:caps/>
          <w:sz w:val="28"/>
          <w:u w:val="single"/>
        </w:rPr>
      </w:pPr>
      <w:proofErr w:type="spellStart"/>
      <w:r>
        <w:rPr>
          <w:rFonts w:cs="Arial"/>
          <w:b/>
          <w:iCs/>
          <w:szCs w:val="24"/>
          <w:u w:val="single"/>
        </w:rPr>
        <w:t>Vajalhegyi</w:t>
      </w:r>
      <w:proofErr w:type="spellEnd"/>
      <w:r>
        <w:rPr>
          <w:rFonts w:cs="Arial"/>
          <w:b/>
          <w:iCs/>
          <w:szCs w:val="24"/>
          <w:u w:val="single"/>
        </w:rPr>
        <w:t xml:space="preserve"> úti dűlő zártkerti ingatlanok hálózati csatlakozási szerződése jóváhagyásáról</w:t>
      </w:r>
    </w:p>
    <w:p w14:paraId="03D98635" w14:textId="77777777" w:rsidR="00A43466" w:rsidRPr="005B55F5" w:rsidRDefault="00A43466" w:rsidP="00A43466">
      <w:pPr>
        <w:rPr>
          <w:rFonts w:cs="Arial"/>
          <w:szCs w:val="24"/>
        </w:rPr>
      </w:pPr>
    </w:p>
    <w:p w14:paraId="4AFE4A90" w14:textId="77777777" w:rsidR="00A43466" w:rsidRDefault="00A43466" w:rsidP="00A43466">
      <w:pPr>
        <w:rPr>
          <w:rFonts w:cs="Arial"/>
          <w:szCs w:val="24"/>
        </w:rPr>
      </w:pPr>
      <w:r>
        <w:rPr>
          <w:rFonts w:cs="Arial"/>
          <w:szCs w:val="24"/>
        </w:rPr>
        <w:t>Mór Városi Önkormányzat Képviselő-testülete tudomásul veszi és jóváhagyja</w:t>
      </w:r>
      <w:r>
        <w:rPr>
          <w:rStyle w:val="Oldalszm"/>
          <w:rFonts w:cs="Arial"/>
          <w:iCs/>
        </w:rPr>
        <w:t xml:space="preserve"> </w:t>
      </w:r>
      <w:r>
        <w:rPr>
          <w:rFonts w:cs="Arial"/>
          <w:szCs w:val="24"/>
        </w:rPr>
        <w:t>„A zártkerti besorolású földrészletek mezőgazdasági hasznosítását segítő, infrastrukturális hátterét biztosító fejlesztések támogatására” címen és ZP-1-2021 kódszámon kiírt pályázat kapcsán 16 db zártkerti ingatlant érintően az E.ON Észak-dunántúli Áramhálózati Zrt. által megküldött Hálózati csatlakozási szerződést (határozat melléklete).</w:t>
      </w:r>
    </w:p>
    <w:p w14:paraId="187F4FB4" w14:textId="77777777" w:rsidR="00A43466" w:rsidRDefault="00A43466" w:rsidP="00A43466">
      <w:pPr>
        <w:rPr>
          <w:rFonts w:cs="Arial"/>
          <w:szCs w:val="24"/>
          <w:u w:val="single"/>
        </w:rPr>
      </w:pPr>
    </w:p>
    <w:bookmarkEnd w:id="1"/>
    <w:p w14:paraId="5E87A44B" w14:textId="77777777" w:rsidR="00A43466" w:rsidRPr="00644838" w:rsidRDefault="00A43466" w:rsidP="00A43466">
      <w:pPr>
        <w:rPr>
          <w:rFonts w:cs="Arial"/>
          <w:szCs w:val="24"/>
        </w:rPr>
      </w:pPr>
    </w:p>
    <w:p w14:paraId="45DF7400" w14:textId="77777777" w:rsidR="00BF107A" w:rsidRPr="00F9605F" w:rsidRDefault="00BF107A" w:rsidP="00BF107A">
      <w:pPr>
        <w:rPr>
          <w:rFonts w:cs="Arial"/>
          <w:bCs/>
          <w:iCs/>
          <w:szCs w:val="24"/>
        </w:rPr>
      </w:pPr>
    </w:p>
    <w:bookmarkEnd w:id="0"/>
    <w:p w14:paraId="1BF58A9E" w14:textId="3921900D" w:rsidR="001978B7" w:rsidRDefault="001978B7"/>
    <w:p w14:paraId="57A02541" w14:textId="35C202FC" w:rsidR="00D56871" w:rsidRDefault="00D56871"/>
    <w:p w14:paraId="6EF94540" w14:textId="6BE2A1EE" w:rsidR="00D56871" w:rsidRDefault="00D56871"/>
    <w:p w14:paraId="59C6778A" w14:textId="77777777" w:rsidR="00D56871" w:rsidRDefault="00D56871" w:rsidP="00D56871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2DE4C42C" w14:textId="77777777" w:rsidR="00D56871" w:rsidRDefault="00D56871" w:rsidP="00D56871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3C469A0F" w14:textId="77777777" w:rsidR="00D56871" w:rsidRDefault="00D56871" w:rsidP="00D5687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  <w:t>Fenyves Péter</w:t>
      </w:r>
      <w:r>
        <w:rPr>
          <w:rFonts w:cs="Arial"/>
          <w:iCs/>
          <w:szCs w:val="24"/>
        </w:rPr>
        <w:tab/>
        <w:t>Dr. Taba Nikoletta</w:t>
      </w:r>
    </w:p>
    <w:p w14:paraId="7B9115A0" w14:textId="4F835D94" w:rsidR="00A43466" w:rsidRDefault="00D56871" w:rsidP="00D5687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  <w:t>polgármester</w:t>
      </w:r>
      <w:r>
        <w:rPr>
          <w:rFonts w:cs="Arial"/>
          <w:iCs/>
          <w:szCs w:val="24"/>
        </w:rPr>
        <w:tab/>
        <w:t>jegyző</w:t>
      </w:r>
    </w:p>
    <w:p w14:paraId="7DA9E488" w14:textId="77777777" w:rsidR="00A43466" w:rsidRDefault="00A43466">
      <w:pPr>
        <w:spacing w:after="160" w:line="259" w:lineRule="auto"/>
        <w:jc w:val="left"/>
        <w:rPr>
          <w:rFonts w:cs="Arial"/>
          <w:iCs/>
          <w:szCs w:val="24"/>
        </w:rPr>
      </w:pPr>
      <w:r>
        <w:rPr>
          <w:rFonts w:cs="Arial"/>
          <w:iCs/>
          <w:szCs w:val="24"/>
        </w:rPr>
        <w:br w:type="page"/>
      </w:r>
    </w:p>
    <w:p w14:paraId="36C3B978" w14:textId="3BC1B987" w:rsidR="00A43466" w:rsidRDefault="00A43466" w:rsidP="00A43466">
      <w:pPr>
        <w:jc w:val="right"/>
        <w:rPr>
          <w:rFonts w:cs="Arial"/>
          <w:szCs w:val="24"/>
        </w:rPr>
      </w:pPr>
      <w:r>
        <w:rPr>
          <w:rFonts w:cs="Arial"/>
          <w:szCs w:val="24"/>
        </w:rPr>
        <w:t>25</w:t>
      </w:r>
      <w:r>
        <w:rPr>
          <w:rFonts w:cs="Arial"/>
          <w:szCs w:val="24"/>
        </w:rPr>
        <w:t>/2022. (I.26.) határozat melléklete</w:t>
      </w:r>
    </w:p>
    <w:p w14:paraId="0DAEEFB0" w14:textId="77777777" w:rsidR="00A43466" w:rsidRDefault="00A43466" w:rsidP="00A43466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4EEA3CF3" wp14:editId="0B311F55">
            <wp:extent cx="5874767" cy="8310283"/>
            <wp:effectExtent l="0" t="0" r="0" b="0"/>
            <wp:docPr id="7" name="Kép 7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aszt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042" cy="831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DE42B" w14:textId="77777777" w:rsidR="00A43466" w:rsidRDefault="00A43466" w:rsidP="00A43466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7A97060E" w14:textId="77777777" w:rsidR="00A43466" w:rsidRDefault="00A43466" w:rsidP="00A43466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768BA650" wp14:editId="6678523B">
            <wp:extent cx="5966659" cy="8440271"/>
            <wp:effectExtent l="0" t="0" r="0" b="0"/>
            <wp:docPr id="6" name="Kép 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513" cy="844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04F62" w14:textId="77777777" w:rsidR="00A43466" w:rsidRDefault="00A43466" w:rsidP="00A43466">
      <w:pPr>
        <w:rPr>
          <w:rFonts w:cs="Arial"/>
          <w:szCs w:val="24"/>
        </w:rPr>
      </w:pPr>
    </w:p>
    <w:p w14:paraId="688225A9" w14:textId="77777777" w:rsidR="00A43466" w:rsidRDefault="00A43466" w:rsidP="00A43466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63EBB409" w14:textId="77777777" w:rsidR="00A43466" w:rsidRDefault="00A43466" w:rsidP="00A43466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30F79559" wp14:editId="25295119">
            <wp:extent cx="6014190" cy="8507506"/>
            <wp:effectExtent l="0" t="0" r="5715" b="8255"/>
            <wp:docPr id="11" name="Kép 1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06" cy="851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6AFD5" w14:textId="77777777" w:rsidR="00A43466" w:rsidRDefault="00A43466" w:rsidP="00A43466">
      <w:pPr>
        <w:rPr>
          <w:rFonts w:cs="Arial"/>
          <w:szCs w:val="24"/>
        </w:rPr>
      </w:pPr>
    </w:p>
    <w:p w14:paraId="5274742A" w14:textId="77777777" w:rsidR="00A43466" w:rsidRDefault="00A43466" w:rsidP="00A43466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58995DC7" w14:textId="77777777" w:rsidR="00A43466" w:rsidRDefault="00A43466" w:rsidP="00A43466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3D18F6C9" wp14:editId="01C05A89">
            <wp:extent cx="6058551" cy="8570259"/>
            <wp:effectExtent l="0" t="0" r="0" b="2540"/>
            <wp:docPr id="10" name="Kép 1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837" cy="857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F7210" w14:textId="77777777" w:rsidR="00A43466" w:rsidRDefault="00A43466" w:rsidP="00A43466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7BB79053" w14:textId="77777777" w:rsidR="00A43466" w:rsidRDefault="00A43466" w:rsidP="00A43466">
      <w:pPr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4B5DE142" wp14:editId="6B977040">
            <wp:extent cx="6083901" cy="8606118"/>
            <wp:effectExtent l="0" t="0" r="0" b="5080"/>
            <wp:docPr id="9" name="Kép 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57" cy="860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A90D" w14:textId="77777777" w:rsidR="00A43466" w:rsidRDefault="00A43466" w:rsidP="00A43466">
      <w:pPr>
        <w:tabs>
          <w:tab w:val="center" w:pos="5812"/>
        </w:tabs>
        <w:rPr>
          <w:rFonts w:cs="Arial"/>
          <w:szCs w:val="24"/>
        </w:rPr>
      </w:pPr>
    </w:p>
    <w:p w14:paraId="17B32AF3" w14:textId="77777777" w:rsidR="00D56871" w:rsidRDefault="00D56871" w:rsidP="00D5687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</w:p>
    <w:p w14:paraId="07F795B6" w14:textId="77777777" w:rsidR="00D56871" w:rsidRPr="00ED64BE" w:rsidRDefault="00D56871" w:rsidP="00D56871">
      <w:pPr>
        <w:spacing w:after="160" w:line="259" w:lineRule="auto"/>
        <w:jc w:val="left"/>
        <w:rPr>
          <w:rFonts w:cs="Arial"/>
          <w:szCs w:val="24"/>
        </w:rPr>
      </w:pPr>
    </w:p>
    <w:p w14:paraId="403720E3" w14:textId="77777777" w:rsidR="00D56871" w:rsidRDefault="00D56871" w:rsidP="00D56871">
      <w:pPr>
        <w:spacing w:after="160" w:line="259" w:lineRule="auto"/>
        <w:jc w:val="left"/>
        <w:rPr>
          <w:rFonts w:cs="Arial"/>
          <w:iCs/>
          <w:szCs w:val="24"/>
        </w:rPr>
      </w:pPr>
    </w:p>
    <w:p w14:paraId="706B2710" w14:textId="77777777" w:rsidR="00D56871" w:rsidRDefault="00D56871"/>
    <w:sectPr w:rsidR="00D568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30731"/>
    <w:multiLevelType w:val="hybridMultilevel"/>
    <w:tmpl w:val="F78C7586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7D0C114">
      <w:numFmt w:val="decimal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E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C2C0D69"/>
    <w:multiLevelType w:val="hybridMultilevel"/>
    <w:tmpl w:val="09B6F1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4258E1"/>
    <w:multiLevelType w:val="hybridMultilevel"/>
    <w:tmpl w:val="F80EF990"/>
    <w:lvl w:ilvl="0" w:tplc="2FD8E828">
      <w:start w:val="1"/>
      <w:numFmt w:val="bullet"/>
      <w:lvlText w:val="-"/>
      <w:lvlJc w:val="left"/>
      <w:rPr>
        <w:rFonts w:ascii="Arial" w:eastAsia="Calibri" w:hAnsi="Arial" w:cs="Arial" w:hint="default"/>
      </w:rPr>
    </w:lvl>
    <w:lvl w:ilvl="1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3F71B7A"/>
    <w:multiLevelType w:val="hybridMultilevel"/>
    <w:tmpl w:val="3796C7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ordinal"/>
      <w:lvlText w:val="3.%2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CB00E2"/>
    <w:multiLevelType w:val="hybridMultilevel"/>
    <w:tmpl w:val="3796C71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E6D64192">
      <w:start w:val="1"/>
      <w:numFmt w:val="ordinal"/>
      <w:lvlText w:val="3.%2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871"/>
    <w:rsid w:val="001978B7"/>
    <w:rsid w:val="005944CA"/>
    <w:rsid w:val="0081055E"/>
    <w:rsid w:val="00A43466"/>
    <w:rsid w:val="00A573E4"/>
    <w:rsid w:val="00BF107A"/>
    <w:rsid w:val="00C32C53"/>
    <w:rsid w:val="00D5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5E06A"/>
  <w15:chartTrackingRefBased/>
  <w15:docId w15:val="{D58E9D14-4ABE-40B9-A455-EDCA2C3E0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56871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BF107A"/>
    <w:pPr>
      <w:ind w:left="708"/>
      <w:jc w:val="left"/>
    </w:pPr>
    <w:rPr>
      <w:rFonts w:ascii="Times New Roman" w:hAnsi="Times New Roman"/>
      <w:szCs w:val="24"/>
    </w:rPr>
  </w:style>
  <w:style w:type="character" w:customStyle="1" w:styleId="ListaszerbekezdsChar">
    <w:name w:val="Listaszerű bekezdés Char"/>
    <w:link w:val="Listaszerbekezds"/>
    <w:uiPriority w:val="34"/>
    <w:locked/>
    <w:rsid w:val="00BF107A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rsid w:val="00A43466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620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Stettner Edina</dc:creator>
  <cp:keywords/>
  <dc:description/>
  <cp:lastModifiedBy>Stettner Edina</cp:lastModifiedBy>
  <cp:revision>2</cp:revision>
  <cp:lastPrinted>2022-02-23T12:19:00Z</cp:lastPrinted>
  <dcterms:created xsi:type="dcterms:W3CDTF">2022-02-23T12:21:00Z</dcterms:created>
  <dcterms:modified xsi:type="dcterms:W3CDTF">2022-02-23T12:21:00Z</dcterms:modified>
</cp:coreProperties>
</file>