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912083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532D4B44" w14:textId="77777777" w:rsidTr="00912083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7F50CE1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912083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829740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5754896A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91208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12888D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68B2F735" w:rsidR="00596364" w:rsidRPr="005574FA" w:rsidRDefault="00912083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a M</w:t>
            </w:r>
            <w:r w:rsidR="003F1FA2">
              <w:rPr>
                <w:rFonts w:ascii="Arial" w:eastAsia="Calibri" w:hAnsi="Arial" w:cs="Arial"/>
                <w:u w:val="single"/>
              </w:rPr>
              <w:t>ór Városi Televízió Nonprofit</w:t>
            </w:r>
            <w:r>
              <w:rPr>
                <w:rFonts w:ascii="Arial" w:eastAsia="Calibri" w:hAnsi="Arial" w:cs="Arial"/>
                <w:u w:val="single"/>
              </w:rPr>
              <w:t xml:space="preserve"> Kft. 2021. évi üzleti terve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404898E" w14:textId="09562FB8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2 pld</w:t>
            </w:r>
          </w:p>
          <w:p w14:paraId="3D1DC502" w14:textId="37540BC9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1 pld</w:t>
            </w:r>
          </w:p>
          <w:p w14:paraId="18316E93" w14:textId="77F04DE7" w:rsidR="00596364" w:rsidRPr="005574FA" w:rsidRDefault="003F1FA2" w:rsidP="0091208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bookmarkStart w:id="0" w:name="_Hlk498514741"/>
            <w:r>
              <w:rPr>
                <w:rFonts w:ascii="Arial" w:hAnsi="Arial" w:cs="Arial"/>
              </w:rPr>
              <w:t>Fenesi András</w:t>
            </w:r>
            <w:r w:rsidR="009120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Mór Városi Televízió Nonprofit</w:t>
            </w:r>
            <w:r w:rsidR="00912083">
              <w:rPr>
                <w:rFonts w:ascii="Arial" w:hAnsi="Arial" w:cs="Arial"/>
              </w:rPr>
              <w:t xml:space="preserve"> Kft.</w:t>
            </w:r>
            <w:bookmarkEnd w:id="0"/>
            <w:r w:rsidR="00912083">
              <w:rPr>
                <w:rFonts w:ascii="Arial" w:hAnsi="Arial" w:cs="Arial"/>
              </w:rPr>
              <w:t xml:space="preserve"> ügyvezető 1 pld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895B89C" w14:textId="7927FF36" w:rsidR="00912083" w:rsidRPr="00912083" w:rsidRDefault="00912083" w:rsidP="0091208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12083">
        <w:rPr>
          <w:rFonts w:ascii="Arial" w:eastAsia="Calibri" w:hAnsi="Arial" w:cs="Arial"/>
          <w:sz w:val="24"/>
        </w:rPr>
        <w:t xml:space="preserve">Mór Városi Önkormányzat </w:t>
      </w:r>
      <w:r w:rsidR="00B66AF6">
        <w:rPr>
          <w:rFonts w:ascii="Arial" w:eastAsia="Calibri" w:hAnsi="Arial" w:cs="Arial"/>
          <w:sz w:val="24"/>
        </w:rPr>
        <w:t>polgármestere</w:t>
      </w:r>
      <w:r w:rsidRPr="00912083">
        <w:rPr>
          <w:rFonts w:ascii="Arial" w:eastAsia="Calibri" w:hAnsi="Arial" w:cs="Arial"/>
          <w:sz w:val="24"/>
        </w:rPr>
        <w:t xml:space="preserve"> a </w:t>
      </w:r>
      <w:r w:rsidRPr="00912083">
        <w:rPr>
          <w:rFonts w:ascii="Arial" w:eastAsia="Calibri" w:hAnsi="Arial" w:cs="Arial"/>
          <w:sz w:val="24"/>
          <w:szCs w:val="24"/>
        </w:rPr>
        <w:t>10</w:t>
      </w:r>
      <w:r w:rsidR="003F1FA2">
        <w:rPr>
          <w:rFonts w:ascii="Arial" w:eastAsia="Calibri" w:hAnsi="Arial" w:cs="Arial"/>
          <w:sz w:val="24"/>
          <w:szCs w:val="24"/>
        </w:rPr>
        <w:t>2</w:t>
      </w:r>
      <w:r w:rsidRPr="00912083">
        <w:rPr>
          <w:rFonts w:ascii="Arial" w:eastAsia="Calibri" w:hAnsi="Arial" w:cs="Arial"/>
          <w:sz w:val="24"/>
          <w:szCs w:val="24"/>
        </w:rPr>
        <w:t>/2020. (XI.27.)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912083">
        <w:rPr>
          <w:rFonts w:ascii="Arial" w:eastAsia="Calibri" w:hAnsi="Arial" w:cs="Arial"/>
          <w:sz w:val="24"/>
        </w:rPr>
        <w:t xml:space="preserve">határozatával fogadta el a </w:t>
      </w:r>
      <w:r w:rsidR="003F1FA2">
        <w:rPr>
          <w:rFonts w:ascii="Arial" w:eastAsia="Calibri" w:hAnsi="Arial" w:cs="Arial"/>
          <w:sz w:val="24"/>
        </w:rPr>
        <w:t>Mór Városi Televízió Nonprofit</w:t>
      </w:r>
      <w:r w:rsidRPr="00912083">
        <w:rPr>
          <w:rFonts w:ascii="Arial" w:eastAsia="Calibri" w:hAnsi="Arial" w:cs="Arial"/>
          <w:sz w:val="24"/>
        </w:rPr>
        <w:t xml:space="preserve"> Kft.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 koncepcióját, melynek figyelembevételével az ügyvezető elkészítette a társaság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tervét, melyet az előterjesztéshez 1. mellékletként csatoltunk.</w:t>
      </w:r>
    </w:p>
    <w:p w14:paraId="72D7FFED" w14:textId="77777777" w:rsidR="00912083" w:rsidRPr="00912083" w:rsidRDefault="00912083" w:rsidP="0091208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9AFF50D" w14:textId="77777777" w:rsidR="003F1FA2" w:rsidRPr="003F1FA2" w:rsidRDefault="003F1FA2" w:rsidP="003F1F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F1FA2">
        <w:rPr>
          <w:rFonts w:ascii="Arial" w:eastAsia="Times New Roman" w:hAnsi="Arial" w:cs="Arial"/>
          <w:sz w:val="24"/>
          <w:szCs w:val="24"/>
          <w:lang w:eastAsia="hu-HU"/>
        </w:rPr>
        <w:t>A koncepcióban az ügyvezető a működési irányelveket fogalmazta meg, melyek szerint készült az üzleti terv.</w:t>
      </w:r>
    </w:p>
    <w:p w14:paraId="3E58AE3E" w14:textId="77777777" w:rsidR="003F1FA2" w:rsidRPr="003F1FA2" w:rsidRDefault="003F1FA2" w:rsidP="003F1F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6B21550A" w14:textId="5F9BCDFC" w:rsidR="003F1FA2" w:rsidRPr="003F1FA2" w:rsidRDefault="003F1FA2" w:rsidP="003F1FA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3F1FA2">
        <w:rPr>
          <w:rFonts w:ascii="Arial" w:eastAsia="Calibri" w:hAnsi="Arial" w:cs="Arial"/>
          <w:sz w:val="24"/>
          <w:szCs w:val="24"/>
        </w:rPr>
        <w:t xml:space="preserve">Az üzleti terv </w:t>
      </w:r>
      <w:r>
        <w:rPr>
          <w:rFonts w:ascii="Arial" w:eastAsia="Calibri" w:hAnsi="Arial" w:cs="Arial"/>
          <w:sz w:val="24"/>
          <w:szCs w:val="24"/>
        </w:rPr>
        <w:t>32.049</w:t>
      </w:r>
      <w:r w:rsidRPr="003F1FA2">
        <w:rPr>
          <w:rFonts w:ascii="Arial" w:eastAsia="Calibri" w:hAnsi="Arial" w:cs="Arial"/>
          <w:sz w:val="24"/>
          <w:szCs w:val="24"/>
        </w:rPr>
        <w:t xml:space="preserve"> eFt működési támogatás igényt, melyből a televízió szolgáltatás finanszírozására 23.500 eFt-ot, a Móri Kurír megjelentetésére </w:t>
      </w:r>
      <w:r>
        <w:rPr>
          <w:rFonts w:ascii="Arial" w:eastAsia="Calibri" w:hAnsi="Arial" w:cs="Arial"/>
          <w:sz w:val="24"/>
          <w:szCs w:val="24"/>
        </w:rPr>
        <w:t>7</w:t>
      </w:r>
      <w:r w:rsidRPr="003F1FA2">
        <w:rPr>
          <w:rFonts w:ascii="Arial" w:eastAsia="Calibri" w:hAnsi="Arial" w:cs="Arial"/>
          <w:sz w:val="24"/>
          <w:szCs w:val="24"/>
        </w:rPr>
        <w:t>.500 eFt-ot, valamint az optikai kábelhálózat fenntartására 1.</w:t>
      </w:r>
      <w:r>
        <w:rPr>
          <w:rFonts w:ascii="Arial" w:eastAsia="Calibri" w:hAnsi="Arial" w:cs="Arial"/>
          <w:sz w:val="24"/>
          <w:szCs w:val="24"/>
        </w:rPr>
        <w:t>049</w:t>
      </w:r>
      <w:r w:rsidRPr="003F1FA2">
        <w:rPr>
          <w:rFonts w:ascii="Arial" w:eastAsia="Calibri" w:hAnsi="Arial" w:cs="Arial"/>
          <w:sz w:val="24"/>
          <w:szCs w:val="24"/>
        </w:rPr>
        <w:t xml:space="preserve"> eFt-ot tervez az ügyvezető.</w:t>
      </w:r>
    </w:p>
    <w:p w14:paraId="1CCA50EB" w14:textId="77777777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52DCF79" w14:textId="198F0B78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12083">
        <w:rPr>
          <w:rFonts w:ascii="Arial" w:eastAsia="Calibri" w:hAnsi="Arial" w:cs="Arial"/>
          <w:sz w:val="24"/>
        </w:rPr>
        <w:t>A könyvvizsgáló (2. melléklet), valamint a Felügyelő Bizottság véleményét (3. melléklet) az előterjesztéshez csatoltuk.</w:t>
      </w:r>
    </w:p>
    <w:p w14:paraId="290A0B73" w14:textId="6B8280D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1F8964E4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3800B3FD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r w:rsidR="003F1FA2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Mór Városi Televízió Nonprofit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3FFEEEA8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r w:rsidR="00216572">
        <w:rPr>
          <w:rFonts w:ascii="Arial" w:eastAsia="Calibri" w:hAnsi="Arial" w:cs="Arial"/>
          <w:sz w:val="24"/>
        </w:rPr>
        <w:t>Mór Városi Televízió Nonprofit</w:t>
      </w:r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>. évi üzleti tervét 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41414A37" w:rsid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7F8EA8F4" w14:textId="3892FBA2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bevételét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33.849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eFt</w:t>
      </w:r>
    </w:p>
    <w:p w14:paraId="1EF4A7AE" w14:textId="0ED4E2C4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ráfordítását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34.907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eFt</w:t>
      </w:r>
    </w:p>
    <w:p w14:paraId="2AD18E9C" w14:textId="57413383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közhasznú tevékenység eredményét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- 1.</w:t>
      </w:r>
      <w:r>
        <w:rPr>
          <w:rFonts w:ascii="Arial" w:eastAsia="Times New Roman" w:hAnsi="Arial" w:cs="Arial"/>
          <w:sz w:val="24"/>
          <w:szCs w:val="24"/>
          <w:lang w:eastAsia="hu-HU"/>
        </w:rPr>
        <w:t>058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eFt</w:t>
      </w:r>
    </w:p>
    <w:p w14:paraId="4458CCB1" w14:textId="2B73A97F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bevételét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>.500 eFt</w:t>
      </w:r>
    </w:p>
    <w:p w14:paraId="1DB169DC" w14:textId="1A4BE887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ráfordítását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1.</w:t>
      </w:r>
      <w:r>
        <w:rPr>
          <w:rFonts w:ascii="Arial" w:eastAsia="Times New Roman" w:hAnsi="Arial" w:cs="Arial"/>
          <w:sz w:val="24"/>
          <w:szCs w:val="24"/>
          <w:lang w:eastAsia="hu-HU"/>
        </w:rPr>
        <w:t>311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eFt</w:t>
      </w:r>
    </w:p>
    <w:p w14:paraId="3A36E24E" w14:textId="490C1123" w:rsidR="00216572" w:rsidRPr="00216572" w:rsidRDefault="00216572" w:rsidP="00216572">
      <w:pPr>
        <w:numPr>
          <w:ilvl w:val="1"/>
          <w:numId w:val="7"/>
        </w:numPr>
        <w:tabs>
          <w:tab w:val="right" w:pos="7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16572">
        <w:rPr>
          <w:rFonts w:ascii="Arial" w:eastAsia="Times New Roman" w:hAnsi="Arial" w:cs="Arial"/>
          <w:sz w:val="24"/>
          <w:szCs w:val="24"/>
          <w:lang w:eastAsia="hu-HU"/>
        </w:rPr>
        <w:t>a vállalkozási tevékenység adózott eredményét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ab/>
        <w:t>1.</w:t>
      </w:r>
      <w:r>
        <w:rPr>
          <w:rFonts w:ascii="Arial" w:eastAsia="Times New Roman" w:hAnsi="Arial" w:cs="Arial"/>
          <w:sz w:val="24"/>
          <w:szCs w:val="24"/>
          <w:lang w:eastAsia="hu-HU"/>
        </w:rPr>
        <w:t>0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>8</w:t>
      </w:r>
      <w:r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Pr="00216572">
        <w:rPr>
          <w:rFonts w:ascii="Arial" w:eastAsia="Times New Roman" w:hAnsi="Arial" w:cs="Arial"/>
          <w:sz w:val="24"/>
          <w:szCs w:val="24"/>
          <w:lang w:eastAsia="hu-HU"/>
        </w:rPr>
        <w:t xml:space="preserve"> eFt</w:t>
      </w:r>
    </w:p>
    <w:p w14:paraId="3C57E60A" w14:textId="77777777" w:rsidR="001E2BF3" w:rsidRPr="00700C22" w:rsidRDefault="001E2BF3" w:rsidP="001E2BF3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13705D12" w14:textId="4D847F1A" w:rsidR="00216572" w:rsidRPr="00216572" w:rsidRDefault="00216572" w:rsidP="00216572">
      <w:pPr>
        <w:numPr>
          <w:ilvl w:val="0"/>
          <w:numId w:val="3"/>
        </w:numPr>
        <w:tabs>
          <w:tab w:val="num" w:pos="360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216572">
        <w:rPr>
          <w:rFonts w:ascii="Arial" w:eastAsia="Calibri" w:hAnsi="Arial" w:cs="Arial"/>
          <w:sz w:val="24"/>
        </w:rPr>
        <w:t>A Mór Városi Televízió Nonprofit Kft. 202</w:t>
      </w:r>
      <w:r>
        <w:rPr>
          <w:rFonts w:ascii="Arial" w:eastAsia="Calibri" w:hAnsi="Arial" w:cs="Arial"/>
          <w:sz w:val="24"/>
        </w:rPr>
        <w:t>1</w:t>
      </w:r>
      <w:r w:rsidRPr="00216572">
        <w:rPr>
          <w:rFonts w:ascii="Arial" w:eastAsia="Calibri" w:hAnsi="Arial" w:cs="Arial"/>
          <w:sz w:val="24"/>
        </w:rPr>
        <w:t xml:space="preserve">. évi működtetéséhez </w:t>
      </w:r>
      <w:r>
        <w:rPr>
          <w:rFonts w:ascii="Arial" w:eastAsia="Calibri" w:hAnsi="Arial" w:cs="Arial"/>
          <w:sz w:val="24"/>
        </w:rPr>
        <w:t>32.049</w:t>
      </w:r>
      <w:r w:rsidRPr="00216572">
        <w:rPr>
          <w:rFonts w:ascii="Arial" w:eastAsia="Calibri" w:hAnsi="Arial" w:cs="Arial"/>
          <w:sz w:val="24"/>
        </w:rPr>
        <w:t xml:space="preserve"> eFt összegű működési célú támogatást biztosít.</w:t>
      </w:r>
    </w:p>
    <w:p w14:paraId="00C8EF69" w14:textId="77777777" w:rsidR="001E2BF3" w:rsidRPr="00B66AF6" w:rsidRDefault="001E2BF3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B5AC7B" w14:textId="6D61BF9B" w:rsidR="00220F9C" w:rsidRDefault="00216572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C949736" wp14:editId="5F962CFA">
            <wp:extent cx="5760720" cy="8145780"/>
            <wp:effectExtent l="0" t="0" r="0" b="762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090449C" wp14:editId="378BB4B5">
            <wp:extent cx="5760720" cy="8145780"/>
            <wp:effectExtent l="0" t="0" r="0" b="762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5641ECA" wp14:editId="75053872">
            <wp:extent cx="5760720" cy="8145780"/>
            <wp:effectExtent l="0" t="0" r="0" b="762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9BA34CC" wp14:editId="7078AE85">
            <wp:extent cx="5760720" cy="81457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64D4C6D" wp14:editId="7682DE88">
            <wp:extent cx="5760720" cy="81457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885" w:rsidRPr="0080588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9F531FA" wp14:editId="02C72064">
            <wp:extent cx="5760720" cy="81375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6ED1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BEBEB5" w14:textId="36484951" w:rsidR="00220F9C" w:rsidRDefault="00216572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E31844B" wp14:editId="2104450F">
            <wp:extent cx="5760720" cy="8145780"/>
            <wp:effectExtent l="0" t="0" r="0" b="762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A13B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704E10" w14:textId="36C63D5D" w:rsidR="00220F9C" w:rsidRPr="005574FA" w:rsidRDefault="00805885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80588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04B79AF" wp14:editId="62F10D2D">
            <wp:extent cx="5760720" cy="81375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F9C" w:rsidRPr="005574FA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7B449" w14:textId="77777777" w:rsidR="00667975" w:rsidRDefault="0066797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B4C7" w14:textId="77777777" w:rsidR="00667975" w:rsidRDefault="006679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42F2A" w14:textId="77777777" w:rsidR="00667975" w:rsidRDefault="0066797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AA27A" w14:textId="77777777" w:rsidR="00667975" w:rsidRDefault="0066797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9449F" w14:textId="77777777" w:rsidR="00667975" w:rsidRDefault="00667975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C0B20" w14:textId="2720DDDD" w:rsidR="00667975" w:rsidRDefault="00667975" w:rsidP="00A87BAC">
    <w:pPr>
      <w:pStyle w:val="lfej"/>
      <w:ind w:left="360"/>
      <w:jc w:val="right"/>
    </w:pPr>
    <w:r>
      <w:t>1. melléklet az előterjesztéshez</w:t>
    </w:r>
  </w:p>
  <w:p w14:paraId="5CC20CD4" w14:textId="006D9CFB" w:rsidR="00220F9C" w:rsidRDefault="00220F9C" w:rsidP="00A87BAC">
    <w:pPr>
      <w:pStyle w:val="lfej"/>
      <w:ind w:left="720"/>
      <w:jc w:val="right"/>
    </w:pPr>
    <w:r>
      <w:t>1. melléklet</w:t>
    </w:r>
    <w:r w:rsidR="00667975">
      <w:t xml:space="preserve"> a …/2021. (I.29.) határozathoz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DF7D3" w14:textId="6559F9B9" w:rsidR="00220F9C" w:rsidRDefault="00220F9C" w:rsidP="00220F9C">
    <w:pPr>
      <w:pStyle w:val="lfej"/>
      <w:jc w:val="right"/>
    </w:pPr>
    <w:r>
      <w:t>2. melléklet</w:t>
    </w:r>
    <w:r w:rsidR="00586669">
      <w:t xml:space="preserve"> az előterjesztéshez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4AD46EB8" w:rsidR="00220F9C" w:rsidRDefault="00220F9C" w:rsidP="00220F9C">
    <w:pPr>
      <w:pStyle w:val="lfej"/>
      <w:jc w:val="right"/>
    </w:pPr>
    <w:r>
      <w:t>3. melléklet</w:t>
    </w:r>
    <w:r w:rsidR="00586669">
      <w:t xml:space="preserve"> az előterjesztéshez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01E44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1E2BF3"/>
    <w:rsid w:val="00212517"/>
    <w:rsid w:val="00216572"/>
    <w:rsid w:val="00220F9C"/>
    <w:rsid w:val="00323F49"/>
    <w:rsid w:val="003F1FA2"/>
    <w:rsid w:val="004A6B8E"/>
    <w:rsid w:val="005574FA"/>
    <w:rsid w:val="005621D2"/>
    <w:rsid w:val="00586669"/>
    <w:rsid w:val="00596364"/>
    <w:rsid w:val="00626929"/>
    <w:rsid w:val="006419C0"/>
    <w:rsid w:val="006666F4"/>
    <w:rsid w:val="00667975"/>
    <w:rsid w:val="0072798D"/>
    <w:rsid w:val="00775944"/>
    <w:rsid w:val="0078570A"/>
    <w:rsid w:val="007A7C4D"/>
    <w:rsid w:val="007F6BC4"/>
    <w:rsid w:val="00805885"/>
    <w:rsid w:val="00822EEA"/>
    <w:rsid w:val="008B01C6"/>
    <w:rsid w:val="00912083"/>
    <w:rsid w:val="00917139"/>
    <w:rsid w:val="00973D80"/>
    <w:rsid w:val="00A03572"/>
    <w:rsid w:val="00A61BC6"/>
    <w:rsid w:val="00A87BAC"/>
    <w:rsid w:val="00B634E6"/>
    <w:rsid w:val="00B66AF6"/>
    <w:rsid w:val="00BD4462"/>
    <w:rsid w:val="00C47FF0"/>
    <w:rsid w:val="00C54AB1"/>
    <w:rsid w:val="00C80542"/>
    <w:rsid w:val="00CA194A"/>
    <w:rsid w:val="00CC1413"/>
    <w:rsid w:val="00CE4E4D"/>
    <w:rsid w:val="00E546EE"/>
    <w:rsid w:val="00F1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B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  <w:style w:type="character" w:styleId="Jegyzethivatkozs">
    <w:name w:val="annotation reference"/>
    <w:basedOn w:val="Bekezdsalapbettpusa"/>
    <w:uiPriority w:val="99"/>
    <w:semiHidden/>
    <w:unhideWhenUsed/>
    <w:rsid w:val="00A61BC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61BC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61BC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61B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61B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324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Tóth Mónika</cp:lastModifiedBy>
  <cp:revision>7</cp:revision>
  <dcterms:created xsi:type="dcterms:W3CDTF">2021-01-20T07:39:00Z</dcterms:created>
  <dcterms:modified xsi:type="dcterms:W3CDTF">2021-01-20T12:08:00Z</dcterms:modified>
</cp:coreProperties>
</file>