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1B4CAE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1B4CAE">
        <w:trPr>
          <w:trHeight w:val="5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0C84B742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1B4CAE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AF21792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1B4CAE">
              <w:rPr>
                <w:rFonts w:ascii="Arial" w:eastAsia="Calibri" w:hAnsi="Arial" w:cs="Arial"/>
              </w:rPr>
              <w:t>. 04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9A6AD62" w:rsidR="005574FA" w:rsidRPr="005574FA" w:rsidRDefault="001B4CA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</w:p>
        </w:tc>
      </w:tr>
      <w:tr w:rsidR="005574FA" w:rsidRPr="005574FA" w14:paraId="532D4B44" w14:textId="77777777" w:rsidTr="001B4CAE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7B87389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1B4CAE">
              <w:rPr>
                <w:rFonts w:ascii="Arial" w:eastAsia="Calibri" w:hAnsi="Arial" w:cs="Arial"/>
              </w:rPr>
              <w:t>.04.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33A70878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1B4CA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6206D36C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7547E41B" w:rsidR="00596364" w:rsidRPr="005574FA" w:rsidRDefault="001B4CAE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Mór Városi Önkormányzat Közbeszerzési Szabályzatának módosítása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37F8967" w14:textId="18B6CEE9" w:rsidR="001B4CAE" w:rsidRDefault="001B4CAE" w:rsidP="001B4CA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3 példány</w:t>
            </w:r>
          </w:p>
          <w:p w14:paraId="1EC6F04A" w14:textId="623C5AFB" w:rsidR="001B4CAE" w:rsidRDefault="001B4CAE" w:rsidP="001B4CA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50FCFF61" w14:textId="77777777" w:rsidR="001B4CAE" w:rsidRDefault="001B4CAE" w:rsidP="001B4CA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Városfejlesztési- és üzemeltetési Iroda – 1 példány</w:t>
            </w:r>
          </w:p>
          <w:p w14:paraId="18316E93" w14:textId="6F5DD61B" w:rsidR="00596364" w:rsidRPr="005574FA" w:rsidRDefault="001B4CAE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Datafly</w:t>
            </w:r>
            <w:proofErr w:type="spellEnd"/>
            <w:r w:rsidR="003F7E6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Tanácsadó</w:t>
            </w:r>
            <w:r w:rsidR="003F7E60">
              <w:rPr>
                <w:rFonts w:ascii="Arial" w:eastAsia="Calibri" w:hAnsi="Arial" w:cs="Arial"/>
              </w:rPr>
              <w:t xml:space="preserve"> és Szolgáltató</w:t>
            </w:r>
            <w:r>
              <w:rPr>
                <w:rFonts w:ascii="Arial" w:eastAsia="Calibri" w:hAnsi="Arial" w:cs="Arial"/>
              </w:rPr>
              <w:t xml:space="preserve"> Kft.</w:t>
            </w:r>
            <w:r w:rsidR="009D53F2">
              <w:rPr>
                <w:rFonts w:ascii="Arial" w:eastAsia="Calibri" w:hAnsi="Arial" w:cs="Arial"/>
              </w:rPr>
              <w:t xml:space="preserve"> –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76DBD57" w14:textId="2F366169" w:rsidR="00CA1CD8" w:rsidRDefault="00CA1CD8" w:rsidP="00CA1CD8">
      <w:pPr>
        <w:jc w:val="both"/>
        <w:rPr>
          <w:rFonts w:ascii="Arial" w:hAnsi="Arial" w:cs="Arial"/>
          <w:sz w:val="24"/>
          <w:szCs w:val="24"/>
        </w:rPr>
      </w:pPr>
      <w:r w:rsidRPr="00EF7EA3">
        <w:rPr>
          <w:rFonts w:ascii="Arial" w:hAnsi="Arial" w:cs="Arial"/>
          <w:sz w:val="24"/>
          <w:szCs w:val="24"/>
        </w:rPr>
        <w:t xml:space="preserve">Mór Városi Önkormányzat Képviselő-testülete 17/2016. (I.27.) Kt. határozatával </w:t>
      </w:r>
      <w:r>
        <w:rPr>
          <w:rFonts w:ascii="Arial" w:hAnsi="Arial" w:cs="Arial"/>
          <w:sz w:val="24"/>
          <w:szCs w:val="24"/>
        </w:rPr>
        <w:t>hagyta jóvá Mór Városi Önkormányzat Közbeszerzési Szabályzatát</w:t>
      </w:r>
      <w:r w:rsidR="00B525C4">
        <w:rPr>
          <w:rFonts w:ascii="Arial" w:hAnsi="Arial" w:cs="Arial"/>
          <w:sz w:val="24"/>
          <w:szCs w:val="24"/>
        </w:rPr>
        <w:t xml:space="preserve"> (a továbbiakban</w:t>
      </w:r>
      <w:r w:rsidR="00366E9D">
        <w:rPr>
          <w:rFonts w:ascii="Arial" w:hAnsi="Arial" w:cs="Arial"/>
          <w:sz w:val="24"/>
          <w:szCs w:val="24"/>
        </w:rPr>
        <w:t>: Közbeszerzési</w:t>
      </w:r>
      <w:r w:rsidR="00B525C4">
        <w:rPr>
          <w:rFonts w:ascii="Arial" w:hAnsi="Arial" w:cs="Arial"/>
          <w:sz w:val="24"/>
          <w:szCs w:val="24"/>
        </w:rPr>
        <w:t xml:space="preserve"> Szabályzat)</w:t>
      </w:r>
      <w:r>
        <w:rPr>
          <w:rFonts w:ascii="Arial" w:hAnsi="Arial" w:cs="Arial"/>
          <w:sz w:val="24"/>
          <w:szCs w:val="24"/>
        </w:rPr>
        <w:t xml:space="preserve">, amely a 349/2017. (XI.29.), 284/2018 (VIII. 29.) és </w:t>
      </w:r>
      <w:r w:rsidR="00B525C4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>/2019. (III.27.) Kt. határozatokkal módosításra került.</w:t>
      </w:r>
    </w:p>
    <w:p w14:paraId="4371B68F" w14:textId="7B97E6ED" w:rsidR="00CA1CD8" w:rsidRDefault="0002199D" w:rsidP="00CA1C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Polgármesteri Hivatal szervezeti struktúrájának </w:t>
      </w:r>
      <w:r w:rsidR="00B525C4">
        <w:rPr>
          <w:rFonts w:ascii="Arial" w:hAnsi="Arial" w:cs="Arial"/>
          <w:sz w:val="24"/>
          <w:szCs w:val="24"/>
        </w:rPr>
        <w:t xml:space="preserve">változása nyomán a </w:t>
      </w:r>
      <w:r w:rsidR="00366E9D">
        <w:rPr>
          <w:rFonts w:ascii="Arial" w:hAnsi="Arial" w:cs="Arial"/>
          <w:sz w:val="24"/>
          <w:szCs w:val="24"/>
        </w:rPr>
        <w:t xml:space="preserve">Közbeszerzési </w:t>
      </w:r>
      <w:r w:rsidR="00B525C4">
        <w:rPr>
          <w:rFonts w:ascii="Arial" w:hAnsi="Arial" w:cs="Arial"/>
          <w:sz w:val="24"/>
          <w:szCs w:val="24"/>
        </w:rPr>
        <w:t>Szabályzat módosításra szorul. Ennek kapcsán felkértük a</w:t>
      </w:r>
      <w:r>
        <w:rPr>
          <w:rFonts w:ascii="Arial" w:hAnsi="Arial" w:cs="Arial"/>
          <w:sz w:val="24"/>
          <w:szCs w:val="24"/>
        </w:rPr>
        <w:t>z Önkormányzat 2021. évi közbeszerzési szaktanácsadási feladatait ellátó DATAFLY Tanácsadó és Szolgáltató Kft.</w:t>
      </w:r>
      <w:r w:rsidR="00B525C4">
        <w:rPr>
          <w:rFonts w:ascii="Arial" w:hAnsi="Arial" w:cs="Arial"/>
          <w:sz w:val="24"/>
          <w:szCs w:val="24"/>
        </w:rPr>
        <w:t xml:space="preserve">-t, hogy a </w:t>
      </w:r>
      <w:r>
        <w:rPr>
          <w:rFonts w:ascii="Arial" w:hAnsi="Arial" w:cs="Arial"/>
          <w:sz w:val="24"/>
          <w:szCs w:val="24"/>
        </w:rPr>
        <w:t>Közbeszerzésekről szóló 2015. évi CXLIII törvény (Kbt.) és az ahhoz kapcsolódó jogszabályok 2021. évi módosításai</w:t>
      </w:r>
      <w:r w:rsidR="00B525C4">
        <w:rPr>
          <w:rFonts w:ascii="Arial" w:hAnsi="Arial" w:cs="Arial"/>
          <w:sz w:val="24"/>
          <w:szCs w:val="24"/>
        </w:rPr>
        <w:t xml:space="preserve">, valamint a közbeszerzési gyakorlat fejlődésének </w:t>
      </w:r>
      <w:r>
        <w:rPr>
          <w:rFonts w:ascii="Arial" w:hAnsi="Arial" w:cs="Arial"/>
          <w:sz w:val="24"/>
          <w:szCs w:val="24"/>
        </w:rPr>
        <w:t>tükrében</w:t>
      </w:r>
      <w:r w:rsidR="00B525C4">
        <w:rPr>
          <w:rFonts w:ascii="Arial" w:hAnsi="Arial" w:cs="Arial"/>
          <w:sz w:val="24"/>
          <w:szCs w:val="24"/>
        </w:rPr>
        <w:t xml:space="preserve"> tekintse át a szabályozást, és tegyen javaslatokat az esetleges </w:t>
      </w:r>
      <w:r w:rsidR="00B525C4">
        <w:rPr>
          <w:rFonts w:ascii="Arial" w:hAnsi="Arial" w:cs="Arial"/>
          <w:sz w:val="24"/>
          <w:szCs w:val="24"/>
        </w:rPr>
        <w:lastRenderedPageBreak/>
        <w:t>változtatásokra, pontosításokra</w:t>
      </w:r>
      <w:r>
        <w:rPr>
          <w:rFonts w:ascii="Arial" w:hAnsi="Arial" w:cs="Arial"/>
          <w:sz w:val="24"/>
          <w:szCs w:val="24"/>
        </w:rPr>
        <w:t xml:space="preserve">. </w:t>
      </w:r>
      <w:r w:rsidR="009D53F2">
        <w:rPr>
          <w:rFonts w:ascii="Arial" w:hAnsi="Arial" w:cs="Arial"/>
          <w:sz w:val="24"/>
          <w:szCs w:val="24"/>
        </w:rPr>
        <w:t>A közbeszer</w:t>
      </w:r>
      <w:r w:rsidR="00DC7706">
        <w:rPr>
          <w:rFonts w:ascii="Arial" w:hAnsi="Arial" w:cs="Arial"/>
          <w:sz w:val="24"/>
          <w:szCs w:val="24"/>
        </w:rPr>
        <w:t>zé</w:t>
      </w:r>
      <w:r w:rsidR="009D53F2">
        <w:rPr>
          <w:rFonts w:ascii="Arial" w:hAnsi="Arial" w:cs="Arial"/>
          <w:sz w:val="24"/>
          <w:szCs w:val="24"/>
        </w:rPr>
        <w:t>si tanácsadó és a Hivatal által javasolt módosításokat a határozat-tervezet</w:t>
      </w:r>
      <w:r w:rsidR="00DC7706">
        <w:rPr>
          <w:rFonts w:ascii="Arial" w:hAnsi="Arial" w:cs="Arial"/>
          <w:sz w:val="24"/>
          <w:szCs w:val="24"/>
        </w:rPr>
        <w:t xml:space="preserve"> és annak melléklete tartalmazza.</w:t>
      </w:r>
    </w:p>
    <w:p w14:paraId="290A0B73" w14:textId="38056EA0" w:rsidR="00CC1413" w:rsidRPr="00626929" w:rsidRDefault="00C54AB1" w:rsidP="00CA1CD8">
      <w:pPr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14E0EBAD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02199D">
        <w:rPr>
          <w:rFonts w:ascii="Arial" w:eastAsia="Calibri" w:hAnsi="Arial" w:cs="Arial"/>
          <w:b/>
          <w:bCs/>
          <w:iCs/>
          <w:sz w:val="24"/>
          <w:szCs w:val="24"/>
        </w:rPr>
        <w:t>IV.30.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3D51396F" w:rsidR="00B634E6" w:rsidRDefault="002C57CB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Közbeszerzési Szabályzatának módosításáról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3FABF46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2CB785E" w14:textId="77777777" w:rsidR="00B525C4" w:rsidRDefault="00B525C4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5939BA0" w14:textId="3278EBA6" w:rsidR="00CC1413" w:rsidRDefault="00B525C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EF7EA3">
        <w:rPr>
          <w:rFonts w:ascii="Arial" w:hAnsi="Arial" w:cs="Arial"/>
        </w:rPr>
        <w:t>Mór Városi Önkormányzat Képviselő-testület</w:t>
      </w:r>
      <w:r>
        <w:rPr>
          <w:rFonts w:ascii="Arial" w:hAnsi="Arial" w:cs="Arial"/>
        </w:rPr>
        <w:t>ének</w:t>
      </w:r>
      <w:r w:rsidRPr="00EF7EA3">
        <w:rPr>
          <w:rFonts w:ascii="Arial" w:hAnsi="Arial" w:cs="Arial"/>
        </w:rPr>
        <w:t xml:space="preserve"> 17/2016. (I.27.) Kt. határozatával </w:t>
      </w:r>
      <w:r>
        <w:rPr>
          <w:rFonts w:ascii="Arial" w:hAnsi="Arial" w:cs="Arial"/>
        </w:rPr>
        <w:t>jóváhagyott, és a 349/2017. (XI.29.), 284/2018. (VIII. 29.). valamint 108/2019. (III.27.) Kt. határozataival módosított Közbeszerzési Szabályzatát</w:t>
      </w:r>
      <w:r w:rsidR="009D53F2">
        <w:rPr>
          <w:rFonts w:ascii="Arial" w:hAnsi="Arial" w:cs="Arial"/>
        </w:rPr>
        <w:t xml:space="preserve"> </w:t>
      </w:r>
      <w:r w:rsidR="00366E9D">
        <w:rPr>
          <w:rFonts w:ascii="Arial" w:hAnsi="Arial" w:cs="Arial"/>
        </w:rPr>
        <w:t>(Közbeszerzési Szabályzat)</w:t>
      </w:r>
      <w:r>
        <w:rPr>
          <w:rFonts w:ascii="Arial" w:hAnsi="Arial" w:cs="Arial"/>
        </w:rPr>
        <w:t xml:space="preserve"> 2021. május 1-jei hatállyal az alábbiak szerint módosítom</w:t>
      </w:r>
      <w:r w:rsidR="00086C33">
        <w:rPr>
          <w:rFonts w:ascii="Arial" w:hAnsi="Arial" w:cs="Arial"/>
        </w:rPr>
        <w:t>:</w:t>
      </w:r>
    </w:p>
    <w:p w14:paraId="57CE0848" w14:textId="162099EF" w:rsidR="00086C33" w:rsidRDefault="00086C3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78E0B4AB" w14:textId="77777777" w:rsidR="00086C33" w:rsidRPr="006966A8" w:rsidRDefault="00086C33" w:rsidP="00086C3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yellow"/>
          <w:u w:val="single"/>
        </w:rPr>
      </w:pPr>
    </w:p>
    <w:p w14:paraId="5F800DA6" w14:textId="60D801C1" w:rsidR="00086C33" w:rsidRPr="00975272" w:rsidRDefault="004C341D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6C33" w:rsidRPr="00975272">
        <w:rPr>
          <w:rFonts w:ascii="Arial" w:hAnsi="Arial" w:cs="Arial"/>
          <w:sz w:val="24"/>
          <w:szCs w:val="24"/>
        </w:rPr>
        <w:t>. A Közbeszerzési Szabályzat II.1./ pontj</w:t>
      </w:r>
      <w:r w:rsidR="00492BC5">
        <w:rPr>
          <w:rFonts w:ascii="Arial" w:hAnsi="Arial" w:cs="Arial"/>
          <w:sz w:val="24"/>
          <w:szCs w:val="24"/>
        </w:rPr>
        <w:t>a</w:t>
      </w:r>
      <w:r w:rsidR="00086C33">
        <w:rPr>
          <w:rFonts w:ascii="Arial" w:hAnsi="Arial" w:cs="Arial"/>
          <w:sz w:val="24"/>
          <w:szCs w:val="24"/>
        </w:rPr>
        <w:t xml:space="preserve"> az alábbi</w:t>
      </w:r>
      <w:r w:rsidR="00492BC5">
        <w:rPr>
          <w:rFonts w:ascii="Arial" w:hAnsi="Arial" w:cs="Arial"/>
          <w:sz w:val="24"/>
          <w:szCs w:val="24"/>
        </w:rPr>
        <w:t>ak</w:t>
      </w:r>
      <w:r w:rsidR="00086C33">
        <w:rPr>
          <w:rFonts w:ascii="Arial" w:hAnsi="Arial" w:cs="Arial"/>
          <w:sz w:val="24"/>
          <w:szCs w:val="24"/>
        </w:rPr>
        <w:t xml:space="preserve"> szerint módosul</w:t>
      </w:r>
      <w:r w:rsidR="00086C33" w:rsidRPr="00975272">
        <w:rPr>
          <w:rFonts w:ascii="Arial" w:hAnsi="Arial" w:cs="Arial"/>
          <w:sz w:val="24"/>
          <w:szCs w:val="24"/>
        </w:rPr>
        <w:t>:</w:t>
      </w:r>
    </w:p>
    <w:p w14:paraId="4E9895C3" w14:textId="77777777" w:rsidR="00086C33" w:rsidRPr="006966A8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BAA234" w14:textId="3559D32D" w:rsidR="00086C33" w:rsidRPr="00FE6450" w:rsidRDefault="00086C33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II.1./ 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492BC5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Önkormányzati </w:t>
      </w:r>
      <w:r w:rsidRPr="00F73663">
        <w:rPr>
          <w:rFonts w:ascii="Garamond" w:eastAsia="Times New Roman" w:hAnsi="Garamond" w:cs="Arial"/>
          <w:bCs/>
          <w:sz w:val="24"/>
          <w:szCs w:val="24"/>
          <w:lang w:eastAsia="hu-HU"/>
        </w:rPr>
        <w:t>Iroda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– a Városfejlesztési és -üzemeltetési Iroda, valamint a </w:t>
      </w:r>
      <w:r w:rsidRPr="00492BC5">
        <w:rPr>
          <w:rFonts w:ascii="Garamond" w:eastAsia="Times New Roman" w:hAnsi="Garamond" w:cs="Arial"/>
          <w:sz w:val="24"/>
          <w:szCs w:val="24"/>
          <w:lang w:eastAsia="hu-HU"/>
        </w:rPr>
        <w:t>Pénzügyi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Iroda közreműködésével – minden évben a márciusi soros képviselő-testületi ülésre elkészíti a tárgyévre vonatkozó éves összesített közbeszerzési tervet (2. számú melléklet).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3D375F69" w14:textId="418E12EA" w:rsidR="00086C33" w:rsidRDefault="00086C33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C0B53BB" w14:textId="77777777" w:rsidR="00492BC5" w:rsidRDefault="00492BC5" w:rsidP="00492BC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 közbeszerzési tervben fel kell tüntetni:</w:t>
      </w:r>
    </w:p>
    <w:p w14:paraId="09982A71" w14:textId="77777777" w:rsidR="00492BC5" w:rsidRDefault="00492BC5" w:rsidP="00492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ajánlatkérő nevét és a tervezéssel érintett időszakot,</w:t>
      </w:r>
    </w:p>
    <w:p w14:paraId="2DA0EE1E" w14:textId="77777777" w:rsidR="00492BC5" w:rsidRDefault="00492BC5" w:rsidP="00492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a tervezett közbeszerzés tárgyát, mennyiségét </w:t>
      </w:r>
    </w:p>
    <w:p w14:paraId="11DBD02A" w14:textId="77777777" w:rsidR="00492BC5" w:rsidRDefault="00492BC5" w:rsidP="00492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irányadó eljárásrendet,</w:t>
      </w:r>
    </w:p>
    <w:p w14:paraId="38CD97E0" w14:textId="77777777" w:rsidR="00492BC5" w:rsidRDefault="00492BC5" w:rsidP="00492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 tervezett eljárás típusát,</w:t>
      </w:r>
    </w:p>
    <w:p w14:paraId="42484431" w14:textId="77777777" w:rsidR="00492BC5" w:rsidRDefault="00492BC5" w:rsidP="00492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 tervezett eljárás időbeli ütemezését (megindításának, valamint a szerződés teljesítésének várható időpontját).</w:t>
      </w:r>
    </w:p>
    <w:p w14:paraId="027871DB" w14:textId="77777777" w:rsidR="00366E9D" w:rsidRPr="006966A8" w:rsidRDefault="00366E9D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0542101" w14:textId="3D3EEE76" w:rsidR="00086C33" w:rsidRPr="00975272" w:rsidRDefault="004C341D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6C33" w:rsidRPr="00975272">
        <w:rPr>
          <w:rFonts w:ascii="Arial" w:hAnsi="Arial" w:cs="Arial"/>
          <w:sz w:val="24"/>
          <w:szCs w:val="24"/>
        </w:rPr>
        <w:t>. A Közbeszerzési Szabályzat II.</w:t>
      </w:r>
      <w:r w:rsidR="00086C33">
        <w:rPr>
          <w:rFonts w:ascii="Arial" w:hAnsi="Arial" w:cs="Arial"/>
          <w:sz w:val="24"/>
          <w:szCs w:val="24"/>
        </w:rPr>
        <w:t>3./ pontjának utolsó mondata az alábbi szerint módosul</w:t>
      </w:r>
      <w:r w:rsidR="00086C33" w:rsidRPr="00975272">
        <w:rPr>
          <w:rFonts w:ascii="Arial" w:hAnsi="Arial" w:cs="Arial"/>
          <w:sz w:val="24"/>
          <w:szCs w:val="24"/>
        </w:rPr>
        <w:t>:</w:t>
      </w:r>
    </w:p>
    <w:p w14:paraId="0682DF62" w14:textId="77777777" w:rsidR="00086C33" w:rsidRPr="006966A8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0202C31" w14:textId="69E699AA" w:rsidR="00086C33" w:rsidRPr="00FE6450" w:rsidRDefault="00086C33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Erre irányuló kérés esetén, a Közbeszerzési Hatóságnak, illetve az illetékes ellenőrző szerveknek történő megküldése 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492BC5">
        <w:rPr>
          <w:rFonts w:ascii="Garamond" w:eastAsia="Times New Roman" w:hAnsi="Garamond" w:cs="Arial"/>
          <w:bCs/>
          <w:sz w:val="24"/>
          <w:szCs w:val="24"/>
          <w:lang w:eastAsia="hu-HU"/>
        </w:rPr>
        <w:t>Önkormányzati</w:t>
      </w: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Pr="00F73663">
        <w:rPr>
          <w:rFonts w:ascii="Garamond" w:eastAsia="Times New Roman" w:hAnsi="Garamond" w:cs="Arial"/>
          <w:bCs/>
          <w:sz w:val="24"/>
          <w:szCs w:val="24"/>
          <w:lang w:eastAsia="hu-HU"/>
        </w:rPr>
        <w:t>Iroda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vagy az Önkormányzat által megbízott személy vagy szervezet feladata.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77961D4A" w14:textId="61B47FAD" w:rsidR="00086C33" w:rsidRDefault="00086C33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92F4A0" w14:textId="77777777" w:rsidR="00366E9D" w:rsidRPr="00086C33" w:rsidRDefault="00366E9D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4EE8962" w14:textId="18C55780" w:rsidR="00086C33" w:rsidRDefault="004C341D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6C33" w:rsidRPr="00975272">
        <w:rPr>
          <w:rFonts w:ascii="Arial" w:hAnsi="Arial" w:cs="Arial"/>
          <w:sz w:val="24"/>
          <w:szCs w:val="24"/>
        </w:rPr>
        <w:t xml:space="preserve">. A Közbeszerzési Szabályzat </w:t>
      </w:r>
      <w:r w:rsidR="00366E9D">
        <w:rPr>
          <w:rFonts w:ascii="Arial" w:hAnsi="Arial" w:cs="Arial"/>
          <w:sz w:val="24"/>
          <w:szCs w:val="24"/>
        </w:rPr>
        <w:t>IV.1./ pontjának első francia bekezdése az alábbi szerint módosul:</w:t>
      </w:r>
    </w:p>
    <w:p w14:paraId="4FD0672F" w14:textId="30E00E4C" w:rsidR="00366E9D" w:rsidRPr="00FE6450" w:rsidRDefault="00366E9D" w:rsidP="00366E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492BC5">
        <w:rPr>
          <w:rFonts w:ascii="Garamond" w:eastAsia="Times New Roman" w:hAnsi="Garamond" w:cs="Arial"/>
          <w:b/>
          <w:sz w:val="24"/>
          <w:szCs w:val="24"/>
          <w:lang w:eastAsia="hu-HU"/>
        </w:rPr>
        <w:t>Önkormányzati Iroda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vezetője, aki egyben a munkacsoport vezetője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722EC462" w14:textId="1A5B0A3E" w:rsidR="00867F34" w:rsidRDefault="00867F34" w:rsidP="00086C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4B3C8" w14:textId="77777777" w:rsidR="00492BC5" w:rsidRPr="00E30B63" w:rsidRDefault="00492BC5" w:rsidP="00086C3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826E823" w14:textId="72D36002" w:rsidR="00086C33" w:rsidRDefault="00492BC5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C33" w:rsidRPr="00975272">
        <w:rPr>
          <w:rFonts w:ascii="Arial" w:hAnsi="Arial" w:cs="Arial"/>
          <w:sz w:val="24"/>
          <w:szCs w:val="24"/>
        </w:rPr>
        <w:t>. A Közbeszerzési Szabályzat</w:t>
      </w:r>
      <w:r w:rsidR="00086C33">
        <w:rPr>
          <w:rFonts w:ascii="Arial" w:hAnsi="Arial" w:cs="Arial"/>
          <w:sz w:val="24"/>
          <w:szCs w:val="24"/>
        </w:rPr>
        <w:t xml:space="preserve"> V.</w:t>
      </w:r>
      <w:r w:rsidR="00867F34">
        <w:rPr>
          <w:rFonts w:ascii="Arial" w:hAnsi="Arial" w:cs="Arial"/>
          <w:sz w:val="24"/>
          <w:szCs w:val="24"/>
        </w:rPr>
        <w:t>3</w:t>
      </w:r>
      <w:r w:rsidR="00086C33">
        <w:rPr>
          <w:rFonts w:ascii="Arial" w:hAnsi="Arial" w:cs="Arial"/>
          <w:sz w:val="24"/>
          <w:szCs w:val="24"/>
        </w:rPr>
        <w:t>/ pontj</w:t>
      </w:r>
      <w:r w:rsidR="00867F34">
        <w:rPr>
          <w:rFonts w:ascii="Arial" w:hAnsi="Arial" w:cs="Arial"/>
          <w:sz w:val="24"/>
          <w:szCs w:val="24"/>
        </w:rPr>
        <w:t>a az</w:t>
      </w:r>
      <w:r w:rsidR="00086C33">
        <w:rPr>
          <w:rFonts w:ascii="Arial" w:hAnsi="Arial" w:cs="Arial"/>
          <w:sz w:val="24"/>
          <w:szCs w:val="24"/>
        </w:rPr>
        <w:t xml:space="preserve"> </w:t>
      </w:r>
      <w:r w:rsidR="00867F34">
        <w:rPr>
          <w:rFonts w:ascii="Arial" w:hAnsi="Arial" w:cs="Arial"/>
          <w:sz w:val="24"/>
          <w:szCs w:val="24"/>
        </w:rPr>
        <w:t xml:space="preserve">alábbiak </w:t>
      </w:r>
      <w:r w:rsidR="00086C33">
        <w:rPr>
          <w:rFonts w:ascii="Arial" w:hAnsi="Arial" w:cs="Arial"/>
          <w:sz w:val="24"/>
          <w:szCs w:val="24"/>
        </w:rPr>
        <w:t>szerint módosul:</w:t>
      </w:r>
    </w:p>
    <w:p w14:paraId="17A459E3" w14:textId="77777777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46219" w14:textId="7F447F60" w:rsidR="00086C33" w:rsidRDefault="00867F34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V.3./ </w:t>
      </w:r>
      <w:r w:rsidRPr="00C25556">
        <w:rPr>
          <w:rFonts w:ascii="Garamond" w:eastAsia="Times New Roman" w:hAnsi="Garamond" w:cs="Arial"/>
          <w:sz w:val="24"/>
          <w:szCs w:val="24"/>
          <w:lang w:eastAsia="hu-HU"/>
        </w:rPr>
        <w:t>A nettó 15 millió Ft</w:t>
      </w:r>
      <w:r w:rsidR="00492BC5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C25556">
        <w:rPr>
          <w:rFonts w:ascii="Garamond" w:eastAsia="Times New Roman" w:hAnsi="Garamond" w:cs="Arial"/>
          <w:sz w:val="24"/>
          <w:szCs w:val="24"/>
          <w:lang w:eastAsia="hu-HU"/>
        </w:rPr>
        <w:t xml:space="preserve">becsült értéket meghaladó értékű közbeszerzések esetén a Kbt. 27. § (4) bekezdése szerinti bírálóbizottság feladatait a Jegyző,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Pr="00492BC5">
        <w:rPr>
          <w:rFonts w:ascii="Garamond" w:eastAsia="Times New Roman" w:hAnsi="Garamond" w:cs="Arial"/>
          <w:sz w:val="24"/>
          <w:szCs w:val="24"/>
          <w:lang w:eastAsia="hu-HU"/>
        </w:rPr>
        <w:t>pénzügyi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C25556">
        <w:rPr>
          <w:rFonts w:ascii="Garamond" w:eastAsia="Times New Roman" w:hAnsi="Garamond" w:cs="Arial"/>
          <w:sz w:val="24"/>
          <w:szCs w:val="24"/>
          <w:lang w:eastAsia="hu-HU"/>
        </w:rPr>
        <w:t>irodavezető és a közbeszerzés jellegétől függően infrastrukturális (építési) beruházások esetén a városfejlesztési/műszaki ügyintéző, más speciális szakértelmet igénylő beruházások esetén a jegyző által kijelölt személy látja el, a Képviselő-testület pedig dönt a közbeszerzési eljárás megindításáról, jóváhagyja a felhívást és a szerződés-tervezetet, meghatározza az egyes beszerzések pénzügyi fedezetét, dönt az eljárási rezsimről és az eljárás fajtájáról, valamint adott esetben meghatározza az ajánlattételre felhívandó gazdasági szereplőket, jóváhagyja a felhívás és a közbeszerzési dokumentumok esetleges módosítását és meghozza az eljárást lezáró (illetve adott esetben a közbenső) döntést. Amennyiben bármely bírálóbizottsági tag feladatait tartós akadályoztatása miatt nem tudja ellátni, a kieső tag helyettesítéséről a Jegyző dönt. A Jegyzőt távolléte vagy akadályoztatása esetén az Aljegyző helyettesíti.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43D5E27C" w14:textId="7F5E9073" w:rsidR="00867F34" w:rsidRDefault="00867F34" w:rsidP="00086C3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9D89113" w14:textId="77777777" w:rsidR="00867F34" w:rsidRDefault="00867F34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42C54" w14:textId="4E22A6AA" w:rsidR="00086C33" w:rsidRDefault="00B8544C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6C33" w:rsidRPr="00975272">
        <w:rPr>
          <w:rFonts w:ascii="Arial" w:hAnsi="Arial" w:cs="Arial"/>
          <w:sz w:val="24"/>
          <w:szCs w:val="24"/>
        </w:rPr>
        <w:t>. A Közbeszerzési Szabályzat</w:t>
      </w:r>
      <w:r w:rsidR="00086C33">
        <w:rPr>
          <w:rFonts w:ascii="Arial" w:hAnsi="Arial" w:cs="Arial"/>
          <w:sz w:val="24"/>
          <w:szCs w:val="24"/>
        </w:rPr>
        <w:t xml:space="preserve"> VI.</w:t>
      </w:r>
      <w:r w:rsidR="0009194B">
        <w:rPr>
          <w:rFonts w:ascii="Arial" w:hAnsi="Arial" w:cs="Arial"/>
          <w:sz w:val="24"/>
          <w:szCs w:val="24"/>
        </w:rPr>
        <w:t>1</w:t>
      </w:r>
      <w:r w:rsidR="00086C33">
        <w:rPr>
          <w:rFonts w:ascii="Arial" w:hAnsi="Arial" w:cs="Arial"/>
          <w:sz w:val="24"/>
          <w:szCs w:val="24"/>
        </w:rPr>
        <w:t>./ pontj</w:t>
      </w:r>
      <w:r w:rsidR="0009194B">
        <w:rPr>
          <w:rFonts w:ascii="Arial" w:hAnsi="Arial" w:cs="Arial"/>
          <w:sz w:val="24"/>
          <w:szCs w:val="24"/>
        </w:rPr>
        <w:t>ának negyedik francia bekezdése</w:t>
      </w:r>
      <w:r w:rsidR="00086C33">
        <w:rPr>
          <w:rFonts w:ascii="Arial" w:hAnsi="Arial" w:cs="Arial"/>
          <w:sz w:val="24"/>
          <w:szCs w:val="24"/>
        </w:rPr>
        <w:t xml:space="preserve"> </w:t>
      </w:r>
      <w:r w:rsidR="0009194B">
        <w:rPr>
          <w:rFonts w:ascii="Arial" w:hAnsi="Arial" w:cs="Arial"/>
          <w:sz w:val="24"/>
          <w:szCs w:val="24"/>
        </w:rPr>
        <w:t xml:space="preserve">az alábbi </w:t>
      </w:r>
      <w:r w:rsidR="00F949A5">
        <w:rPr>
          <w:rFonts w:ascii="Arial" w:hAnsi="Arial" w:cs="Arial"/>
          <w:sz w:val="24"/>
          <w:szCs w:val="24"/>
        </w:rPr>
        <w:t>módon</w:t>
      </w:r>
      <w:r w:rsidR="0009194B">
        <w:rPr>
          <w:rFonts w:ascii="Arial" w:hAnsi="Arial" w:cs="Arial"/>
          <w:sz w:val="24"/>
          <w:szCs w:val="24"/>
        </w:rPr>
        <w:t xml:space="preserve"> egészül ki</w:t>
      </w:r>
      <w:r w:rsidR="00086C33">
        <w:rPr>
          <w:rFonts w:ascii="Arial" w:hAnsi="Arial" w:cs="Arial"/>
          <w:sz w:val="24"/>
          <w:szCs w:val="24"/>
        </w:rPr>
        <w:t>:</w:t>
      </w:r>
    </w:p>
    <w:p w14:paraId="6B3564C9" w14:textId="77777777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43294" w14:textId="244A79B7" w:rsidR="0009194B" w:rsidRPr="00476DCC" w:rsidRDefault="0009194B" w:rsidP="000919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a nettó 15 millió Ft</w:t>
      </w:r>
      <w:r w:rsidR="00F949A5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értékhatárt meghaladó értékű közbeszerzések esetében ajánlatkérőként dönt a közbeszerzési eljárás megindításáról, jóváhagyja a felhívást és a szerződés-tervezetet, meghatározza az egyes beszerzések pénzügyi fedezetét, dönt az eljárási rezsimről és az eljárás fajtájáról, valamint adott esetben meghatározza az ajánlattételre felhívandó gazdasági szereplőket.</w:t>
      </w:r>
    </w:p>
    <w:p w14:paraId="0AB53B46" w14:textId="77777777" w:rsidR="0009194B" w:rsidRPr="00476DCC" w:rsidRDefault="0009194B" w:rsidP="0009194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A képviselő-testület a Bírálóbizottság döntési javaslatát a Pénzügyi Bizottság véleményezését követően testületi ülés keretében vitatja meg. A testület a döntését – az előterjesztett javaslat elfogadásával, módosításával, újra tárgyalásával – határozat formájában hozza meg, melynek tartalmaznia kell:</w:t>
      </w:r>
    </w:p>
    <w:p w14:paraId="65AFA84C" w14:textId="77777777" w:rsidR="0009194B" w:rsidRPr="00476DCC" w:rsidRDefault="0009194B" w:rsidP="0009194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az eljárás eredményének, </w:t>
      </w:r>
      <w:proofErr w:type="spellStart"/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eredménytelenségének</w:t>
      </w:r>
      <w:proofErr w:type="spellEnd"/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 xml:space="preserve"> megállapítását, indoklással együtt,</w:t>
      </w:r>
    </w:p>
    <w:p w14:paraId="1ED84A79" w14:textId="77777777" w:rsidR="0009194B" w:rsidRDefault="0009194B" w:rsidP="0009194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ab/>
        <w:t>érvénytelen ajánlatok, kizárt ajánlattevők megállapítását indoklással együtt,</w:t>
      </w:r>
    </w:p>
    <w:p w14:paraId="6AADB5C8" w14:textId="7A5A7250" w:rsidR="0009194B" w:rsidRPr="003A126A" w:rsidRDefault="0009194B" w:rsidP="0009194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érvényes ajánlatok megállapítását indoklással együtt,</w:t>
      </w:r>
    </w:p>
    <w:p w14:paraId="2523B1D8" w14:textId="77777777" w:rsidR="0009194B" w:rsidRPr="00476DCC" w:rsidRDefault="0009194B" w:rsidP="0009194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ab/>
        <w:t>nyertes ajánlattevő nevét, székhelyét, ellenszolgáltatás összegét,</w:t>
      </w:r>
    </w:p>
    <w:p w14:paraId="6BACD9F3" w14:textId="0D29BCFC" w:rsidR="00086C33" w:rsidRDefault="0009194B" w:rsidP="00EB29B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  <w:r w:rsidRPr="00476DCC">
        <w:rPr>
          <w:rFonts w:ascii="Garamond" w:eastAsia="Times New Roman" w:hAnsi="Garamond" w:cs="Arial"/>
          <w:sz w:val="24"/>
          <w:szCs w:val="24"/>
          <w:lang w:eastAsia="hu-HU"/>
        </w:rPr>
        <w:t>szerződéskötés várható időpontját, a szerződés aláírásáért felelős személyként a Polgármestert és Jegyzőt.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1543CA5E" w14:textId="77777777" w:rsidR="00EB29BD" w:rsidRPr="00FE6450" w:rsidRDefault="00EB29BD" w:rsidP="00EB29B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13232AA" w14:textId="77777777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E9978" w14:textId="6572A3DE" w:rsidR="00086C33" w:rsidRDefault="00EB29BD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86C33">
        <w:rPr>
          <w:rFonts w:ascii="Arial" w:hAnsi="Arial" w:cs="Arial"/>
          <w:sz w:val="24"/>
          <w:szCs w:val="24"/>
        </w:rPr>
        <w:t xml:space="preserve">. A Közbeszerzési Szabályzat </w:t>
      </w:r>
      <w:r w:rsidR="00EB2407">
        <w:rPr>
          <w:rFonts w:ascii="Arial" w:hAnsi="Arial" w:cs="Arial"/>
          <w:sz w:val="24"/>
          <w:szCs w:val="24"/>
        </w:rPr>
        <w:t>VI</w:t>
      </w:r>
      <w:r w:rsidR="00086C33">
        <w:rPr>
          <w:rFonts w:ascii="Arial" w:hAnsi="Arial" w:cs="Arial"/>
          <w:sz w:val="24"/>
          <w:szCs w:val="24"/>
        </w:rPr>
        <w:t>.</w:t>
      </w:r>
      <w:r w:rsidR="00EB2407">
        <w:rPr>
          <w:rFonts w:ascii="Arial" w:hAnsi="Arial" w:cs="Arial"/>
          <w:sz w:val="24"/>
          <w:szCs w:val="24"/>
        </w:rPr>
        <w:t>9</w:t>
      </w:r>
      <w:r w:rsidR="00086C33">
        <w:rPr>
          <w:rFonts w:ascii="Arial" w:hAnsi="Arial" w:cs="Arial"/>
          <w:sz w:val="24"/>
          <w:szCs w:val="24"/>
        </w:rPr>
        <w:t>./ pont</w:t>
      </w:r>
      <w:r w:rsidR="00642C48">
        <w:rPr>
          <w:rFonts w:ascii="Arial" w:hAnsi="Arial" w:cs="Arial"/>
          <w:sz w:val="24"/>
          <w:szCs w:val="24"/>
        </w:rPr>
        <w:t xml:space="preserve"> első bekezdésének</w:t>
      </w:r>
      <w:r w:rsidR="00EB2407">
        <w:rPr>
          <w:rFonts w:ascii="Arial" w:hAnsi="Arial" w:cs="Arial"/>
          <w:sz w:val="24"/>
          <w:szCs w:val="24"/>
        </w:rPr>
        <w:t xml:space="preserve"> e)</w:t>
      </w:r>
      <w:r w:rsidR="00642C48">
        <w:rPr>
          <w:rFonts w:ascii="Arial" w:hAnsi="Arial" w:cs="Arial"/>
          <w:sz w:val="24"/>
          <w:szCs w:val="24"/>
        </w:rPr>
        <w:t xml:space="preserve"> illetve h)</w:t>
      </w:r>
      <w:r w:rsidR="00EB2407">
        <w:rPr>
          <w:rFonts w:ascii="Arial" w:hAnsi="Arial" w:cs="Arial"/>
          <w:sz w:val="24"/>
          <w:szCs w:val="24"/>
        </w:rPr>
        <w:t xml:space="preserve"> alpontja</w:t>
      </w:r>
      <w:r w:rsidR="00642C48">
        <w:rPr>
          <w:rFonts w:ascii="Arial" w:hAnsi="Arial" w:cs="Arial"/>
          <w:sz w:val="24"/>
          <w:szCs w:val="24"/>
        </w:rPr>
        <w:t>i</w:t>
      </w:r>
      <w:r w:rsidR="00EB2407">
        <w:rPr>
          <w:rFonts w:ascii="Arial" w:hAnsi="Arial" w:cs="Arial"/>
          <w:sz w:val="24"/>
          <w:szCs w:val="24"/>
        </w:rPr>
        <w:t xml:space="preserve"> </w:t>
      </w:r>
      <w:r w:rsidR="00086C33">
        <w:rPr>
          <w:rFonts w:ascii="Arial" w:hAnsi="Arial" w:cs="Arial"/>
          <w:sz w:val="24"/>
          <w:szCs w:val="24"/>
        </w:rPr>
        <w:t>az alábbi</w:t>
      </w:r>
      <w:r w:rsidR="00642C48">
        <w:rPr>
          <w:rFonts w:ascii="Arial" w:hAnsi="Arial" w:cs="Arial"/>
          <w:sz w:val="24"/>
          <w:szCs w:val="24"/>
        </w:rPr>
        <w:t>ak szerint módosulnak, illetve</w:t>
      </w:r>
      <w:r w:rsidR="00086C33">
        <w:rPr>
          <w:rFonts w:ascii="Arial" w:hAnsi="Arial" w:cs="Arial"/>
          <w:sz w:val="24"/>
          <w:szCs w:val="24"/>
        </w:rPr>
        <w:t xml:space="preserve"> </w:t>
      </w:r>
      <w:r w:rsidR="00642C48">
        <w:rPr>
          <w:rFonts w:ascii="Arial" w:hAnsi="Arial" w:cs="Arial"/>
          <w:sz w:val="24"/>
          <w:szCs w:val="24"/>
        </w:rPr>
        <w:t xml:space="preserve">a </w:t>
      </w:r>
      <w:r w:rsidR="00086C33">
        <w:rPr>
          <w:rFonts w:ascii="Arial" w:hAnsi="Arial" w:cs="Arial"/>
          <w:sz w:val="24"/>
          <w:szCs w:val="24"/>
        </w:rPr>
        <w:t xml:space="preserve">bekezdés az alábbi </w:t>
      </w:r>
      <w:r w:rsidR="00642C48">
        <w:rPr>
          <w:rFonts w:ascii="Arial" w:hAnsi="Arial" w:cs="Arial"/>
          <w:sz w:val="24"/>
          <w:szCs w:val="24"/>
        </w:rPr>
        <w:t>i</w:t>
      </w:r>
      <w:r w:rsidR="00086C33">
        <w:rPr>
          <w:rFonts w:ascii="Arial" w:hAnsi="Arial" w:cs="Arial"/>
          <w:sz w:val="24"/>
          <w:szCs w:val="24"/>
        </w:rPr>
        <w:t>) ponttal egészül ki:</w:t>
      </w:r>
    </w:p>
    <w:p w14:paraId="59E27825" w14:textId="77777777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9FBA9" w14:textId="710CDEDD" w:rsidR="00642C48" w:rsidRPr="003A126A" w:rsidRDefault="00642C48" w:rsidP="00642C48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gondoskodik - együttműködve az Önkormányzati Iroda vezetőjével - az ajánlattevői kérdések megválaszolásáról (a műszaki tartalmat érintő kérdések megválaszolása ajánlatkérő feladatát képezi)</w:t>
      </w:r>
    </w:p>
    <w:p w14:paraId="6DB38EDC" w14:textId="5002A567" w:rsidR="00642C48" w:rsidRPr="003A126A" w:rsidRDefault="00642C48" w:rsidP="00642C48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gondoskodik a Kbt. 71. §-</w:t>
      </w:r>
      <w:proofErr w:type="spellStart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ának</w:t>
      </w:r>
      <w:proofErr w:type="spellEnd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 xml:space="preserve"> megfelelően a hiánypótlási felhívás megküldéséről és felvilágosítás kéréséről, számítási hiba javítására való felhívásról, valamint kiegészítő tájékoztatás nyújtásáról (a műszaki tartalmat érintő kérdések megválaszolása ajánlatkérő feladatát képezi),</w:t>
      </w:r>
    </w:p>
    <w:p w14:paraId="1C7C7999" w14:textId="10641B19" w:rsidR="00642C48" w:rsidRPr="003A126A" w:rsidRDefault="00642C48" w:rsidP="00642C48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gondoskodik a Kbt. 72. §-</w:t>
      </w:r>
      <w:proofErr w:type="spellStart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ának</w:t>
      </w:r>
      <w:proofErr w:type="spellEnd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 xml:space="preserve"> megfelelően </w:t>
      </w:r>
      <w:proofErr w:type="spellStart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>árindokoláskérés</w:t>
      </w:r>
      <w:proofErr w:type="spellEnd"/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t xml:space="preserve"> megküldéséről</w:t>
      </w:r>
    </w:p>
    <w:p w14:paraId="21B0B585" w14:textId="66F729D1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EBEBF" w14:textId="15D87D95" w:rsidR="00B94DEC" w:rsidRDefault="00B94DEC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F8454" w14:textId="42B30A59" w:rsidR="00B94DEC" w:rsidRDefault="00EB29BD" w:rsidP="00B9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4DEC">
        <w:rPr>
          <w:rFonts w:ascii="Arial" w:hAnsi="Arial" w:cs="Arial"/>
          <w:sz w:val="24"/>
          <w:szCs w:val="24"/>
        </w:rPr>
        <w:t xml:space="preserve">. A Közbeszerzési Szabályzat VIII.5./ pontja az alábbi </w:t>
      </w:r>
      <w:r w:rsidR="00BA38E3">
        <w:rPr>
          <w:rFonts w:ascii="Arial" w:hAnsi="Arial" w:cs="Arial"/>
          <w:sz w:val="24"/>
          <w:szCs w:val="24"/>
        </w:rPr>
        <w:t>módon</w:t>
      </w:r>
      <w:r w:rsidR="00B94DEC">
        <w:rPr>
          <w:rFonts w:ascii="Arial" w:hAnsi="Arial" w:cs="Arial"/>
          <w:sz w:val="24"/>
          <w:szCs w:val="24"/>
        </w:rPr>
        <w:t xml:space="preserve"> módosul:</w:t>
      </w:r>
    </w:p>
    <w:p w14:paraId="6FA46DE9" w14:textId="77777777" w:rsidR="004347FA" w:rsidRDefault="004347FA" w:rsidP="00B9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200EE" w14:textId="56F4B571" w:rsidR="00B94DEC" w:rsidRPr="003A126A" w:rsidRDefault="00B94DEC" w:rsidP="004347FA">
      <w:pPr>
        <w:spacing w:after="0" w:line="240" w:lineRule="auto"/>
        <w:ind w:left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VIII.5./ A képviselő-testület minden év legkésőbb május 31. napjáig beszámoló keretében ellenőrzi az előző évre jóváhagyott összesített közbeszerzési terv teljesítését. A beszámolót </w:t>
      </w:r>
      <w:r w:rsidRPr="003A126A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az Önkormányzati Iroda - a Városfejlesztési és –üzemeltetési Iroda, valamint a Pénzügyi Iroda közreműködésével - készíti el.”</w:t>
      </w:r>
    </w:p>
    <w:p w14:paraId="2D566897" w14:textId="3B02F1C6" w:rsidR="00B94DEC" w:rsidRDefault="00B94DEC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21DB4" w14:textId="77777777" w:rsidR="005A1604" w:rsidRDefault="005A1604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774FD" w14:textId="588F2075" w:rsidR="00BA38E3" w:rsidRDefault="00EB29BD" w:rsidP="00BA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8E3">
        <w:rPr>
          <w:rFonts w:ascii="Arial" w:hAnsi="Arial" w:cs="Arial"/>
          <w:sz w:val="24"/>
          <w:szCs w:val="24"/>
        </w:rPr>
        <w:t>. A Közbeszerzési Szabályzat IX.1./ pontjának első francia bekezdése az alábbi módon módosul:</w:t>
      </w:r>
    </w:p>
    <w:p w14:paraId="09597622" w14:textId="4815BD15" w:rsidR="00BA38E3" w:rsidRDefault="00BA38E3" w:rsidP="00BA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076AE" w14:textId="2E87D0EA" w:rsidR="00BA38E3" w:rsidRPr="00FE6450" w:rsidRDefault="00BA38E3" w:rsidP="00BA38E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„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A közbeszerzési eljárás dokumentálásával kapcsolatos feladatokat 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z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A38E3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Önkormányzati </w:t>
      </w:r>
      <w:r w:rsidRPr="00BA38E3">
        <w:rPr>
          <w:rFonts w:ascii="Garamond" w:eastAsia="Times New Roman" w:hAnsi="Garamond" w:cs="Arial"/>
          <w:bCs/>
          <w:sz w:val="24"/>
          <w:szCs w:val="24"/>
          <w:lang w:eastAsia="hu-HU"/>
        </w:rPr>
        <w:t>Iroda</w:t>
      </w: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koordinálja és látja el.</w:t>
      </w:r>
      <w:r>
        <w:rPr>
          <w:rFonts w:ascii="Garamond" w:eastAsia="Times New Roman" w:hAnsi="Garamond" w:cs="Arial"/>
          <w:sz w:val="24"/>
          <w:szCs w:val="24"/>
          <w:lang w:eastAsia="hu-HU"/>
        </w:rPr>
        <w:t>”</w:t>
      </w:r>
    </w:p>
    <w:p w14:paraId="0503BA74" w14:textId="4BEDC336" w:rsidR="00BA38E3" w:rsidRDefault="00BA38E3" w:rsidP="00BA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6BC9D" w14:textId="77777777" w:rsidR="00335C64" w:rsidRDefault="00335C64" w:rsidP="00BA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E3D2E" w14:textId="0E44B264" w:rsidR="00335C64" w:rsidRDefault="00EB29BD" w:rsidP="00335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35C64">
        <w:rPr>
          <w:rFonts w:ascii="Arial" w:hAnsi="Arial" w:cs="Arial"/>
          <w:sz w:val="24"/>
          <w:szCs w:val="24"/>
        </w:rPr>
        <w:t>. A Közbeszerzési Szabályzat IX.2./ pont ötödik francia bekezdés</w:t>
      </w:r>
      <w:r w:rsidR="002C57CB">
        <w:rPr>
          <w:rFonts w:ascii="Arial" w:hAnsi="Arial" w:cs="Arial"/>
          <w:sz w:val="24"/>
          <w:szCs w:val="24"/>
        </w:rPr>
        <w:t>e</w:t>
      </w:r>
      <w:r w:rsidR="00335C64">
        <w:rPr>
          <w:rFonts w:ascii="Arial" w:hAnsi="Arial" w:cs="Arial"/>
          <w:sz w:val="24"/>
          <w:szCs w:val="24"/>
        </w:rPr>
        <w:t xml:space="preserve"> </w:t>
      </w:r>
      <w:r w:rsidR="002C57CB">
        <w:rPr>
          <w:rFonts w:ascii="Arial" w:hAnsi="Arial" w:cs="Arial"/>
          <w:sz w:val="24"/>
          <w:szCs w:val="24"/>
        </w:rPr>
        <w:t>törlésre kerül.</w:t>
      </w:r>
    </w:p>
    <w:p w14:paraId="7BAD6217" w14:textId="459907C3" w:rsidR="00335C64" w:rsidRDefault="00335C64" w:rsidP="00335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34E44" w14:textId="47F2F800" w:rsidR="00335C64" w:rsidRDefault="002C57CB" w:rsidP="00BA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29B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A Közbeszerzési Szabályzat IX.2./ pont hatodik francia bekezdése 2021. július 1-én hatályát veszti.</w:t>
      </w:r>
    </w:p>
    <w:p w14:paraId="770C5733" w14:textId="708821DD" w:rsidR="004347FA" w:rsidRDefault="004347FA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8077C" w14:textId="3FEFFF80" w:rsidR="00A17CCA" w:rsidRDefault="00A17CCA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29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A17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Közbeszerzési Szabályzat 1. számú melléklete jelen határozat mellékleté</w:t>
      </w:r>
      <w:r w:rsidR="00DC7706">
        <w:rPr>
          <w:rFonts w:ascii="Arial" w:hAnsi="Arial" w:cs="Arial"/>
          <w:sz w:val="24"/>
          <w:szCs w:val="24"/>
        </w:rPr>
        <w:t xml:space="preserve">nek </w:t>
      </w:r>
      <w:r>
        <w:rPr>
          <w:rFonts w:ascii="Arial" w:hAnsi="Arial" w:cs="Arial"/>
          <w:sz w:val="24"/>
          <w:szCs w:val="24"/>
        </w:rPr>
        <w:t>megfelelően módosul.</w:t>
      </w:r>
    </w:p>
    <w:p w14:paraId="25CFFA37" w14:textId="77777777" w:rsidR="00A17CCA" w:rsidRDefault="00A17CCA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782A7" w14:textId="589F514C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29B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EA5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Közbeszerzési Szabályzat </w:t>
      </w:r>
      <w:r w:rsidR="002C57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számú melléklete </w:t>
      </w:r>
      <w:r w:rsidR="002C57CB">
        <w:rPr>
          <w:rFonts w:ascii="Arial" w:hAnsi="Arial" w:cs="Arial"/>
          <w:sz w:val="24"/>
          <w:szCs w:val="24"/>
        </w:rPr>
        <w:t>törlésre kerül.</w:t>
      </w:r>
    </w:p>
    <w:p w14:paraId="6EDC322F" w14:textId="77777777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E1609" w14:textId="2F7EC835" w:rsidR="00086C33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29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A módosítás a Közbeszerzési Szabályzat egyéb rendelkezéseit nem érinti.</w:t>
      </w:r>
    </w:p>
    <w:p w14:paraId="50200C8B" w14:textId="77777777" w:rsidR="00086C33" w:rsidRPr="00713A56" w:rsidRDefault="00086C33" w:rsidP="00086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E755E" w14:textId="77777777" w:rsidR="00086C33" w:rsidRDefault="00086C3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2DFB8F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C57CB">
        <w:rPr>
          <w:rFonts w:ascii="Arial" w:eastAsia="Calibri" w:hAnsi="Arial" w:cs="Arial"/>
          <w:bCs/>
          <w:iCs/>
          <w:lang w:eastAsia="en-US"/>
        </w:rPr>
        <w:t>2021.05.01.</w:t>
      </w:r>
    </w:p>
    <w:p w14:paraId="4E4C4E7F" w14:textId="2CB0DCD9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C57CB">
        <w:rPr>
          <w:rFonts w:ascii="Arial" w:eastAsia="Calibri" w:hAnsi="Arial" w:cs="Arial"/>
          <w:bCs/>
          <w:iCs/>
          <w:lang w:eastAsia="en-US"/>
        </w:rPr>
        <w:t>jegyző (Önkormányzati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35A1DD45" w:rsidR="00A17CCA" w:rsidRDefault="00A17C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1DB26D05" w14:textId="337AA8D1" w:rsidR="005574FA" w:rsidRDefault="00A17CCA" w:rsidP="00A17CC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/2021. (IV.30.) határozat melléklete</w:t>
      </w:r>
    </w:p>
    <w:p w14:paraId="03AB2828" w14:textId="58302BEB" w:rsidR="00A17CCA" w:rsidRDefault="00A17CCA" w:rsidP="00A17CC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5BA27594" w14:textId="77777777" w:rsidR="00A17CCA" w:rsidRPr="00FE6450" w:rsidRDefault="00A17CCA" w:rsidP="00A17CCA">
      <w:pPr>
        <w:spacing w:after="0" w:line="240" w:lineRule="auto"/>
        <w:jc w:val="center"/>
        <w:rPr>
          <w:rFonts w:ascii="Garamond" w:eastAsia="Times New Roman" w:hAnsi="Garamond" w:cs="BookAntiqua"/>
          <w:b/>
          <w:sz w:val="24"/>
          <w:szCs w:val="24"/>
          <w:lang w:eastAsia="hu-HU"/>
        </w:rPr>
      </w:pPr>
      <w:r w:rsidRPr="00FE6450">
        <w:rPr>
          <w:rFonts w:ascii="Garamond" w:eastAsia="Times New Roman" w:hAnsi="Garamond" w:cs="BookAntiqua"/>
          <w:b/>
          <w:sz w:val="24"/>
          <w:szCs w:val="24"/>
          <w:lang w:eastAsia="hu-HU"/>
        </w:rPr>
        <w:t>Összeférhetetlenségi és titoktartási nyilatkozat</w:t>
      </w:r>
    </w:p>
    <w:p w14:paraId="02858FA7" w14:textId="77777777" w:rsidR="00A17CCA" w:rsidRPr="00FE6450" w:rsidRDefault="00A17CCA" w:rsidP="00A17CCA">
      <w:pPr>
        <w:spacing w:after="0" w:line="240" w:lineRule="auto"/>
        <w:jc w:val="both"/>
        <w:rPr>
          <w:rFonts w:ascii="Garamond" w:eastAsia="Times New Roman" w:hAnsi="Garamond" w:cs="BookAntiqua"/>
          <w:sz w:val="24"/>
          <w:szCs w:val="24"/>
          <w:lang w:eastAsia="hu-HU"/>
        </w:rPr>
      </w:pPr>
    </w:p>
    <w:p w14:paraId="58E4B349" w14:textId="77777777" w:rsidR="00A17CCA" w:rsidRPr="00FE6450" w:rsidRDefault="00A17CCA" w:rsidP="00A17CC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E6450">
        <w:rPr>
          <w:rFonts w:ascii="Garamond" w:eastAsia="Times New Roman" w:hAnsi="Garamond" w:cs="BookAntiqua"/>
          <w:sz w:val="24"/>
          <w:szCs w:val="24"/>
          <w:lang w:eastAsia="hu-HU"/>
        </w:rPr>
        <w:t>Alulírott, mint az ajánlatkérő nevében eljáró személy, illetve a Kbt. 27. § (4) bekezdése szerint alakított Bírálóbizottság tagja,</w:t>
      </w:r>
      <w:r w:rsidRPr="00FE6450">
        <w:rPr>
          <w:rFonts w:ascii="Garamond" w:eastAsia="Times New Roman" w:hAnsi="Garamond" w:cs="BookAntiqua"/>
          <w:b/>
          <w:sz w:val="24"/>
          <w:szCs w:val="24"/>
          <w:lang w:eastAsia="hu-HU"/>
        </w:rPr>
        <w:t xml:space="preserve"> 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ajánlatkérő által fenti tárgyú közbeszerzési eljárással kapcsolatban kijelentem, hogy velem szemben a közbeszerzésekről szóló 2015. évi CXLIII. törvény (a továbbiakban: Kbt.) 25. §-</w:t>
      </w:r>
      <w:proofErr w:type="spellStart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ában</w:t>
      </w:r>
      <w:proofErr w:type="spellEnd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foglalt kizáró körülmények, összeférhetetlenségi okok nem állnak fenn. </w:t>
      </w:r>
    </w:p>
    <w:p w14:paraId="58BEEB82" w14:textId="77777777" w:rsidR="00A17CCA" w:rsidRPr="00FE6450" w:rsidRDefault="00A17CCA" w:rsidP="00A17CC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F5DD1F7" w14:textId="325FFC20" w:rsidR="00A17CCA" w:rsidRDefault="00A17CCA" w:rsidP="00A17CC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Egyúttal kijelentem, hogy a fenti közbeszerzési eljárás során tudomásomra jutott, a közbeszerzésekről szóló 2015. évi CXLIII. törvény 44. §-</w:t>
      </w:r>
      <w:proofErr w:type="spellStart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ának</w:t>
      </w:r>
      <w:proofErr w:type="spellEnd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(1) bekezdésében és </w:t>
      </w:r>
      <w:r w:rsidRPr="00E06052">
        <w:rPr>
          <w:rFonts w:ascii="Garamond" w:eastAsia="Times New Roman" w:hAnsi="Garamond" w:cs="Arial"/>
          <w:sz w:val="24"/>
          <w:szCs w:val="24"/>
          <w:lang w:eastAsia="hu-HU"/>
        </w:rPr>
        <w:t xml:space="preserve">az üzleti titok védelméről szóló 2018. évi LIV. törvény 1. § </w:t>
      </w: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(1)-(2) bekezdésében így meghatározott üzleti titkot </w:t>
      </w:r>
      <w:proofErr w:type="spellStart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megőrzöm</w:t>
      </w:r>
      <w:proofErr w:type="spellEnd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14:paraId="27583523" w14:textId="77777777" w:rsidR="004A1834" w:rsidRPr="00FE6450" w:rsidRDefault="004A1834" w:rsidP="00A17CC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D4CAE3F" w14:textId="77777777" w:rsidR="00A17CCA" w:rsidRPr="00FE6450" w:rsidRDefault="00A17CCA" w:rsidP="00A17CC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Kötelezettséget vállalok továbbá arra, hogy a Bírálóbizottság munkáját és a döntéshozó döntésének előkészítését lelkiismeretesen, a szakmai tudásomnak megfelelően segítem, és tudomásul veszem, hogy a Kbt. 27. §-</w:t>
      </w:r>
      <w:proofErr w:type="spellStart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ában</w:t>
      </w:r>
      <w:proofErr w:type="spellEnd"/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 xml:space="preserve"> foglaltak alapján a Bírálóbizottság tagjaként a többi taggal együttesen a döntéshozó elé terjesztett javaslatok megalapozottságáért felelek.</w:t>
      </w:r>
    </w:p>
    <w:p w14:paraId="41C58599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1A308D6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696D3CE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>Kelt.: Helység, Év/Hó/Nap</w:t>
      </w:r>
    </w:p>
    <w:p w14:paraId="13486C6A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5C73EB9C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662295FD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57E0EE57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6B245ADE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>__________________________</w:t>
      </w: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</w:p>
    <w:p w14:paraId="6CBED9A0" w14:textId="77777777" w:rsidR="00A17CCA" w:rsidRPr="00FE6450" w:rsidRDefault="00A17CCA" w:rsidP="00A17CC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>Bírálóbizottság tagja</w:t>
      </w: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r w:rsidRPr="00FE6450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</w:p>
    <w:p w14:paraId="4B11C8B6" w14:textId="70AFCD60" w:rsidR="00A17CCA" w:rsidRPr="005574FA" w:rsidRDefault="00A17CCA" w:rsidP="00A17CC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E6450">
        <w:rPr>
          <w:rFonts w:ascii="Garamond" w:eastAsia="Times New Roman" w:hAnsi="Garamond" w:cs="Arial"/>
          <w:sz w:val="24"/>
          <w:szCs w:val="24"/>
          <w:lang w:eastAsia="hu-HU"/>
        </w:rPr>
        <w:tab/>
      </w:r>
    </w:p>
    <w:sectPr w:rsidR="00A17CC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734"/>
    <w:multiLevelType w:val="hybridMultilevel"/>
    <w:tmpl w:val="C86A0D9A"/>
    <w:lvl w:ilvl="0" w:tplc="0DC82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29F"/>
    <w:multiLevelType w:val="hybridMultilevel"/>
    <w:tmpl w:val="8FDA1CF6"/>
    <w:lvl w:ilvl="0" w:tplc="F9A48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9E9"/>
    <w:multiLevelType w:val="hybridMultilevel"/>
    <w:tmpl w:val="F1169278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88D"/>
    <w:multiLevelType w:val="hybridMultilevel"/>
    <w:tmpl w:val="5A5ABD4C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545"/>
    <w:multiLevelType w:val="hybridMultilevel"/>
    <w:tmpl w:val="1EE236B0"/>
    <w:lvl w:ilvl="0" w:tplc="6AB2B10E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561AD"/>
    <w:multiLevelType w:val="hybridMultilevel"/>
    <w:tmpl w:val="DC80BBBA"/>
    <w:lvl w:ilvl="0" w:tplc="F9A48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6F31"/>
    <w:multiLevelType w:val="hybridMultilevel"/>
    <w:tmpl w:val="A45A7D8C"/>
    <w:lvl w:ilvl="0" w:tplc="2DCC5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9CA"/>
    <w:multiLevelType w:val="hybridMultilevel"/>
    <w:tmpl w:val="A712C724"/>
    <w:lvl w:ilvl="0" w:tplc="F9A48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7BD"/>
    <w:multiLevelType w:val="hybridMultilevel"/>
    <w:tmpl w:val="BD5C05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199D"/>
    <w:rsid w:val="000667E2"/>
    <w:rsid w:val="000848B4"/>
    <w:rsid w:val="00086C33"/>
    <w:rsid w:val="0009194B"/>
    <w:rsid w:val="001621F7"/>
    <w:rsid w:val="001B4CAE"/>
    <w:rsid w:val="00212517"/>
    <w:rsid w:val="002C57CB"/>
    <w:rsid w:val="00323F49"/>
    <w:rsid w:val="00335C64"/>
    <w:rsid w:val="00366E9D"/>
    <w:rsid w:val="003A126A"/>
    <w:rsid w:val="003F7E60"/>
    <w:rsid w:val="004347FA"/>
    <w:rsid w:val="00492BC5"/>
    <w:rsid w:val="004A1834"/>
    <w:rsid w:val="004A6B8E"/>
    <w:rsid w:val="004C341D"/>
    <w:rsid w:val="005574FA"/>
    <w:rsid w:val="005621D2"/>
    <w:rsid w:val="00596364"/>
    <w:rsid w:val="005A1604"/>
    <w:rsid w:val="006007AC"/>
    <w:rsid w:val="00626929"/>
    <w:rsid w:val="006419C0"/>
    <w:rsid w:val="00642C48"/>
    <w:rsid w:val="006666F4"/>
    <w:rsid w:val="006D426C"/>
    <w:rsid w:val="0072798D"/>
    <w:rsid w:val="00775944"/>
    <w:rsid w:val="0078570A"/>
    <w:rsid w:val="007A7C4D"/>
    <w:rsid w:val="007B474B"/>
    <w:rsid w:val="00822EEA"/>
    <w:rsid w:val="00867F34"/>
    <w:rsid w:val="00973D80"/>
    <w:rsid w:val="009D53F2"/>
    <w:rsid w:val="00A03572"/>
    <w:rsid w:val="00A17CCA"/>
    <w:rsid w:val="00A76916"/>
    <w:rsid w:val="00B33658"/>
    <w:rsid w:val="00B525C4"/>
    <w:rsid w:val="00B53BEF"/>
    <w:rsid w:val="00B634E6"/>
    <w:rsid w:val="00B8544C"/>
    <w:rsid w:val="00B94DEC"/>
    <w:rsid w:val="00BA38E3"/>
    <w:rsid w:val="00C1698B"/>
    <w:rsid w:val="00C47FF0"/>
    <w:rsid w:val="00C54AB1"/>
    <w:rsid w:val="00C80542"/>
    <w:rsid w:val="00CA1CD8"/>
    <w:rsid w:val="00CC1413"/>
    <w:rsid w:val="00DC7706"/>
    <w:rsid w:val="00E546EE"/>
    <w:rsid w:val="00EB2407"/>
    <w:rsid w:val="00EB29BD"/>
    <w:rsid w:val="00F73663"/>
    <w:rsid w:val="00F949A5"/>
    <w:rsid w:val="00FA6761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35C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5C6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5C6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1129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31</cp:revision>
  <dcterms:created xsi:type="dcterms:W3CDTF">2021-03-18T08:34:00Z</dcterms:created>
  <dcterms:modified xsi:type="dcterms:W3CDTF">2021-04-27T11:19:00Z</dcterms:modified>
</cp:coreProperties>
</file>