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41A0" w14:textId="77777777" w:rsidR="00E031F7" w:rsidRPr="00D67168" w:rsidRDefault="00E031F7" w:rsidP="00E031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A516C" w14:textId="77777777" w:rsidR="00E031F7" w:rsidRPr="00545FC2" w:rsidRDefault="00E031F7" w:rsidP="00E031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előterjesztést </w:t>
      </w:r>
      <w:r>
        <w:rPr>
          <w:rFonts w:ascii="Arial" w:hAnsi="Arial" w:cs="Arial"/>
          <w:b/>
          <w:sz w:val="24"/>
          <w:szCs w:val="24"/>
          <w:u w:val="single"/>
        </w:rPr>
        <w:t xml:space="preserve">véleményezte és 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alábbi szempontok szerint </w:t>
      </w:r>
      <w:r>
        <w:rPr>
          <w:rFonts w:ascii="Arial" w:hAnsi="Arial" w:cs="Arial"/>
          <w:b/>
          <w:sz w:val="24"/>
          <w:szCs w:val="24"/>
          <w:u w:val="single"/>
        </w:rPr>
        <w:t>tartalmáért felelősséget vállal</w:t>
      </w:r>
      <w:r w:rsidRPr="00545FC2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E031F7" w:rsidRPr="001A35FA" w14:paraId="02EBD203" w14:textId="77777777" w:rsidTr="00A1076E">
        <w:trPr>
          <w:trHeight w:val="4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5BDA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75D7" w14:textId="77777777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311" w14:textId="77777777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031F7" w:rsidRPr="001A35FA" w14:paraId="4585F9B7" w14:textId="77777777" w:rsidTr="00A1076E">
        <w:trPr>
          <w:trHeight w:val="76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E5C" w14:textId="77777777" w:rsidR="00E031F7" w:rsidRPr="001A35FA" w:rsidRDefault="00E031F7" w:rsidP="00A1076E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BBC6" w14:textId="756106D5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február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8F4C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1F1A0D89" w14:textId="58DC8F69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031F7" w:rsidRPr="001A35FA" w14:paraId="40B86B80" w14:textId="77777777" w:rsidTr="00A1076E">
        <w:trPr>
          <w:trHeight w:val="64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D1E" w14:textId="77777777" w:rsidR="00E031F7" w:rsidRPr="001A35FA" w:rsidRDefault="00E031F7" w:rsidP="00A1076E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075C" w14:textId="61D0F340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február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7A3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3B337912" w14:textId="77777777" w:rsidR="00E031F7" w:rsidRPr="001A35FA" w:rsidRDefault="00E031F7" w:rsidP="00A1076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7E00DDAB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4F6F7" w14:textId="4F562642" w:rsidR="00E031F7" w:rsidRDefault="00E031F7" w:rsidP="00E031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>Az előterjesztés az alábbi döntési javaslatot tartalmazza:</w:t>
      </w:r>
    </w:p>
    <w:p w14:paraId="2AC30F5D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31F7" w14:paraId="31BF2805" w14:textId="77777777" w:rsidTr="00A1076E">
        <w:tc>
          <w:tcPr>
            <w:tcW w:w="9062" w:type="dxa"/>
            <w:gridSpan w:val="2"/>
          </w:tcPr>
          <w:p w14:paraId="18312E05" w14:textId="77777777" w:rsidR="00E031F7" w:rsidRPr="00593F1C" w:rsidRDefault="00E031F7" w:rsidP="00A1076E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62C3">
              <w:rPr>
                <w:rFonts w:ascii="Arial" w:hAnsi="Arial" w:cs="Arial"/>
                <w:b/>
                <w:caps/>
              </w:rPr>
              <w:t>határozat-tervezet</w:t>
            </w:r>
            <w:r>
              <w:rPr>
                <w:rFonts w:ascii="Arial" w:hAnsi="Arial" w:cs="Arial"/>
                <w:b/>
                <w:caps/>
              </w:rPr>
              <w:t xml:space="preserve"> száma: 1 DB</w:t>
            </w:r>
          </w:p>
        </w:tc>
      </w:tr>
      <w:tr w:rsidR="00E031F7" w14:paraId="1AE2D080" w14:textId="77777777" w:rsidTr="00A1076E">
        <w:tc>
          <w:tcPr>
            <w:tcW w:w="4531" w:type="dxa"/>
          </w:tcPr>
          <w:p w14:paraId="42674B89" w14:textId="170A4DD7" w:rsidR="00E031F7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  <w:sz w:val="20"/>
                <w:szCs w:val="20"/>
              </w:rPr>
              <w:alias w:val="Előterjesztés címe"/>
              <w:tag w:val="Előterjesztés címe"/>
              <w:id w:val="156737187"/>
              <w:placeholder>
                <w:docPart w:val="F3C8AD0B4715494C85B3DD177CA54471"/>
              </w:placeholder>
            </w:sdtPr>
            <w:sdtEndPr/>
            <w:sdtContent>
              <w:p w14:paraId="0B46FEC5" w14:textId="2F411AD5" w:rsidR="00E031F7" w:rsidRPr="00E60644" w:rsidRDefault="00E031F7" w:rsidP="00E031F7">
                <w:pPr>
                  <w:tabs>
                    <w:tab w:val="left" w:pos="1134"/>
                    <w:tab w:val="left" w:pos="3285"/>
                  </w:tabs>
                  <w:jc w:val="both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 w:rsidRPr="00E60644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Tájékoztató a polgármester </w:t>
                </w:r>
                <w:bookmarkStart w:id="0" w:name="_Hlk63071390"/>
                <w:r w:rsidRPr="00E60644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2020. év</w:t>
                </w:r>
                <w:r w:rsidR="004B3E22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ről áthozott</w:t>
                </w:r>
                <w:r w:rsidRPr="00E60644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szabadság</w:t>
                </w:r>
                <w:r w:rsidR="00210A46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á</w:t>
                </w:r>
                <w:r w:rsidR="004B3E22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ról</w:t>
                </w:r>
                <w:bookmarkEnd w:id="0"/>
                <w:r w:rsidR="004B3E22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és</w:t>
                </w:r>
                <w:r w:rsidR="00210A46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2021. évi szabadságának megállapításáról</w:t>
                </w:r>
              </w:p>
            </w:sdtContent>
          </w:sdt>
          <w:p w14:paraId="0227914E" w14:textId="77777777" w:rsidR="00E031F7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64F3F6" w14:textId="77777777" w:rsidR="00E031F7" w:rsidRPr="00BB4425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1" w:type="dxa"/>
          </w:tcPr>
          <w:p w14:paraId="5DEFE999" w14:textId="77777777" w:rsidR="00E031F7" w:rsidRPr="00D10FB9" w:rsidRDefault="00E031F7" w:rsidP="00A1076E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D10FB9">
              <w:rPr>
                <w:rFonts w:ascii="Arial" w:eastAsia="Calibri" w:hAnsi="Arial" w:cs="Arial"/>
                <w:u w:val="single"/>
              </w:rPr>
              <w:t>Határozatot kapja:</w:t>
            </w:r>
            <w:r w:rsidRPr="003A42F3">
              <w:rPr>
                <w:rFonts w:ascii="Arial" w:eastAsia="Calibri" w:hAnsi="Arial" w:cs="Arial"/>
              </w:rPr>
              <w:t xml:space="preserve"> </w:t>
            </w:r>
          </w:p>
          <w:p w14:paraId="57E18C7D" w14:textId="77777777" w:rsidR="00E031F7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 1 példány</w:t>
            </w:r>
          </w:p>
          <w:p w14:paraId="02D7858F" w14:textId="30A76EB1" w:rsidR="00E031F7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212B72E0" w14:textId="77777777" w:rsidR="00E031F7" w:rsidRPr="00814D2A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 – 1 példány</w:t>
            </w:r>
          </w:p>
        </w:tc>
      </w:tr>
    </w:tbl>
    <w:p w14:paraId="0A656FCE" w14:textId="77777777" w:rsidR="00E031F7" w:rsidRDefault="00E031F7" w:rsidP="00E03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D7E35B" w14:textId="77777777" w:rsidR="00E031F7" w:rsidRDefault="00E031F7" w:rsidP="00E031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BCAD8B6" w14:textId="7C3B50A5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Polgármester elé terjeszthető</w:t>
      </w:r>
      <w:r w:rsidRPr="00A028A8">
        <w:rPr>
          <w:rFonts w:ascii="Arial" w:hAnsi="Arial" w:cs="Arial"/>
          <w:b/>
          <w:sz w:val="24"/>
          <w:szCs w:val="24"/>
          <w:u w:val="single"/>
        </w:rPr>
        <w:t>:</w:t>
      </w:r>
      <w:r w:rsidRPr="0074572F">
        <w:rPr>
          <w:rFonts w:ascii="Arial" w:hAnsi="Arial" w:cs="Arial"/>
          <w:sz w:val="24"/>
          <w:szCs w:val="24"/>
        </w:rPr>
        <w:t xml:space="preserve">  </w:t>
      </w:r>
    </w:p>
    <w:p w14:paraId="0A91C20E" w14:textId="14CE4D29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</w:p>
    <w:p w14:paraId="4972C89A" w14:textId="77777777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</w:p>
    <w:p w14:paraId="07CF8250" w14:textId="4A21580A" w:rsidR="00E031F7" w:rsidRDefault="00E031F7" w:rsidP="00E031F7">
      <w:pPr>
        <w:tabs>
          <w:tab w:val="center" w:pos="60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14:paraId="3EC6EE5C" w14:textId="1340C915" w:rsidR="00E031F7" w:rsidRDefault="00E031F7" w:rsidP="00E031F7">
      <w:pPr>
        <w:spacing w:after="0"/>
        <w:ind w:left="5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jegyző</w:t>
      </w:r>
    </w:p>
    <w:p w14:paraId="147B3292" w14:textId="77777777" w:rsidR="00E031F7" w:rsidRDefault="00E031F7" w:rsidP="00966ECE">
      <w:pPr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54FBE70" w14:textId="77777777" w:rsidR="00E031F7" w:rsidRDefault="00E031F7" w:rsidP="00E031F7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7C2C2F07" w14:textId="77777777" w:rsidR="004224C9" w:rsidRDefault="004224C9" w:rsidP="00422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hAnsi="Arial" w:cs="Arial"/>
          <w:sz w:val="24"/>
          <w:szCs w:val="24"/>
        </w:rPr>
        <w:t xml:space="preserve"> közszolgálati tisztviselőkről szóló 2011. évi CXCIX.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(a továbbiakban: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>.) 225/A. §-ban foglaltak szerint a polgármester tekintetében a képviselő-testület gyakorolja a munkáltatói jogokat.</w:t>
      </w:r>
    </w:p>
    <w:p w14:paraId="35BA0FDF" w14:textId="77777777" w:rsidR="004224C9" w:rsidRDefault="004224C9" w:rsidP="0042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CDE17" w14:textId="1A008442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közszolgálati tisztviselőkről szóló 2011. évi CXCIX. törvény (a továbbiakban: </w:t>
      </w:r>
      <w:proofErr w:type="spellStart"/>
      <w:r>
        <w:rPr>
          <w:rFonts w:ascii="Arial" w:hAnsi="Arial" w:cs="Arial"/>
          <w:sz w:val="24"/>
          <w:szCs w:val="24"/>
        </w:rPr>
        <w:t>Kttv</w:t>
      </w:r>
      <w:proofErr w:type="spellEnd"/>
      <w:r>
        <w:rPr>
          <w:rFonts w:ascii="Arial" w:hAnsi="Arial" w:cs="Arial"/>
          <w:sz w:val="24"/>
          <w:szCs w:val="24"/>
        </w:rPr>
        <w:t>.) 225/C. § (1) bekezdése</w:t>
      </w:r>
      <w:r w:rsidRPr="003E57D9">
        <w:rPr>
          <w:rFonts w:ascii="Arial" w:hAnsi="Arial" w:cs="Arial"/>
          <w:sz w:val="24"/>
          <w:szCs w:val="24"/>
        </w:rPr>
        <w:t xml:space="preserve"> értelmében a polgármester évi 25 munkanap alapszabadságra és 14 munkanap pótszabadságra jogosult, ennek értelmében az éves szabadság 39 nap.</w:t>
      </w:r>
    </w:p>
    <w:p w14:paraId="10511530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69D98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7D9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Kttv</w:t>
      </w:r>
      <w:proofErr w:type="spellEnd"/>
      <w:r>
        <w:rPr>
          <w:rFonts w:ascii="Arial" w:hAnsi="Arial" w:cs="Arial"/>
          <w:sz w:val="24"/>
          <w:szCs w:val="24"/>
        </w:rPr>
        <w:t>. 225/C. § (3) bekezdése alapján</w:t>
      </w:r>
      <w:r w:rsidRPr="00576D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576D68">
        <w:rPr>
          <w:rFonts w:ascii="Arial" w:hAnsi="Arial" w:cs="Arial"/>
          <w:sz w:val="24"/>
          <w:szCs w:val="24"/>
        </w:rPr>
        <w:t>inden év január 31-ig a jegyző által vezetett nyilvántartás alapján meg kell állapítani a polgármester előző évben igénybe vett szabadságának mértékét, és a ki nem adott szabadságot a tárgyévi szabadsághoz hozzá kell számítani.</w:t>
      </w:r>
      <w:r w:rsidRPr="003E57D9">
        <w:rPr>
          <w:rFonts w:ascii="Arial" w:hAnsi="Arial" w:cs="Arial"/>
          <w:sz w:val="24"/>
          <w:szCs w:val="24"/>
        </w:rPr>
        <w:t xml:space="preserve"> </w:t>
      </w:r>
    </w:p>
    <w:p w14:paraId="447F4AD5" w14:textId="77777777" w:rsidR="004224C9" w:rsidRDefault="004224C9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45D13" w14:textId="79619CB3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polgármester 20</w:t>
      </w:r>
      <w:r w:rsidR="00966EC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év</w:t>
      </w:r>
      <w:r w:rsidR="004B3E22">
        <w:rPr>
          <w:rFonts w:ascii="Arial" w:hAnsi="Arial" w:cs="Arial"/>
          <w:sz w:val="24"/>
          <w:szCs w:val="24"/>
        </w:rPr>
        <w:t xml:space="preserve">ről áthozott szabadsága 4 nap volt, ennek alapulvételével került megállapításra </w:t>
      </w:r>
      <w:r>
        <w:rPr>
          <w:rFonts w:ascii="Arial" w:hAnsi="Arial" w:cs="Arial"/>
          <w:sz w:val="24"/>
          <w:szCs w:val="24"/>
        </w:rPr>
        <w:t>a polgármester 2021. évi szabadság</w:t>
      </w:r>
      <w:r w:rsidR="004B3E22">
        <w:rPr>
          <w:rFonts w:ascii="Arial" w:hAnsi="Arial" w:cs="Arial"/>
          <w:sz w:val="24"/>
          <w:szCs w:val="24"/>
        </w:rPr>
        <w:t>a az alábbiak szerint:</w:t>
      </w:r>
    </w:p>
    <w:p w14:paraId="4DC99517" w14:textId="1418CFD5" w:rsidR="004B3E22" w:rsidRDefault="004B3E22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9D12F" w14:textId="77777777" w:rsidR="004224C9" w:rsidRPr="003E57D9" w:rsidRDefault="004224C9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36CE8" w14:textId="77777777" w:rsidR="00E031F7" w:rsidRDefault="00E031F7" w:rsidP="00E031F7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45D34D" w14:textId="77777777" w:rsidR="00E031F7" w:rsidRDefault="00E031F7" w:rsidP="00E031F7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Áthozat 2020. évről: 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nap</w:t>
      </w:r>
    </w:p>
    <w:p w14:paraId="7FC814B3" w14:textId="77777777" w:rsidR="00E031F7" w:rsidRDefault="00E031F7" w:rsidP="00E031F7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 évi szabadság: </w:t>
      </w:r>
      <w:r>
        <w:rPr>
          <w:rFonts w:ascii="Arial" w:hAnsi="Arial" w:cs="Arial"/>
          <w:sz w:val="24"/>
          <w:szCs w:val="24"/>
        </w:rPr>
        <w:tab/>
        <w:t>39</w:t>
      </w:r>
      <w:r>
        <w:rPr>
          <w:rFonts w:ascii="Arial" w:hAnsi="Arial" w:cs="Arial"/>
          <w:sz w:val="24"/>
          <w:szCs w:val="24"/>
        </w:rPr>
        <w:tab/>
        <w:t>nap</w:t>
      </w:r>
    </w:p>
    <w:p w14:paraId="39CF0E2A" w14:textId="77777777" w:rsidR="00E031F7" w:rsidRPr="003E57D9" w:rsidRDefault="00E031F7" w:rsidP="00E031F7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2021. évi összes szabadság: </w:t>
      </w:r>
      <w:r>
        <w:rPr>
          <w:rFonts w:ascii="Arial" w:hAnsi="Arial" w:cs="Arial"/>
          <w:sz w:val="24"/>
          <w:szCs w:val="24"/>
        </w:rPr>
        <w:tab/>
        <w:t>43</w:t>
      </w:r>
      <w:r>
        <w:rPr>
          <w:rFonts w:ascii="Arial" w:hAnsi="Arial" w:cs="Arial"/>
          <w:sz w:val="24"/>
          <w:szCs w:val="24"/>
        </w:rPr>
        <w:tab/>
        <w:t>nap</w:t>
      </w:r>
    </w:p>
    <w:p w14:paraId="16580A76" w14:textId="77777777" w:rsidR="004224C9" w:rsidRDefault="004224C9" w:rsidP="00E031F7">
      <w:pPr>
        <w:spacing w:after="0"/>
        <w:rPr>
          <w:rFonts w:ascii="Arial" w:hAnsi="Arial" w:cs="Arial"/>
          <w:sz w:val="24"/>
          <w:szCs w:val="24"/>
        </w:rPr>
      </w:pPr>
    </w:p>
    <w:p w14:paraId="6C4447CE" w14:textId="77777777" w:rsidR="004224C9" w:rsidRDefault="004224C9" w:rsidP="00422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95FDD3" w14:textId="230AB165" w:rsidR="004224C9" w:rsidRDefault="004224C9" w:rsidP="00422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Belügyminisztérium és a Miniszterelnökség 2020. november 10. napján kelt állásfoglalása alapján, a jogszabályok által megállapított határidőket a veszélyhelyzetben megalkotott jogszabályok nem függesztették fel, e tárgykörökben gondoskodni szükséges a döntések meghozataláról.</w:t>
      </w:r>
    </w:p>
    <w:p w14:paraId="773760E4" w14:textId="77777777" w:rsidR="004224C9" w:rsidRDefault="004224C9" w:rsidP="004224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28CF17B" w14:textId="77777777" w:rsidR="004224C9" w:rsidRDefault="004224C9" w:rsidP="004224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Erre tekintettel szükséges polgármesteri döntéshozatal keretében határozni a polgármester 2021. évi szabadságolási tervéről.</w:t>
      </w:r>
    </w:p>
    <w:p w14:paraId="627A9066" w14:textId="6266A1BF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027F43" w14:textId="77777777" w:rsidR="00E031F7" w:rsidRDefault="00E031F7" w:rsidP="00E031F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61D8D786" w14:textId="20E2A98A" w:rsidR="00E031F7" w:rsidRPr="000164D6" w:rsidRDefault="00E031F7" w:rsidP="00E031F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Polgármestere</w:t>
      </w:r>
    </w:p>
    <w:p w14:paraId="56D113A2" w14:textId="121909D3" w:rsidR="00E031F7" w:rsidRDefault="00E031F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….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59AA48A" w14:textId="78A72782" w:rsidR="00E031F7" w:rsidRDefault="00E031F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A39D37" w14:textId="067B1B55" w:rsidR="00E031F7" w:rsidRPr="00CF00FF" w:rsidRDefault="00536D6A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</w:t>
      </w:r>
      <w:r w:rsidR="00E031F7">
        <w:rPr>
          <w:rFonts w:ascii="Arial" w:eastAsia="Calibri" w:hAnsi="Arial" w:cs="Arial"/>
          <w:b/>
          <w:bCs/>
          <w:iCs/>
          <w:sz w:val="24"/>
          <w:szCs w:val="24"/>
        </w:rPr>
        <w:t xml:space="preserve"> polgármester 2020. év</w:t>
      </w:r>
      <w:r w:rsidR="004B3E22">
        <w:rPr>
          <w:rFonts w:ascii="Arial" w:eastAsia="Calibri" w:hAnsi="Arial" w:cs="Arial"/>
          <w:b/>
          <w:bCs/>
          <w:iCs/>
          <w:sz w:val="24"/>
          <w:szCs w:val="24"/>
        </w:rPr>
        <w:t>ről áthozott</w:t>
      </w:r>
      <w:r w:rsidR="00966ECE" w:rsidRPr="00966ECE">
        <w:rPr>
          <w:rFonts w:ascii="Arial" w:eastAsia="Calibri" w:hAnsi="Arial" w:cs="Arial"/>
          <w:b/>
          <w:bCs/>
          <w:iCs/>
          <w:sz w:val="24"/>
          <w:szCs w:val="24"/>
        </w:rPr>
        <w:t xml:space="preserve"> szabadság</w:t>
      </w:r>
      <w:r w:rsidR="009A128A">
        <w:rPr>
          <w:rFonts w:ascii="Arial" w:eastAsia="Calibri" w:hAnsi="Arial" w:cs="Arial"/>
          <w:b/>
          <w:bCs/>
          <w:iCs/>
          <w:sz w:val="24"/>
          <w:szCs w:val="24"/>
        </w:rPr>
        <w:t xml:space="preserve">áról </w:t>
      </w:r>
      <w:r w:rsidR="00210A46">
        <w:rPr>
          <w:rFonts w:ascii="Arial" w:eastAsia="Calibri" w:hAnsi="Arial" w:cs="Arial"/>
          <w:b/>
          <w:bCs/>
          <w:iCs/>
          <w:sz w:val="24"/>
          <w:szCs w:val="24"/>
        </w:rPr>
        <w:t xml:space="preserve">és 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a </w:t>
      </w:r>
      <w:r w:rsidR="00210A46">
        <w:rPr>
          <w:rFonts w:ascii="Arial" w:eastAsia="Calibri" w:hAnsi="Arial" w:cs="Arial"/>
          <w:b/>
          <w:bCs/>
          <w:iCs/>
          <w:sz w:val="24"/>
          <w:szCs w:val="24"/>
        </w:rPr>
        <w:t>2021. évi szabadságának megállapításáról</w:t>
      </w:r>
    </w:p>
    <w:p w14:paraId="2DEB1388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90E8A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8F9E93" w14:textId="3CD4290B" w:rsidR="00E031F7" w:rsidRDefault="006E4585" w:rsidP="00966ECE">
      <w:pPr>
        <w:tabs>
          <w:tab w:val="left" w:pos="609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4585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6E4585">
        <w:rPr>
          <w:rFonts w:ascii="Arial" w:eastAsia="Times New Roman" w:hAnsi="Arial" w:cs="Arial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46. § (4) bekezdésében foglaltak alapján a képviselő-testület hatáskörében eljárva </w:t>
      </w:r>
      <w:r w:rsidR="00E031F7">
        <w:rPr>
          <w:rFonts w:ascii="Arial" w:hAnsi="Arial" w:cs="Arial"/>
          <w:sz w:val="24"/>
          <w:szCs w:val="24"/>
        </w:rPr>
        <w:t>megállapít</w:t>
      </w:r>
      <w:r w:rsidR="00966ECE">
        <w:rPr>
          <w:rFonts w:ascii="Arial" w:hAnsi="Arial" w:cs="Arial"/>
          <w:sz w:val="24"/>
          <w:szCs w:val="24"/>
        </w:rPr>
        <w:t>om</w:t>
      </w:r>
      <w:r w:rsidR="00E031F7">
        <w:rPr>
          <w:rFonts w:ascii="Arial" w:hAnsi="Arial" w:cs="Arial"/>
          <w:sz w:val="24"/>
          <w:szCs w:val="24"/>
        </w:rPr>
        <w:t>, hogy a polgármester</w:t>
      </w:r>
    </w:p>
    <w:p w14:paraId="05C32A19" w14:textId="77777777" w:rsidR="00E031F7" w:rsidRDefault="00E031F7" w:rsidP="00E031F7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32B981" w14:textId="77777777" w:rsidR="00E031F7" w:rsidRDefault="00E031F7" w:rsidP="00E031F7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áthozott szabadsága a 2020. évről: </w:t>
      </w: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54035B16" w14:textId="650D41EF" w:rsidR="00E031F7" w:rsidRDefault="00E031F7" w:rsidP="00E031F7">
      <w:pPr>
        <w:pBdr>
          <w:bottom w:val="single" w:sz="4" w:space="1" w:color="auto"/>
        </w:pBd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2021. évi szabadság</w:t>
      </w:r>
      <w:r w:rsidR="00F434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39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1FCA30F0" w14:textId="48A767BB" w:rsidR="00E031F7" w:rsidRPr="003E57D9" w:rsidRDefault="00E031F7" w:rsidP="00E031F7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2021. évi összes szabadság</w:t>
      </w:r>
      <w:r w:rsidR="00F434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43</w:t>
      </w:r>
      <w:r>
        <w:rPr>
          <w:rFonts w:ascii="Arial" w:hAnsi="Arial" w:cs="Arial"/>
          <w:sz w:val="24"/>
          <w:szCs w:val="24"/>
        </w:rPr>
        <w:tab/>
        <w:t xml:space="preserve"> nap</w:t>
      </w:r>
    </w:p>
    <w:p w14:paraId="2AC427C7" w14:textId="77777777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A0FF5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C310E2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CC804" w14:textId="3245DA28" w:rsidR="005D2868" w:rsidRDefault="005D2868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CF11DD" w14:textId="77777777" w:rsidR="00452E41" w:rsidRDefault="00452E41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52B7E1" w14:textId="77777777" w:rsidR="00536D6A" w:rsidRDefault="00536D6A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3A91A" w14:textId="77777777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10F01" w14:textId="38ACEED3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9997A64" w14:textId="77777777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8A8F507" w14:textId="77777777" w:rsidR="00E031F7" w:rsidRPr="00ED64BE" w:rsidRDefault="00E031F7" w:rsidP="00E031F7">
      <w:pPr>
        <w:rPr>
          <w:rFonts w:ascii="Arial" w:hAnsi="Arial" w:cs="Arial"/>
          <w:sz w:val="24"/>
          <w:szCs w:val="24"/>
        </w:rPr>
      </w:pPr>
    </w:p>
    <w:p w14:paraId="26657631" w14:textId="77777777" w:rsidR="002F61CF" w:rsidRDefault="004224C9"/>
    <w:sectPr w:rsidR="002F61CF" w:rsidSect="00594A1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AD04F" w14:textId="77777777" w:rsidR="00392A1B" w:rsidRDefault="00F52361">
      <w:pPr>
        <w:spacing w:after="0" w:line="240" w:lineRule="auto"/>
      </w:pPr>
      <w:r>
        <w:separator/>
      </w:r>
    </w:p>
  </w:endnote>
  <w:endnote w:type="continuationSeparator" w:id="0">
    <w:p w14:paraId="6AD5A292" w14:textId="77777777" w:rsidR="00392A1B" w:rsidRDefault="00F5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837323"/>
      <w:docPartObj>
        <w:docPartGallery w:val="Page Numbers (Bottom of Page)"/>
        <w:docPartUnique/>
      </w:docPartObj>
    </w:sdtPr>
    <w:sdtEndPr/>
    <w:sdtContent>
      <w:p w14:paraId="74CCDC5D" w14:textId="77777777" w:rsidR="007748FC" w:rsidRDefault="00210A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2EDF48" w14:textId="77777777" w:rsidR="007748FC" w:rsidRDefault="004224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22A8" w14:textId="77777777" w:rsidR="007748FC" w:rsidRDefault="004224C9" w:rsidP="007748FC">
    <w:pPr>
      <w:pStyle w:val="llb"/>
      <w:jc w:val="center"/>
    </w:pPr>
  </w:p>
  <w:p w14:paraId="59E34239" w14:textId="77777777" w:rsidR="007748FC" w:rsidRDefault="004224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D514" w14:textId="77777777" w:rsidR="00392A1B" w:rsidRDefault="00F52361">
      <w:pPr>
        <w:spacing w:after="0" w:line="240" w:lineRule="auto"/>
      </w:pPr>
      <w:r>
        <w:separator/>
      </w:r>
    </w:p>
  </w:footnote>
  <w:footnote w:type="continuationSeparator" w:id="0">
    <w:p w14:paraId="03A1F618" w14:textId="77777777" w:rsidR="00392A1B" w:rsidRDefault="00F5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F7"/>
    <w:rsid w:val="00210A46"/>
    <w:rsid w:val="00392A1B"/>
    <w:rsid w:val="004224C9"/>
    <w:rsid w:val="00452E41"/>
    <w:rsid w:val="004B3E22"/>
    <w:rsid w:val="004D7377"/>
    <w:rsid w:val="00536D6A"/>
    <w:rsid w:val="005D2868"/>
    <w:rsid w:val="006E4585"/>
    <w:rsid w:val="00724410"/>
    <w:rsid w:val="00966ECE"/>
    <w:rsid w:val="009A128A"/>
    <w:rsid w:val="00A127F8"/>
    <w:rsid w:val="00E031F7"/>
    <w:rsid w:val="00E60644"/>
    <w:rsid w:val="00F43452"/>
    <w:rsid w:val="00F52361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93BE"/>
  <w15:chartTrackingRefBased/>
  <w15:docId w15:val="{E9AD123D-0965-4836-A056-365DA4E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31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0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1F7"/>
  </w:style>
  <w:style w:type="character" w:customStyle="1" w:styleId="elterjesztscm2">
    <w:name w:val="előterjesztés cím2"/>
    <w:basedOn w:val="Bekezdsalapbettpusa"/>
    <w:uiPriority w:val="1"/>
    <w:rsid w:val="00E031F7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E0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C8AD0B4715494C85B3DD177CA54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666A2C-9DC9-4AA5-995E-17FA38027EA5}"/>
      </w:docPartPr>
      <w:docPartBody>
        <w:p w:rsidR="007F6B53" w:rsidRDefault="00F011E2" w:rsidP="00F011E2">
          <w:pPr>
            <w:pStyle w:val="F3C8AD0B4715494C85B3DD177CA54471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2"/>
    <w:rsid w:val="007F6B53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11E2"/>
    <w:rPr>
      <w:color w:val="808080"/>
    </w:rPr>
  </w:style>
  <w:style w:type="paragraph" w:customStyle="1" w:styleId="F3C8AD0B4715494C85B3DD177CA54471">
    <w:name w:val="F3C8AD0B4715494C85B3DD177CA54471"/>
    <w:rsid w:val="00F0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352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Melinda</dc:creator>
  <cp:keywords/>
  <dc:description/>
  <cp:lastModifiedBy>Kőhidi Csilla</cp:lastModifiedBy>
  <cp:revision>7</cp:revision>
  <dcterms:created xsi:type="dcterms:W3CDTF">2021-02-01T11:31:00Z</dcterms:created>
  <dcterms:modified xsi:type="dcterms:W3CDTF">2021-02-03T12:00:00Z</dcterms:modified>
</cp:coreProperties>
</file>