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D2BB9" w14:textId="77777777" w:rsidR="007F61CA" w:rsidRPr="00635B25" w:rsidRDefault="007F61CA" w:rsidP="007F61CA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635B25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Mór Városi Önkormányzat Képviselő-testületének</w:t>
      </w:r>
    </w:p>
    <w:p w14:paraId="1963204A" w14:textId="6C325069" w:rsidR="007F61CA" w:rsidRDefault="007F61CA" w:rsidP="007F61CA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hu-HU"/>
        </w:rPr>
        <w:t>3</w:t>
      </w:r>
      <w:r w:rsidR="00AB7A60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7</w:t>
      </w:r>
      <w:r w:rsidRPr="00635B25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/20</w:t>
      </w:r>
      <w:r>
        <w:rPr>
          <w:rFonts w:ascii="Arial" w:eastAsia="Times New Roman" w:hAnsi="Arial" w:cs="Arial"/>
          <w:b/>
          <w:iCs/>
          <w:sz w:val="24"/>
          <w:szCs w:val="24"/>
          <w:lang w:eastAsia="hu-HU"/>
        </w:rPr>
        <w:t>20</w:t>
      </w:r>
      <w:r w:rsidRPr="00635B25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. (</w:t>
      </w:r>
      <w:r>
        <w:rPr>
          <w:rFonts w:ascii="Arial" w:eastAsia="Times New Roman" w:hAnsi="Arial" w:cs="Arial"/>
          <w:b/>
          <w:iCs/>
          <w:sz w:val="24"/>
          <w:szCs w:val="24"/>
          <w:lang w:eastAsia="hu-HU"/>
        </w:rPr>
        <w:t>VIII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.27.</w:t>
      </w:r>
      <w:r w:rsidRPr="00635B25">
        <w:rPr>
          <w:rFonts w:ascii="Arial" w:eastAsia="Times New Roman" w:hAnsi="Arial" w:cs="Arial"/>
          <w:b/>
          <w:sz w:val="24"/>
          <w:szCs w:val="24"/>
          <w:lang w:eastAsia="hu-HU"/>
        </w:rPr>
        <w:t>) önkormányzati rendelete</w:t>
      </w:r>
    </w:p>
    <w:p w14:paraId="0ADA86AF" w14:textId="77777777" w:rsidR="007F61CA" w:rsidRPr="007E41A7" w:rsidRDefault="007F61CA" w:rsidP="007F61CA">
      <w:pPr>
        <w:autoSpaceDN w:val="0"/>
        <w:spacing w:after="0" w:line="240" w:lineRule="auto"/>
        <w:jc w:val="center"/>
        <w:rPr>
          <w:rFonts w:ascii="Arial" w:eastAsia="Lucida Sans Unicode" w:hAnsi="Arial" w:cs="Arial"/>
          <w:b/>
          <w:kern w:val="3"/>
          <w:sz w:val="24"/>
        </w:rPr>
      </w:pPr>
      <w:r w:rsidRPr="007E41A7">
        <w:rPr>
          <w:rFonts w:ascii="Arial" w:eastAsia="Lucida Sans Unicode" w:hAnsi="Arial" w:cs="Arial"/>
          <w:b/>
          <w:kern w:val="3"/>
          <w:sz w:val="24"/>
        </w:rPr>
        <w:t>az újszülöttek családjának támogatásáról szóló 12/2015. (V.6.)</w:t>
      </w:r>
    </w:p>
    <w:p w14:paraId="7C6DAC35" w14:textId="77777777" w:rsidR="007F61CA" w:rsidRPr="00635B25" w:rsidRDefault="007F61CA" w:rsidP="007F61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Calibri"/>
          <w:kern w:val="3"/>
          <w:sz w:val="24"/>
        </w:rPr>
      </w:pPr>
      <w:r w:rsidRPr="00635B25">
        <w:rPr>
          <w:rFonts w:ascii="Arial" w:eastAsia="Times New Roman" w:hAnsi="Arial" w:cs="Arial"/>
          <w:b/>
          <w:sz w:val="24"/>
          <w:szCs w:val="24"/>
          <w:lang w:eastAsia="hu-HU"/>
        </w:rPr>
        <w:t>önkormányzati rendelet módosításáról</w:t>
      </w:r>
    </w:p>
    <w:p w14:paraId="167455C8" w14:textId="77777777" w:rsidR="007F61CA" w:rsidRPr="00635B25" w:rsidRDefault="007F61CA" w:rsidP="007F61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  <w:kern w:val="3"/>
          <w:sz w:val="24"/>
          <w:szCs w:val="24"/>
          <w:lang w:eastAsia="hu-HU"/>
        </w:rPr>
      </w:pPr>
    </w:p>
    <w:p w14:paraId="080B9C1F" w14:textId="77777777" w:rsidR="007F61CA" w:rsidRPr="00635B25" w:rsidRDefault="007F61CA" w:rsidP="007F61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kern w:val="3"/>
          <w:sz w:val="24"/>
          <w:szCs w:val="24"/>
          <w:lang w:eastAsia="hu-HU"/>
        </w:rPr>
      </w:pPr>
    </w:p>
    <w:p w14:paraId="40710929" w14:textId="77777777" w:rsidR="007F61CA" w:rsidRPr="007E41A7" w:rsidRDefault="007F61CA" w:rsidP="007F61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</w:rPr>
      </w:pPr>
      <w:r w:rsidRPr="007E41A7">
        <w:rPr>
          <w:rFonts w:ascii="Arial" w:eastAsia="Lucida Sans Unicode" w:hAnsi="Arial" w:cs="Arial"/>
          <w:kern w:val="3"/>
          <w:sz w:val="24"/>
          <w:szCs w:val="24"/>
        </w:rPr>
        <w:t>Mór Városi Önkormányzat Képviselő-testülete az Alaptörvény 32. cikk (2) bekezdésében meghatározott eredeti jogalkotói hatáskörében</w:t>
      </w:r>
      <w:r>
        <w:rPr>
          <w:rFonts w:ascii="Arial" w:eastAsia="Lucida Sans Unicode" w:hAnsi="Arial" w:cs="Arial"/>
          <w:kern w:val="3"/>
          <w:sz w:val="24"/>
          <w:szCs w:val="24"/>
        </w:rPr>
        <w:t>,</w:t>
      </w:r>
      <w:r w:rsidRPr="007E41A7">
        <w:rPr>
          <w:rFonts w:ascii="Arial" w:eastAsia="Lucida Sans Unicode" w:hAnsi="Arial" w:cs="Arial"/>
          <w:kern w:val="3"/>
          <w:sz w:val="24"/>
          <w:szCs w:val="24"/>
        </w:rPr>
        <w:t xml:space="preserve"> </w:t>
      </w:r>
      <w:r w:rsidRPr="001F63D4">
        <w:rPr>
          <w:rFonts w:ascii="Arial" w:eastAsia="Lucida Sans Unicode" w:hAnsi="Arial" w:cs="Arial"/>
          <w:bCs/>
          <w:color w:val="000000" w:themeColor="text1"/>
          <w:kern w:val="3"/>
          <w:sz w:val="24"/>
          <w:szCs w:val="24"/>
        </w:rPr>
        <w:t>a szociális igazgatásról és szociális ellátásokról szóló 1993. évi III. törvény 1. § (2)</w:t>
      </w:r>
      <w:r w:rsidRPr="001F63D4">
        <w:rPr>
          <w:rFonts w:ascii="Arial" w:eastAsia="Lucida Sans Unicode" w:hAnsi="Arial" w:cs="Arial"/>
          <w:color w:val="000000" w:themeColor="text1"/>
          <w:kern w:val="3"/>
          <w:sz w:val="24"/>
          <w:szCs w:val="24"/>
        </w:rPr>
        <w:t xml:space="preserve"> </w:t>
      </w:r>
      <w:r w:rsidRPr="007E41A7">
        <w:rPr>
          <w:rFonts w:ascii="Arial" w:eastAsia="Lucida Sans Unicode" w:hAnsi="Arial" w:cs="Arial"/>
          <w:color w:val="000000" w:themeColor="text1"/>
          <w:kern w:val="3"/>
          <w:sz w:val="24"/>
          <w:szCs w:val="24"/>
        </w:rPr>
        <w:t>b</w:t>
      </w:r>
      <w:r w:rsidRPr="007E41A7">
        <w:rPr>
          <w:rFonts w:ascii="Arial" w:eastAsia="Lucida Sans Unicode" w:hAnsi="Arial" w:cs="Arial"/>
          <w:kern w:val="3"/>
          <w:sz w:val="24"/>
          <w:szCs w:val="24"/>
        </w:rPr>
        <w:t>ekezdésében meghatározott feladatkör</w:t>
      </w:r>
      <w:r>
        <w:rPr>
          <w:rFonts w:ascii="Arial" w:eastAsia="Lucida Sans Unicode" w:hAnsi="Arial" w:cs="Arial"/>
          <w:kern w:val="3"/>
          <w:sz w:val="24"/>
          <w:szCs w:val="24"/>
        </w:rPr>
        <w:t>é</w:t>
      </w:r>
      <w:r w:rsidRPr="007E41A7">
        <w:rPr>
          <w:rFonts w:ascii="Arial" w:eastAsia="Lucida Sans Unicode" w:hAnsi="Arial" w:cs="Arial"/>
          <w:kern w:val="3"/>
          <w:sz w:val="24"/>
          <w:szCs w:val="24"/>
        </w:rPr>
        <w:t>ben eljárva a következőket rendeli el:</w:t>
      </w:r>
    </w:p>
    <w:p w14:paraId="4B7930B4" w14:textId="77777777" w:rsidR="007F61CA" w:rsidRPr="00635B25" w:rsidRDefault="007F61CA" w:rsidP="007F61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</w:pPr>
    </w:p>
    <w:p w14:paraId="034E35D2" w14:textId="77777777" w:rsidR="007F61CA" w:rsidRPr="00635B25" w:rsidRDefault="007F61CA" w:rsidP="007F61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</w:pPr>
    </w:p>
    <w:p w14:paraId="6A737741" w14:textId="77777777" w:rsidR="007F61CA" w:rsidRDefault="007F61CA" w:rsidP="007F61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</w:pPr>
      <w:r w:rsidRPr="00635B25">
        <w:rPr>
          <w:rFonts w:ascii="Arial" w:eastAsia="Times New Roman" w:hAnsi="Arial" w:cs="Arial"/>
          <w:b/>
          <w:iCs/>
          <w:kern w:val="3"/>
          <w:sz w:val="24"/>
          <w:szCs w:val="24"/>
          <w:lang w:eastAsia="hu-HU"/>
        </w:rPr>
        <w:t xml:space="preserve">1. </w:t>
      </w:r>
      <w:r w:rsidRPr="005127B7">
        <w:rPr>
          <w:rFonts w:ascii="Arial" w:eastAsia="Times New Roman" w:hAnsi="Arial" w:cs="Arial"/>
          <w:b/>
          <w:iCs/>
          <w:kern w:val="3"/>
          <w:sz w:val="24"/>
          <w:szCs w:val="24"/>
          <w:lang w:eastAsia="hu-HU"/>
        </w:rPr>
        <w:t xml:space="preserve">§ </w:t>
      </w:r>
      <w:r w:rsidRPr="00635B25"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  <w:t>Mór Városi Önkormányzat Képviselő-testületének</w:t>
      </w:r>
      <w:r w:rsidRPr="00635B25">
        <w:rPr>
          <w:rFonts w:ascii="Arial" w:eastAsia="Lucida Sans Unicode" w:hAnsi="Arial" w:cs="Arial"/>
          <w:kern w:val="3"/>
          <w:sz w:val="24"/>
          <w:szCs w:val="24"/>
        </w:rPr>
        <w:t xml:space="preserve"> </w:t>
      </w:r>
      <w:r w:rsidRPr="00E401C7">
        <w:rPr>
          <w:rFonts w:ascii="Arial" w:eastAsia="Lucida Sans Unicode" w:hAnsi="Arial" w:cs="Arial"/>
          <w:kern w:val="3"/>
          <w:sz w:val="24"/>
        </w:rPr>
        <w:t>az újszülöttek családjának támogatásáról szóló 12/2015. (V.6.)</w:t>
      </w:r>
      <w:r w:rsidRPr="00635B25"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  <w:t xml:space="preserve"> önkormányzati rendelet</w:t>
      </w:r>
      <w:r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  <w:t>e</w:t>
      </w:r>
      <w:r w:rsidRPr="00635B25"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  <w:t>(a továbbiakban: Rendelet) 1. § (1) bekezdése helyébe a következő rendelkezés lép:</w:t>
      </w:r>
    </w:p>
    <w:p w14:paraId="6AB2DAC5" w14:textId="77777777" w:rsidR="007F61CA" w:rsidRDefault="007F61CA" w:rsidP="007F61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kern w:val="3"/>
          <w:sz w:val="24"/>
          <w:szCs w:val="24"/>
          <w:lang w:eastAsia="hu-HU"/>
        </w:rPr>
      </w:pPr>
    </w:p>
    <w:p w14:paraId="6A7FA675" w14:textId="77777777" w:rsidR="007F61CA" w:rsidRPr="00C876AA" w:rsidRDefault="007F61CA" w:rsidP="007F61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iCs/>
          <w:kern w:val="3"/>
          <w:sz w:val="24"/>
          <w:szCs w:val="24"/>
          <w:lang w:eastAsia="hu-HU"/>
        </w:rPr>
        <w:t>„</w:t>
      </w:r>
      <w:r w:rsidRPr="00C876AA">
        <w:rPr>
          <w:rFonts w:ascii="Arial" w:eastAsia="Times New Roman" w:hAnsi="Arial" w:cs="Arial"/>
          <w:i/>
          <w:iCs/>
          <w:kern w:val="3"/>
          <w:sz w:val="24"/>
          <w:szCs w:val="24"/>
          <w:lang w:eastAsia="hu-HU"/>
        </w:rPr>
        <w:t xml:space="preserve">(1) A rendelet hatálya a gyermek születésekor és az azt megelőző </w:t>
      </w:r>
      <w:r>
        <w:rPr>
          <w:rFonts w:ascii="Arial" w:eastAsia="Times New Roman" w:hAnsi="Arial" w:cs="Arial"/>
          <w:i/>
          <w:iCs/>
          <w:kern w:val="3"/>
          <w:sz w:val="24"/>
          <w:szCs w:val="24"/>
          <w:lang w:eastAsia="hu-HU"/>
        </w:rPr>
        <w:t xml:space="preserve">legalább </w:t>
      </w:r>
      <w:r w:rsidRPr="00C876AA">
        <w:rPr>
          <w:rFonts w:ascii="Arial" w:eastAsia="Times New Roman" w:hAnsi="Arial" w:cs="Arial"/>
          <w:i/>
          <w:iCs/>
          <w:kern w:val="3"/>
          <w:sz w:val="24"/>
          <w:szCs w:val="24"/>
          <w:lang w:eastAsia="hu-HU"/>
        </w:rPr>
        <w:t xml:space="preserve">24 hónapig folyamatosan móri </w:t>
      </w:r>
      <w:r>
        <w:rPr>
          <w:rFonts w:ascii="Arial" w:eastAsia="Times New Roman" w:hAnsi="Arial" w:cs="Arial"/>
          <w:i/>
          <w:iCs/>
          <w:kern w:val="3"/>
          <w:sz w:val="24"/>
          <w:szCs w:val="24"/>
          <w:lang w:eastAsia="hu-HU"/>
        </w:rPr>
        <w:t xml:space="preserve">bejelentett </w:t>
      </w:r>
      <w:r w:rsidRPr="00C876AA">
        <w:rPr>
          <w:rFonts w:ascii="Arial" w:eastAsia="Times New Roman" w:hAnsi="Arial" w:cs="Arial"/>
          <w:i/>
          <w:iCs/>
          <w:kern w:val="3"/>
          <w:sz w:val="24"/>
          <w:szCs w:val="24"/>
          <w:lang w:eastAsia="hu-HU"/>
        </w:rPr>
        <w:t>lakóhellyel vagy</w:t>
      </w:r>
      <w:r>
        <w:rPr>
          <w:rFonts w:ascii="Arial" w:eastAsia="Times New Roman" w:hAnsi="Arial" w:cs="Arial"/>
          <w:i/>
          <w:iCs/>
          <w:kern w:val="3"/>
          <w:sz w:val="24"/>
          <w:szCs w:val="24"/>
          <w:lang w:eastAsia="hu-HU"/>
        </w:rPr>
        <w:t xml:space="preserve"> érvényes</w:t>
      </w:r>
      <w:r w:rsidRPr="00C876AA">
        <w:rPr>
          <w:rFonts w:ascii="Arial" w:eastAsia="Times New Roman" w:hAnsi="Arial" w:cs="Arial"/>
          <w:i/>
          <w:iCs/>
          <w:kern w:val="3"/>
          <w:sz w:val="24"/>
          <w:szCs w:val="24"/>
          <w:lang w:eastAsia="hu-HU"/>
        </w:rPr>
        <w:t xml:space="preserve"> tartózkodási hellyel</w:t>
      </w:r>
      <w:r>
        <w:rPr>
          <w:rFonts w:ascii="Arial" w:eastAsia="Times New Roman" w:hAnsi="Arial" w:cs="Arial"/>
          <w:i/>
          <w:iCs/>
          <w:kern w:val="3"/>
          <w:sz w:val="24"/>
          <w:szCs w:val="24"/>
          <w:lang w:eastAsia="hu-HU"/>
        </w:rPr>
        <w:t xml:space="preserve"> (a továbbiakban együtt: móri lakcímmel)</w:t>
      </w:r>
      <w:r w:rsidRPr="00C876AA">
        <w:rPr>
          <w:rFonts w:ascii="Arial" w:eastAsia="Times New Roman" w:hAnsi="Arial" w:cs="Arial"/>
          <w:i/>
          <w:iCs/>
          <w:kern w:val="3"/>
          <w:sz w:val="24"/>
          <w:szCs w:val="24"/>
          <w:lang w:eastAsia="hu-HU"/>
        </w:rPr>
        <w:t xml:space="preserve"> rendelkező és életvitelszerűen is Mór város közigazgatási terül</w:t>
      </w:r>
      <w:r>
        <w:rPr>
          <w:rFonts w:ascii="Arial" w:eastAsia="Times New Roman" w:hAnsi="Arial" w:cs="Arial"/>
          <w:i/>
          <w:iCs/>
          <w:kern w:val="3"/>
          <w:sz w:val="24"/>
          <w:szCs w:val="24"/>
          <w:lang w:eastAsia="hu-HU"/>
        </w:rPr>
        <w:t>etén élő személyekre terjed ki.”</w:t>
      </w:r>
    </w:p>
    <w:p w14:paraId="3E21D01D" w14:textId="77777777" w:rsidR="007F61CA" w:rsidRDefault="007F61CA" w:rsidP="007F61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</w:pPr>
    </w:p>
    <w:p w14:paraId="3239BACF" w14:textId="77777777" w:rsidR="007F61CA" w:rsidRDefault="007F61CA" w:rsidP="007F61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</w:pPr>
    </w:p>
    <w:p w14:paraId="6BC05B9B" w14:textId="77777777" w:rsidR="007F61CA" w:rsidRDefault="007F61CA" w:rsidP="007F61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</w:pPr>
      <w:r w:rsidRPr="0037187D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hu-HU"/>
        </w:rPr>
        <w:t>2. §</w:t>
      </w:r>
      <w:r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  <w:t xml:space="preserve"> A Rendelet 3. § (1) bekezdése helyébe a következő rendelkezés lép:</w:t>
      </w:r>
    </w:p>
    <w:p w14:paraId="4D87434B" w14:textId="77777777" w:rsidR="007F61CA" w:rsidRDefault="007F61CA" w:rsidP="007F61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</w:pPr>
    </w:p>
    <w:p w14:paraId="592D62FF" w14:textId="77777777" w:rsidR="007F61CA" w:rsidRPr="00C876AA" w:rsidRDefault="007F61CA" w:rsidP="007F61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i/>
          <w:kern w:val="3"/>
          <w:sz w:val="24"/>
        </w:rPr>
      </w:pPr>
      <w:r>
        <w:rPr>
          <w:rFonts w:ascii="Arial" w:eastAsia="Times New Roman" w:hAnsi="Arial" w:cs="Arial"/>
          <w:i/>
          <w:iCs/>
          <w:kern w:val="3"/>
          <w:sz w:val="24"/>
          <w:szCs w:val="24"/>
          <w:lang w:eastAsia="hu-HU"/>
        </w:rPr>
        <w:t>„</w:t>
      </w:r>
      <w:r w:rsidRPr="00C876AA">
        <w:rPr>
          <w:rFonts w:ascii="Arial" w:eastAsia="Times New Roman" w:hAnsi="Arial" w:cs="Arial"/>
          <w:i/>
          <w:iCs/>
          <w:kern w:val="3"/>
          <w:sz w:val="24"/>
          <w:szCs w:val="24"/>
          <w:lang w:eastAsia="hu-HU"/>
        </w:rPr>
        <w:t>(1) A támogatásra az újszülött gyermekkel azonos</w:t>
      </w:r>
      <w:r>
        <w:rPr>
          <w:rFonts w:ascii="Arial" w:eastAsia="Times New Roman" w:hAnsi="Arial" w:cs="Arial"/>
          <w:i/>
          <w:iCs/>
          <w:kern w:val="3"/>
          <w:sz w:val="24"/>
          <w:szCs w:val="24"/>
          <w:lang w:eastAsia="hu-HU"/>
        </w:rPr>
        <w:t>,</w:t>
      </w:r>
      <w:r w:rsidRPr="00C876AA">
        <w:rPr>
          <w:rFonts w:ascii="Arial" w:eastAsia="Times New Roman" w:hAnsi="Arial" w:cs="Arial"/>
          <w:i/>
          <w:iCs/>
          <w:kern w:val="3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i/>
          <w:iCs/>
          <w:kern w:val="3"/>
          <w:sz w:val="24"/>
          <w:szCs w:val="24"/>
          <w:lang w:eastAsia="hu-HU"/>
        </w:rPr>
        <w:t xml:space="preserve">móri lakcímmel </w:t>
      </w:r>
      <w:r w:rsidRPr="00C876AA">
        <w:rPr>
          <w:rFonts w:ascii="Arial" w:eastAsia="Times New Roman" w:hAnsi="Arial" w:cs="Arial"/>
          <w:i/>
          <w:iCs/>
          <w:kern w:val="3"/>
          <w:sz w:val="24"/>
          <w:szCs w:val="24"/>
          <w:lang w:eastAsia="hu-HU"/>
        </w:rPr>
        <w:t>rendelkező szülői felügyeleti jogot gyakorló szülő vagy gyám (a továbbiakban együtt: szülő) jogosult.</w:t>
      </w:r>
      <w:r>
        <w:rPr>
          <w:rFonts w:ascii="Arial" w:eastAsia="Times New Roman" w:hAnsi="Arial" w:cs="Arial"/>
          <w:i/>
          <w:iCs/>
          <w:kern w:val="3"/>
          <w:sz w:val="24"/>
          <w:szCs w:val="24"/>
          <w:lang w:eastAsia="hu-HU"/>
        </w:rPr>
        <w:t>”</w:t>
      </w:r>
    </w:p>
    <w:p w14:paraId="3D3BA6CE" w14:textId="77777777" w:rsidR="007F61CA" w:rsidRDefault="007F61CA" w:rsidP="007F61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</w:pPr>
    </w:p>
    <w:p w14:paraId="347B0255" w14:textId="77777777" w:rsidR="007F61CA" w:rsidRDefault="007F61CA" w:rsidP="007F61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</w:pPr>
      <w:r w:rsidRPr="00643976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hu-HU"/>
        </w:rPr>
        <w:t>3. §</w:t>
      </w:r>
      <w:r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  <w:t xml:space="preserve"> A Rendelet 4. § (3) bekezdése a következő f) ponttal egészül ki:</w:t>
      </w:r>
    </w:p>
    <w:p w14:paraId="6E153405" w14:textId="77777777" w:rsidR="007F61CA" w:rsidRDefault="007F61CA" w:rsidP="007F61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</w:pPr>
    </w:p>
    <w:p w14:paraId="3E79860C" w14:textId="77777777" w:rsidR="007F61CA" w:rsidRDefault="007F61CA" w:rsidP="007F61CA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</w:pPr>
      <w:r w:rsidRPr="00EA05E0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[</w:t>
      </w:r>
      <w:r w:rsidRPr="00F27B5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 kérelemhez csatolni kell:</w:t>
      </w:r>
      <w:r w:rsidRPr="00EA05E0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]</w:t>
      </w:r>
    </w:p>
    <w:p w14:paraId="5718594B" w14:textId="77777777" w:rsidR="007F61CA" w:rsidRPr="00620AAB" w:rsidRDefault="007F61CA" w:rsidP="007F61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iCs/>
          <w:kern w:val="3"/>
          <w:sz w:val="24"/>
          <w:szCs w:val="24"/>
          <w:lang w:eastAsia="hu-HU"/>
        </w:rPr>
        <w:t>„f</w:t>
      </w:r>
      <w:r w:rsidRPr="00620AAB">
        <w:rPr>
          <w:rFonts w:ascii="Arial" w:eastAsia="Times New Roman" w:hAnsi="Arial" w:cs="Arial"/>
          <w:i/>
          <w:iCs/>
          <w:kern w:val="3"/>
          <w:sz w:val="24"/>
          <w:szCs w:val="24"/>
          <w:lang w:eastAsia="hu-HU"/>
        </w:rPr>
        <w:t xml:space="preserve">) </w:t>
      </w:r>
      <w:r>
        <w:rPr>
          <w:rFonts w:ascii="Arial" w:eastAsia="Times New Roman" w:hAnsi="Arial" w:cs="Arial"/>
          <w:i/>
          <w:iCs/>
          <w:kern w:val="3"/>
          <w:sz w:val="24"/>
          <w:szCs w:val="24"/>
          <w:lang w:eastAsia="hu-HU"/>
        </w:rPr>
        <w:t xml:space="preserve">életvitelszerű </w:t>
      </w:r>
      <w:proofErr w:type="spellStart"/>
      <w:r>
        <w:rPr>
          <w:rFonts w:ascii="Arial" w:eastAsia="Times New Roman" w:hAnsi="Arial" w:cs="Arial"/>
          <w:i/>
          <w:iCs/>
          <w:kern w:val="3"/>
          <w:sz w:val="24"/>
          <w:szCs w:val="24"/>
          <w:lang w:eastAsia="hu-HU"/>
        </w:rPr>
        <w:t>ittélés</w:t>
      </w:r>
      <w:proofErr w:type="spellEnd"/>
      <w:r>
        <w:rPr>
          <w:rFonts w:ascii="Arial" w:eastAsia="Times New Roman" w:hAnsi="Arial" w:cs="Arial"/>
          <w:i/>
          <w:iCs/>
          <w:kern w:val="3"/>
          <w:sz w:val="24"/>
          <w:szCs w:val="24"/>
          <w:lang w:eastAsia="hu-HU"/>
        </w:rPr>
        <w:t xml:space="preserve"> egyéb módon történő igazolását (pl. lakásbérleti szerződés, munkáltatói igazolás, családban élő nagyobb gyermek esetén bölcsőde-, óvoda- vagy iskolalátogatási igazolás).”</w:t>
      </w:r>
    </w:p>
    <w:p w14:paraId="5C267167" w14:textId="77777777" w:rsidR="007F61CA" w:rsidRDefault="007F61CA" w:rsidP="007F61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</w:pPr>
    </w:p>
    <w:p w14:paraId="49D9707B" w14:textId="77777777" w:rsidR="007F61CA" w:rsidRPr="00635B25" w:rsidRDefault="007F61CA" w:rsidP="007F61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4"/>
          <w:lang w:eastAsia="hu-HU"/>
        </w:rPr>
      </w:pPr>
    </w:p>
    <w:p w14:paraId="35BD0663" w14:textId="77777777" w:rsidR="007F61CA" w:rsidRPr="00D22C61" w:rsidRDefault="007F61CA" w:rsidP="007F61CA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4</w:t>
      </w:r>
      <w:r w:rsidRPr="00D22C6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. §</w:t>
      </w:r>
      <w:r w:rsidRPr="00D22C61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Ez a rendelet a kihirdetés napját követő napon lép hatályba.</w:t>
      </w:r>
      <w:r w:rsidRPr="00D22C6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</w:t>
      </w:r>
    </w:p>
    <w:p w14:paraId="2FAAC66D" w14:textId="3D03B584" w:rsidR="007F61CA" w:rsidRDefault="007F61CA" w:rsidP="007F6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576DBB" w14:textId="7F198488" w:rsidR="007F61CA" w:rsidRDefault="007F61CA" w:rsidP="007F6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9A14CE" w14:textId="77777777" w:rsidR="007F61CA" w:rsidRPr="007F61CA" w:rsidRDefault="007F61CA" w:rsidP="007F6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1CE54C" w14:textId="77777777" w:rsidR="007F61CA" w:rsidRPr="007F61CA" w:rsidRDefault="007F61CA" w:rsidP="007F61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7F61CA">
        <w:rPr>
          <w:rFonts w:ascii="Arial" w:eastAsia="Times New Roman" w:hAnsi="Arial" w:cs="Arial"/>
          <w:sz w:val="24"/>
          <w:szCs w:val="24"/>
          <w:lang w:eastAsia="hu-HU"/>
        </w:rPr>
        <w:t xml:space="preserve">         Fenyves Péter</w:t>
      </w: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719572DE" w14:textId="77777777" w:rsidR="007F61CA" w:rsidRPr="007F61CA" w:rsidRDefault="007F61CA" w:rsidP="007F61CA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7F61CA">
        <w:rPr>
          <w:rFonts w:ascii="Arial" w:eastAsia="Times New Roman" w:hAnsi="Arial" w:cs="Arial"/>
          <w:sz w:val="24"/>
          <w:szCs w:val="24"/>
          <w:lang w:eastAsia="hu-HU"/>
        </w:rPr>
        <w:t xml:space="preserve">  polgármester                                                              aljegyző</w:t>
      </w:r>
    </w:p>
    <w:p w14:paraId="0D649BD3" w14:textId="77777777" w:rsidR="007F61CA" w:rsidRPr="007F61CA" w:rsidRDefault="007F61CA" w:rsidP="007F61CA">
      <w:pPr>
        <w:spacing w:after="0" w:line="256" w:lineRule="auto"/>
        <w:jc w:val="center"/>
        <w:rPr>
          <w:rFonts w:ascii="Calibri" w:eastAsia="Calibri" w:hAnsi="Calibri" w:cs="Times New Roman"/>
          <w:sz w:val="24"/>
        </w:rPr>
      </w:pPr>
    </w:p>
    <w:p w14:paraId="67BA93CA" w14:textId="77777777" w:rsidR="007F61CA" w:rsidRPr="007F61CA" w:rsidRDefault="007F61CA" w:rsidP="007F61C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F61CA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7BC497AD" w14:textId="5B157E46" w:rsidR="007F61CA" w:rsidRPr="007F61CA" w:rsidRDefault="007F61CA" w:rsidP="007F61C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F61CA">
        <w:rPr>
          <w:rFonts w:ascii="Arial" w:eastAsia="Times New Roman" w:hAnsi="Arial" w:cs="Arial"/>
          <w:sz w:val="24"/>
          <w:szCs w:val="24"/>
          <w:lang w:eastAsia="hu-HU"/>
        </w:rPr>
        <w:t xml:space="preserve">A rendeletet 2020. augusztus </w:t>
      </w:r>
      <w:r>
        <w:rPr>
          <w:rFonts w:ascii="Arial" w:eastAsia="Times New Roman" w:hAnsi="Arial" w:cs="Arial"/>
          <w:sz w:val="24"/>
          <w:szCs w:val="24"/>
          <w:lang w:eastAsia="hu-HU"/>
        </w:rPr>
        <w:t>27</w:t>
      </w:r>
      <w:r w:rsidRPr="007F61CA">
        <w:rPr>
          <w:rFonts w:ascii="Arial" w:eastAsia="Times New Roman" w:hAnsi="Arial" w:cs="Arial"/>
          <w:sz w:val="24"/>
          <w:szCs w:val="24"/>
          <w:lang w:eastAsia="hu-HU"/>
        </w:rPr>
        <w:t>. napján kihirdettem.</w:t>
      </w:r>
    </w:p>
    <w:p w14:paraId="3FFBCC3F" w14:textId="77777777" w:rsidR="007F61CA" w:rsidRPr="007F61CA" w:rsidRDefault="007F61CA" w:rsidP="007F61C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9D7653A" w14:textId="77777777" w:rsidR="007F61CA" w:rsidRPr="007F61CA" w:rsidRDefault="007F61CA" w:rsidP="007F61C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75341D5" w14:textId="77777777" w:rsidR="007F61CA" w:rsidRPr="007F61CA" w:rsidRDefault="007F61CA" w:rsidP="007F61C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0114119" w14:textId="77777777" w:rsidR="007F61CA" w:rsidRPr="007F61CA" w:rsidRDefault="007F61CA" w:rsidP="007F61CA">
      <w:pPr>
        <w:tabs>
          <w:tab w:val="center" w:pos="2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                              Dr. Taba Nikoletta</w:t>
      </w:r>
    </w:p>
    <w:p w14:paraId="60FB492D" w14:textId="77777777" w:rsidR="007F61CA" w:rsidRPr="007F61CA" w:rsidRDefault="007F61CA" w:rsidP="007F61C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  <w:t>aljegyző</w:t>
      </w:r>
    </w:p>
    <w:p w14:paraId="23332F2C" w14:textId="77777777" w:rsidR="007F61CA" w:rsidRPr="007F61CA" w:rsidRDefault="007F61CA" w:rsidP="007F61CA">
      <w:pPr>
        <w:spacing w:after="0" w:line="240" w:lineRule="auto"/>
        <w:rPr>
          <w:rFonts w:ascii="Arial" w:hAnsi="Arial" w:cstheme="minorHAnsi"/>
          <w:sz w:val="24"/>
        </w:rPr>
      </w:pPr>
    </w:p>
    <w:p w14:paraId="10FE614D" w14:textId="77777777" w:rsidR="007F61CA" w:rsidRDefault="007F61CA" w:rsidP="007F6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88FE83" w14:textId="77777777" w:rsidR="001978B7" w:rsidRDefault="001978B7"/>
    <w:sectPr w:rsidR="0019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CA"/>
    <w:rsid w:val="001978B7"/>
    <w:rsid w:val="007F61CA"/>
    <w:rsid w:val="00AB7A60"/>
    <w:rsid w:val="00C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B97E"/>
  <w15:chartTrackingRefBased/>
  <w15:docId w15:val="{54AB333F-471A-421C-9B91-8BA00E47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61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2020-08-25T12:35:00Z</dcterms:created>
  <dcterms:modified xsi:type="dcterms:W3CDTF">2020-08-25T12:35:00Z</dcterms:modified>
</cp:coreProperties>
</file>