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1B9A" w14:textId="77777777" w:rsidR="00480DB7" w:rsidRPr="00BA2C18" w:rsidRDefault="00480DB7" w:rsidP="00480DB7">
      <w:pPr>
        <w:spacing w:after="0" w:line="240" w:lineRule="auto"/>
        <w:jc w:val="center"/>
        <w:rPr>
          <w:rFonts w:ascii="Arial" w:hAnsi="Arial" w:cstheme="minorHAnsi"/>
          <w:b/>
          <w:sz w:val="24"/>
        </w:rPr>
      </w:pPr>
      <w:r w:rsidRPr="00BA2C18">
        <w:rPr>
          <w:rFonts w:ascii="Arial" w:hAnsi="Arial" w:cstheme="minorHAnsi"/>
          <w:b/>
          <w:sz w:val="24"/>
        </w:rPr>
        <w:t>Mór Városi Önkormányzat Képviselő-testületének</w:t>
      </w:r>
    </w:p>
    <w:p w14:paraId="2E05C7E0" w14:textId="6892D35C" w:rsidR="00480DB7" w:rsidRPr="00BA2C18" w:rsidRDefault="00480DB7" w:rsidP="00480DB7">
      <w:pPr>
        <w:spacing w:after="0" w:line="240" w:lineRule="auto"/>
        <w:jc w:val="center"/>
        <w:rPr>
          <w:rFonts w:ascii="Arial" w:hAnsi="Arial" w:cstheme="minorHAnsi"/>
          <w:b/>
          <w:sz w:val="24"/>
        </w:rPr>
      </w:pPr>
      <w:r>
        <w:rPr>
          <w:rFonts w:ascii="Arial" w:hAnsi="Arial" w:cstheme="minorHAnsi"/>
          <w:b/>
          <w:sz w:val="24"/>
        </w:rPr>
        <w:t>36</w:t>
      </w:r>
      <w:r w:rsidRPr="00BA2C18">
        <w:rPr>
          <w:rFonts w:ascii="Arial" w:hAnsi="Arial" w:cstheme="minorHAnsi"/>
          <w:b/>
          <w:sz w:val="24"/>
        </w:rPr>
        <w:t>/2020. (VIII.27.) önkormányzati rendelete</w:t>
      </w:r>
    </w:p>
    <w:p w14:paraId="2ED1A9A1" w14:textId="77777777" w:rsidR="00480DB7" w:rsidRPr="00BA2C18" w:rsidRDefault="00480DB7" w:rsidP="00480DB7">
      <w:pPr>
        <w:spacing w:after="0" w:line="240" w:lineRule="auto"/>
        <w:jc w:val="center"/>
        <w:rPr>
          <w:rFonts w:ascii="Arial" w:hAnsi="Arial" w:cstheme="minorHAnsi"/>
          <w:b/>
          <w:sz w:val="24"/>
        </w:rPr>
      </w:pPr>
      <w:r w:rsidRPr="00BA2C18">
        <w:rPr>
          <w:rFonts w:ascii="Arial" w:hAnsi="Arial" w:cstheme="minorHAnsi"/>
          <w:b/>
          <w:sz w:val="24"/>
        </w:rPr>
        <w:t>Mór Városi Önkormányzat 2020. évi költségvetéséről szóló</w:t>
      </w:r>
    </w:p>
    <w:p w14:paraId="3C654361" w14:textId="77777777" w:rsidR="00480DB7" w:rsidRPr="00BA2C18" w:rsidRDefault="00480DB7" w:rsidP="00480DB7">
      <w:pPr>
        <w:spacing w:after="0" w:line="240" w:lineRule="auto"/>
        <w:jc w:val="center"/>
        <w:rPr>
          <w:rFonts w:ascii="Arial" w:hAnsi="Arial" w:cstheme="minorHAnsi"/>
          <w:b/>
          <w:sz w:val="24"/>
        </w:rPr>
      </w:pPr>
      <w:r w:rsidRPr="00BA2C18">
        <w:rPr>
          <w:rFonts w:ascii="Arial" w:hAnsi="Arial" w:cstheme="minorHAnsi"/>
          <w:b/>
          <w:sz w:val="24"/>
        </w:rPr>
        <w:t>2/2020. (II.20.) önkormányzati rendelet módosításáról</w:t>
      </w:r>
    </w:p>
    <w:p w14:paraId="13D6BB6E" w14:textId="77777777" w:rsidR="00480DB7" w:rsidRPr="00BA2C18" w:rsidRDefault="00480DB7" w:rsidP="00480DB7">
      <w:pPr>
        <w:spacing w:after="0" w:line="240" w:lineRule="auto"/>
        <w:rPr>
          <w:rFonts w:ascii="Arial" w:hAnsi="Arial" w:cstheme="minorHAnsi"/>
          <w:sz w:val="24"/>
        </w:rPr>
      </w:pPr>
    </w:p>
    <w:p w14:paraId="2FE1209C" w14:textId="77777777" w:rsidR="00480DB7" w:rsidRPr="00BA2C18" w:rsidRDefault="00480DB7" w:rsidP="00480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A2C18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f) pontjában meghatározott feladatkörében eljárva, az államháztartásról szóló törvény végrehajtásáról szóló 368/2011. (XII. 31.) Korm. rendelet 27. § (1)-(2) bekezdésben biztosított véleményezési jogkörében eljáró Pénzügyi Bizottság véleményének kikérésével a következőket rendeli el:</w:t>
      </w:r>
    </w:p>
    <w:p w14:paraId="6AACDC9B" w14:textId="77777777" w:rsidR="00480DB7" w:rsidRPr="00BA2C18" w:rsidRDefault="00480DB7" w:rsidP="00480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9821A5" w14:textId="77777777" w:rsidR="00480DB7" w:rsidRPr="00BA2C18" w:rsidRDefault="00480DB7" w:rsidP="00480DB7">
      <w:pPr>
        <w:spacing w:after="0" w:line="240" w:lineRule="auto"/>
        <w:jc w:val="both"/>
        <w:rPr>
          <w:rFonts w:ascii="Arial" w:hAnsi="Arial" w:cstheme="minorHAnsi"/>
          <w:sz w:val="24"/>
        </w:rPr>
      </w:pPr>
      <w:r w:rsidRPr="00BA2C18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BA2C18">
        <w:rPr>
          <w:rFonts w:ascii="Arial" w:eastAsia="Times New Roman" w:hAnsi="Arial" w:cs="Arial"/>
          <w:sz w:val="24"/>
          <w:szCs w:val="24"/>
          <w:lang w:eastAsia="hu-HU"/>
        </w:rPr>
        <w:t xml:space="preserve"> A R 11. melléklete helyébe az 1. melléklet lép.</w:t>
      </w:r>
    </w:p>
    <w:p w14:paraId="5B4F69AB" w14:textId="77777777" w:rsidR="00480DB7" w:rsidRPr="00BA2C18" w:rsidRDefault="00480DB7" w:rsidP="00480D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0959DD7" w14:textId="77777777" w:rsidR="00480DB7" w:rsidRPr="00BA2C18" w:rsidRDefault="00480DB7" w:rsidP="00480D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A2C18">
        <w:rPr>
          <w:rFonts w:ascii="Arial" w:eastAsia="Times New Roman" w:hAnsi="Arial" w:cs="Arial"/>
          <w:b/>
          <w:sz w:val="24"/>
          <w:szCs w:val="24"/>
          <w:lang w:eastAsia="hu-HU"/>
        </w:rPr>
        <w:t>2. §</w:t>
      </w:r>
      <w:r w:rsidRPr="00BA2C18">
        <w:rPr>
          <w:rFonts w:ascii="Arial" w:eastAsia="Times New Roman" w:hAnsi="Arial" w:cs="Arial"/>
          <w:sz w:val="24"/>
          <w:szCs w:val="24"/>
          <w:lang w:eastAsia="hu-HU"/>
        </w:rPr>
        <w:t xml:space="preserve"> Ez a rendelet </w:t>
      </w:r>
      <w:r w:rsidRPr="00F5450D">
        <w:rPr>
          <w:rFonts w:ascii="Arial" w:eastAsia="Times New Roman" w:hAnsi="Arial" w:cs="Arial"/>
          <w:sz w:val="24"/>
          <w:szCs w:val="24"/>
          <w:lang w:eastAsia="hu-HU"/>
        </w:rPr>
        <w:t>2020. szeptember 1-jén lép hatályba</w:t>
      </w:r>
      <w:r w:rsidRPr="00BA2C1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52576DBB" w14:textId="6B1CBB82" w:rsidR="007F61CA" w:rsidRDefault="007F61CA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52493C" w14:textId="17D068ED" w:rsidR="00C408AE" w:rsidRDefault="00C408AE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5615AE" w14:textId="4E8A75EC" w:rsidR="00C408AE" w:rsidRDefault="00C408AE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AC40A" w14:textId="77777777" w:rsidR="00C408AE" w:rsidRDefault="00C408AE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9A14CE" w14:textId="77777777" w:rsidR="007F61CA" w:rsidRPr="007F61CA" w:rsidRDefault="007F61CA" w:rsidP="007F6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CE54C" w14:textId="77777777" w:rsidR="007F61CA" w:rsidRPr="007F61CA" w:rsidRDefault="007F61CA" w:rsidP="007F61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 xml:space="preserve">         Fenyves Péter</w:t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719572DE" w14:textId="77777777" w:rsidR="007F61CA" w:rsidRPr="007F61CA" w:rsidRDefault="007F61CA" w:rsidP="007F61C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 xml:space="preserve">  polgármester                                                              aljegyző</w:t>
      </w:r>
    </w:p>
    <w:p w14:paraId="0D649BD3" w14:textId="1D28DB2B" w:rsidR="007F61CA" w:rsidRDefault="007F61CA" w:rsidP="007F61CA">
      <w:pPr>
        <w:spacing w:after="0" w:line="256" w:lineRule="auto"/>
        <w:jc w:val="center"/>
        <w:rPr>
          <w:rFonts w:ascii="Calibri" w:eastAsia="Calibri" w:hAnsi="Calibri" w:cs="Times New Roman"/>
          <w:sz w:val="24"/>
        </w:rPr>
      </w:pPr>
    </w:p>
    <w:p w14:paraId="436CC5C8" w14:textId="77777777" w:rsidR="00C408AE" w:rsidRPr="007F61CA" w:rsidRDefault="00C408AE" w:rsidP="007F61CA">
      <w:pPr>
        <w:spacing w:after="0" w:line="256" w:lineRule="auto"/>
        <w:jc w:val="center"/>
        <w:rPr>
          <w:rFonts w:ascii="Calibri" w:eastAsia="Calibri" w:hAnsi="Calibri" w:cs="Times New Roman"/>
          <w:sz w:val="24"/>
        </w:rPr>
      </w:pPr>
    </w:p>
    <w:p w14:paraId="67BA93CA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7BC497AD" w14:textId="5B157E46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2020. augusztus </w:t>
      </w:r>
      <w:r>
        <w:rPr>
          <w:rFonts w:ascii="Arial" w:eastAsia="Times New Roman" w:hAnsi="Arial" w:cs="Arial"/>
          <w:sz w:val="24"/>
          <w:szCs w:val="24"/>
          <w:lang w:eastAsia="hu-HU"/>
        </w:rPr>
        <w:t>27</w:t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14:paraId="3FFBCC3F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D7653A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5341D5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114119" w14:textId="77777777" w:rsidR="007F61CA" w:rsidRPr="007F61CA" w:rsidRDefault="007F61CA" w:rsidP="007F61CA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Taba Nikoletta</w:t>
      </w:r>
    </w:p>
    <w:p w14:paraId="60FB492D" w14:textId="77777777" w:rsidR="007F61CA" w:rsidRPr="007F61CA" w:rsidRDefault="007F61CA" w:rsidP="007F61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7F61CA">
        <w:rPr>
          <w:rFonts w:ascii="Arial" w:eastAsia="Times New Roman" w:hAnsi="Arial" w:cs="Arial"/>
          <w:sz w:val="24"/>
          <w:szCs w:val="24"/>
          <w:lang w:eastAsia="hu-HU"/>
        </w:rPr>
        <w:tab/>
        <w:t>aljegyző</w:t>
      </w:r>
    </w:p>
    <w:p w14:paraId="23332F2C" w14:textId="77777777" w:rsidR="007F61CA" w:rsidRPr="007F61CA" w:rsidRDefault="007F61CA" w:rsidP="007F61CA">
      <w:pPr>
        <w:spacing w:after="0" w:line="240" w:lineRule="auto"/>
        <w:rPr>
          <w:rFonts w:ascii="Arial" w:hAnsi="Arial" w:cstheme="minorHAnsi"/>
          <w:sz w:val="24"/>
        </w:rPr>
      </w:pPr>
    </w:p>
    <w:p w14:paraId="6888FE83" w14:textId="508035EF" w:rsidR="001978B7" w:rsidRPr="006F5882" w:rsidRDefault="001978B7">
      <w:pPr>
        <w:rPr>
          <w:rFonts w:ascii="Arial" w:hAnsi="Arial" w:cs="Arial"/>
          <w:sz w:val="24"/>
          <w:szCs w:val="24"/>
        </w:rPr>
      </w:pPr>
    </w:p>
    <w:sectPr w:rsidR="001978B7" w:rsidRPr="006F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CA"/>
    <w:rsid w:val="001978B7"/>
    <w:rsid w:val="00480DB7"/>
    <w:rsid w:val="006F5882"/>
    <w:rsid w:val="007F61CA"/>
    <w:rsid w:val="00C32C53"/>
    <w:rsid w:val="00C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B97E"/>
  <w15:chartTrackingRefBased/>
  <w15:docId w15:val="{54AB333F-471A-421C-9B91-8BA00E47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1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2020-08-25T12:37:00Z</dcterms:created>
  <dcterms:modified xsi:type="dcterms:W3CDTF">2020-08-25T12:37:00Z</dcterms:modified>
</cp:coreProperties>
</file>