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FBC8" w14:textId="77777777" w:rsidR="00356C33" w:rsidRPr="005362F6" w:rsidRDefault="00356C33" w:rsidP="00356C33">
      <w:pPr>
        <w:jc w:val="center"/>
        <w:rPr>
          <w:rFonts w:cs="Arial"/>
          <w:b/>
          <w:bCs/>
          <w:iCs/>
          <w:szCs w:val="24"/>
        </w:rPr>
      </w:pPr>
      <w:r w:rsidRPr="005362F6">
        <w:rPr>
          <w:rFonts w:cs="Arial"/>
          <w:b/>
          <w:bCs/>
          <w:iCs/>
          <w:szCs w:val="24"/>
        </w:rPr>
        <w:t>Mór Városi Önkormányzat Képviselő-testületének</w:t>
      </w:r>
    </w:p>
    <w:p w14:paraId="0D74F5E3" w14:textId="77777777" w:rsidR="00356C33" w:rsidRPr="005362F6" w:rsidRDefault="00356C33" w:rsidP="00356C33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32219453"/>
      <w:bookmarkStart w:id="1" w:name="_Hlk37231299"/>
      <w:r w:rsidRPr="005362F6">
        <w:rPr>
          <w:rFonts w:cs="Arial"/>
          <w:b/>
          <w:bCs/>
          <w:iCs/>
          <w:szCs w:val="24"/>
        </w:rPr>
        <w:t xml:space="preserve">100/2020. (III.25.) </w:t>
      </w:r>
      <w:r w:rsidRPr="005362F6">
        <w:rPr>
          <w:rFonts w:cs="Arial"/>
          <w:b/>
          <w:iCs/>
          <w:szCs w:val="24"/>
        </w:rPr>
        <w:t>határozata</w:t>
      </w:r>
    </w:p>
    <w:p w14:paraId="5B09AADA" w14:textId="77777777" w:rsidR="00356C33" w:rsidRPr="005362F6" w:rsidRDefault="00356C33" w:rsidP="00356C33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1CEC5F8A" w14:textId="77777777" w:rsidR="00356C33" w:rsidRPr="005362F6" w:rsidRDefault="00356C33" w:rsidP="00356C33">
      <w:pPr>
        <w:jc w:val="center"/>
        <w:rPr>
          <w:rFonts w:cs="Arial"/>
          <w:iCs/>
          <w:szCs w:val="24"/>
        </w:rPr>
      </w:pPr>
      <w:r w:rsidRPr="005362F6">
        <w:rPr>
          <w:rFonts w:cs="Arial"/>
          <w:b/>
          <w:iCs/>
          <w:szCs w:val="24"/>
          <w:u w:val="single"/>
        </w:rPr>
        <w:t>a civil és sportszervezetek, történelmi egyházak 2019. évi önkormányzati támogatásának elszámolásáról</w:t>
      </w:r>
    </w:p>
    <w:p w14:paraId="3319EBA7" w14:textId="77777777" w:rsidR="00356C33" w:rsidRPr="005362F6" w:rsidRDefault="00356C33" w:rsidP="00356C33">
      <w:pPr>
        <w:jc w:val="center"/>
        <w:rPr>
          <w:rFonts w:cs="Arial"/>
          <w:b/>
          <w:bCs/>
          <w:iCs/>
          <w:szCs w:val="24"/>
          <w:u w:val="single"/>
        </w:rPr>
      </w:pPr>
    </w:p>
    <w:bookmarkEnd w:id="1"/>
    <w:p w14:paraId="04723A31" w14:textId="77777777" w:rsidR="00356C33" w:rsidRPr="005362F6" w:rsidRDefault="00356C33" w:rsidP="00356C33">
      <w:pPr>
        <w:rPr>
          <w:rFonts w:cs="Arial"/>
          <w:iCs/>
          <w:szCs w:val="24"/>
        </w:rPr>
      </w:pPr>
      <w:r w:rsidRPr="005362F6">
        <w:rPr>
          <w:rFonts w:cs="Arial"/>
          <w:iCs/>
          <w:szCs w:val="24"/>
        </w:rPr>
        <w:t>Mór Városi Önkormányzat Képviselő-testülete a civil és sport szervezetek, történelmi egyházak 2019. évi önkormányzati támogatásának elszámolásáról szóló beszámolót (annak mellékleteivel együtt) tudomásul vette az alábbiak szerint:</w:t>
      </w:r>
    </w:p>
    <w:p w14:paraId="2D2F1915" w14:textId="77777777" w:rsidR="00356C33" w:rsidRPr="005362F6" w:rsidRDefault="00356C33" w:rsidP="00356C33">
      <w:pPr>
        <w:rPr>
          <w:rFonts w:cs="Arial"/>
          <w:iCs/>
          <w:szCs w:val="24"/>
        </w:rPr>
      </w:pPr>
      <w:r w:rsidRPr="005362F6">
        <w:rPr>
          <w:rFonts w:cs="Arial"/>
          <w:iCs/>
          <w:szCs w:val="24"/>
        </w:rPr>
        <w:t>1./ A történelmi egyházak 2019. évi önkormányzati támogatásának felhasználásáról szóló beszámolót elfogadja.</w:t>
      </w:r>
    </w:p>
    <w:p w14:paraId="02E205B6" w14:textId="77777777" w:rsidR="00356C33" w:rsidRPr="005362F6" w:rsidRDefault="00356C33" w:rsidP="00356C33">
      <w:pPr>
        <w:rPr>
          <w:rFonts w:cs="Arial"/>
          <w:iCs/>
          <w:szCs w:val="24"/>
        </w:rPr>
      </w:pPr>
    </w:p>
    <w:p w14:paraId="3401CABE" w14:textId="77777777" w:rsidR="00356C33" w:rsidRPr="005362F6" w:rsidRDefault="00356C33" w:rsidP="00356C33">
      <w:pPr>
        <w:rPr>
          <w:rFonts w:cs="Arial"/>
          <w:iCs/>
          <w:szCs w:val="24"/>
        </w:rPr>
      </w:pPr>
      <w:r w:rsidRPr="005362F6">
        <w:rPr>
          <w:rFonts w:cs="Arial"/>
          <w:iCs/>
          <w:szCs w:val="24"/>
        </w:rPr>
        <w:t>2./ A sport szervezetek 2019. évi önkormányzati támogatásának felhasználásáról szóló beszámolót elfogadja.</w:t>
      </w:r>
    </w:p>
    <w:p w14:paraId="43CBBAA2" w14:textId="77777777" w:rsidR="00356C33" w:rsidRPr="005362F6" w:rsidRDefault="00356C33" w:rsidP="00356C33">
      <w:pPr>
        <w:rPr>
          <w:rFonts w:cs="Arial"/>
          <w:iCs/>
          <w:szCs w:val="24"/>
        </w:rPr>
      </w:pPr>
      <w:r w:rsidRPr="005362F6">
        <w:rPr>
          <w:rFonts w:cs="Arial"/>
          <w:iCs/>
          <w:szCs w:val="24"/>
        </w:rPr>
        <w:t>3./ Az egyéb civil szervezetek 2019. évi önkormányzati támogatásának felhasználásáról szóló beszámolót elfogadja, azzal, hogy a Borbarát Hölgyek Egyesülete Mór támogatási szerződésben megállapított támogatási jogcímtől eltérő felhasználását tudomásul veszi, a felhasználási célt az elszámolással összhangban módosítja.</w:t>
      </w:r>
    </w:p>
    <w:bookmarkEnd w:id="0"/>
    <w:p w14:paraId="5A435013" w14:textId="5A5DC232" w:rsidR="00356C33" w:rsidRDefault="00356C33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EFCCC2" w14:textId="77777777" w:rsidR="00356C33" w:rsidRDefault="00356C33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E4C1F03" w14:textId="494EC1FB" w:rsidR="000D73FA" w:rsidRDefault="000D73F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D7498D1" w14:textId="77777777" w:rsidR="000D73FA" w:rsidRDefault="000D73F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299CA" w14:textId="77777777" w:rsidR="002F35C0" w:rsidRDefault="002F35C0" w:rsidP="00DA5A9B">
      <w:r>
        <w:separator/>
      </w:r>
    </w:p>
  </w:endnote>
  <w:endnote w:type="continuationSeparator" w:id="0">
    <w:p w14:paraId="38D1A04F" w14:textId="77777777" w:rsidR="002F35C0" w:rsidRDefault="002F35C0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D8510" w14:textId="77777777" w:rsidR="002F35C0" w:rsidRDefault="002F35C0" w:rsidP="00DA5A9B">
      <w:r>
        <w:separator/>
      </w:r>
    </w:p>
  </w:footnote>
  <w:footnote w:type="continuationSeparator" w:id="0">
    <w:p w14:paraId="158B9525" w14:textId="77777777" w:rsidR="002F35C0" w:rsidRDefault="002F35C0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0440"/>
    <w:rsid w:val="000A3D30"/>
    <w:rsid w:val="000C5C40"/>
    <w:rsid w:val="000D73FA"/>
    <w:rsid w:val="00141ECA"/>
    <w:rsid w:val="001978B7"/>
    <w:rsid w:val="001F35ED"/>
    <w:rsid w:val="00267DCC"/>
    <w:rsid w:val="00274ABE"/>
    <w:rsid w:val="002914AF"/>
    <w:rsid w:val="002B49B3"/>
    <w:rsid w:val="002F35C0"/>
    <w:rsid w:val="00356C33"/>
    <w:rsid w:val="003732B2"/>
    <w:rsid w:val="003B135C"/>
    <w:rsid w:val="00470E0D"/>
    <w:rsid w:val="00491185"/>
    <w:rsid w:val="004E701B"/>
    <w:rsid w:val="00506238"/>
    <w:rsid w:val="00565A86"/>
    <w:rsid w:val="0058251F"/>
    <w:rsid w:val="0059492B"/>
    <w:rsid w:val="005A4C0B"/>
    <w:rsid w:val="005B7D17"/>
    <w:rsid w:val="00630432"/>
    <w:rsid w:val="006F0A03"/>
    <w:rsid w:val="006F2E7A"/>
    <w:rsid w:val="0076140A"/>
    <w:rsid w:val="008E4926"/>
    <w:rsid w:val="00984979"/>
    <w:rsid w:val="009F3FF1"/>
    <w:rsid w:val="00A33CAD"/>
    <w:rsid w:val="00A96681"/>
    <w:rsid w:val="00AA6586"/>
    <w:rsid w:val="00AB6838"/>
    <w:rsid w:val="00B05154"/>
    <w:rsid w:val="00B25074"/>
    <w:rsid w:val="00B309D6"/>
    <w:rsid w:val="00B43E61"/>
    <w:rsid w:val="00BC1018"/>
    <w:rsid w:val="00C04CD0"/>
    <w:rsid w:val="00C2191F"/>
    <w:rsid w:val="00C32C53"/>
    <w:rsid w:val="00D473B8"/>
    <w:rsid w:val="00DA5A9B"/>
    <w:rsid w:val="00DB435A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2020-04-20T06:50:00Z</cp:lastPrinted>
  <dcterms:created xsi:type="dcterms:W3CDTF">2020-04-20T06:50:00Z</dcterms:created>
  <dcterms:modified xsi:type="dcterms:W3CDTF">2020-04-20T06:50:00Z</dcterms:modified>
</cp:coreProperties>
</file>