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43E5" w14:textId="77777777" w:rsidR="00EE0B9A" w:rsidRPr="004279CC" w:rsidRDefault="00EE0B9A" w:rsidP="00EE0B9A">
      <w:pPr>
        <w:jc w:val="center"/>
        <w:rPr>
          <w:rFonts w:cs="Arial"/>
          <w:b/>
          <w:bCs/>
          <w:iCs/>
          <w:szCs w:val="24"/>
        </w:rPr>
      </w:pPr>
      <w:r w:rsidRPr="004279CC">
        <w:rPr>
          <w:rFonts w:cs="Arial"/>
          <w:b/>
          <w:bCs/>
          <w:iCs/>
          <w:szCs w:val="24"/>
        </w:rPr>
        <w:t>Mór Városi Önkormányzat Képviselő-testületének</w:t>
      </w:r>
    </w:p>
    <w:p w14:paraId="7CF98C8E" w14:textId="09EDB29C" w:rsidR="00EE0B9A" w:rsidRPr="004279CC" w:rsidRDefault="00A41D7C" w:rsidP="00EE0B9A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32"/>
      <w:r>
        <w:rPr>
          <w:rFonts w:cs="Arial"/>
          <w:b/>
          <w:bCs/>
          <w:iCs/>
          <w:szCs w:val="24"/>
        </w:rPr>
        <w:t>59</w:t>
      </w:r>
      <w:r w:rsidR="00EE0B9A" w:rsidRPr="004279CC">
        <w:rPr>
          <w:rFonts w:cs="Arial"/>
          <w:b/>
          <w:bCs/>
          <w:iCs/>
          <w:szCs w:val="24"/>
        </w:rPr>
        <w:t>/2020. (I</w:t>
      </w:r>
      <w:r w:rsidR="00FF4640">
        <w:rPr>
          <w:rFonts w:cs="Arial"/>
          <w:b/>
          <w:bCs/>
          <w:iCs/>
          <w:szCs w:val="24"/>
        </w:rPr>
        <w:t>I</w:t>
      </w:r>
      <w:r w:rsidR="00EE0B9A" w:rsidRPr="004279CC">
        <w:rPr>
          <w:rFonts w:cs="Arial"/>
          <w:b/>
          <w:bCs/>
          <w:iCs/>
          <w:szCs w:val="24"/>
        </w:rPr>
        <w:t>.</w:t>
      </w:r>
      <w:r w:rsidR="00FF4640">
        <w:rPr>
          <w:rFonts w:cs="Arial"/>
          <w:b/>
          <w:bCs/>
          <w:iCs/>
          <w:szCs w:val="24"/>
        </w:rPr>
        <w:t>1</w:t>
      </w:r>
      <w:r w:rsidR="00EE0B9A" w:rsidRPr="004279CC">
        <w:rPr>
          <w:rFonts w:cs="Arial"/>
          <w:b/>
          <w:bCs/>
          <w:iCs/>
          <w:szCs w:val="24"/>
        </w:rPr>
        <w:t xml:space="preserve">9.) </w:t>
      </w:r>
      <w:r w:rsidR="00EE0B9A" w:rsidRPr="004279CC">
        <w:rPr>
          <w:rFonts w:cs="Arial"/>
          <w:b/>
          <w:iCs/>
          <w:szCs w:val="24"/>
        </w:rPr>
        <w:t>határozata</w:t>
      </w:r>
    </w:p>
    <w:p w14:paraId="0C921C60" w14:textId="77777777" w:rsidR="00EE0B9A" w:rsidRPr="004279CC" w:rsidRDefault="00EE0B9A" w:rsidP="00EE0B9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5C573ADB" w14:textId="4F0C9311" w:rsidR="00EE0B9A" w:rsidRPr="004279CC" w:rsidRDefault="00A41D7C" w:rsidP="00EE0B9A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víziközművekkel kapcsolatos értékbecslés ajánlatkérési eljárása lezárásáról</w:t>
      </w:r>
    </w:p>
    <w:bookmarkEnd w:id="0"/>
    <w:p w14:paraId="1979D54D" w14:textId="77777777" w:rsidR="00EE0B9A" w:rsidRDefault="00EE0B9A" w:rsidP="00EE0B9A">
      <w:pPr>
        <w:jc w:val="center"/>
        <w:rPr>
          <w:rFonts w:cs="Arial"/>
          <w:b/>
          <w:bCs/>
          <w:i/>
          <w:color w:val="0D0D0D"/>
          <w:szCs w:val="24"/>
          <w:u w:val="single"/>
        </w:rPr>
      </w:pPr>
    </w:p>
    <w:p w14:paraId="71F8BA78" w14:textId="77777777" w:rsidR="00EE0B9A" w:rsidRDefault="00EE0B9A" w:rsidP="00EE0B9A">
      <w:pPr>
        <w:jc w:val="center"/>
        <w:rPr>
          <w:rFonts w:cs="Arial"/>
          <w:b/>
          <w:bCs/>
          <w:i/>
          <w:color w:val="0D0D0D"/>
          <w:szCs w:val="24"/>
          <w:u w:val="single"/>
        </w:rPr>
      </w:pPr>
    </w:p>
    <w:p w14:paraId="2AE47812" w14:textId="77777777" w:rsidR="00A41D7C" w:rsidRPr="00FB31F2" w:rsidRDefault="00A41D7C" w:rsidP="00A41D7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31F2">
        <w:rPr>
          <w:rFonts w:ascii="Arial" w:hAnsi="Arial" w:cs="Arial"/>
          <w:sz w:val="24"/>
          <w:szCs w:val="24"/>
        </w:rPr>
        <w:t>Mór Városi Önkormányzat</w:t>
      </w:r>
      <w:r w:rsidRPr="00FB31F2">
        <w:rPr>
          <w:rFonts w:ascii="Arial" w:eastAsia="Calibri" w:hAnsi="Arial" w:cs="Calibri"/>
          <w:sz w:val="24"/>
          <w:szCs w:val="24"/>
        </w:rPr>
        <w:t xml:space="preserve"> </w:t>
      </w:r>
      <w:r w:rsidRPr="00FB31F2">
        <w:rPr>
          <w:rFonts w:ascii="Arial" w:hAnsi="Arial" w:cs="Arial"/>
          <w:sz w:val="24"/>
          <w:szCs w:val="24"/>
        </w:rPr>
        <w:t>Képviselő-testülete</w:t>
      </w:r>
      <w:r>
        <w:rPr>
          <w:rFonts w:ascii="Arial" w:hAnsi="Arial" w:cs="Arial"/>
          <w:sz w:val="24"/>
          <w:szCs w:val="24"/>
        </w:rPr>
        <w:t xml:space="preserve"> támogatja</w:t>
      </w:r>
      <w:r w:rsidRPr="00FB31F2">
        <w:rPr>
          <w:rFonts w:ascii="Arial" w:hAnsi="Arial" w:cs="Arial"/>
          <w:sz w:val="24"/>
          <w:szCs w:val="24"/>
        </w:rPr>
        <w:t xml:space="preserve"> a vállalkozási szerződés megkötését a </w:t>
      </w:r>
    </w:p>
    <w:p w14:paraId="19DF0702" w14:textId="77777777" w:rsidR="00A41D7C" w:rsidRPr="008907F3" w:rsidRDefault="00A41D7C" w:rsidP="00A41D7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F3">
        <w:rPr>
          <w:rFonts w:ascii="Arial" w:hAnsi="Arial" w:cs="Arial"/>
          <w:bCs/>
          <w:sz w:val="24"/>
          <w:szCs w:val="24"/>
        </w:rPr>
        <w:fldChar w:fldCharType="begin"/>
      </w:r>
      <w:r w:rsidRPr="008907F3">
        <w:rPr>
          <w:rFonts w:ascii="Arial" w:hAnsi="Arial" w:cs="Arial"/>
          <w:bCs/>
          <w:sz w:val="24"/>
          <w:szCs w:val="24"/>
        </w:rPr>
        <w:instrText xml:space="preserve"> MERGEFIELD "Vkr" </w:instrText>
      </w:r>
      <w:r w:rsidRPr="008907F3">
        <w:rPr>
          <w:rFonts w:ascii="Arial" w:hAnsi="Arial" w:cs="Arial"/>
          <w:bCs/>
          <w:sz w:val="24"/>
          <w:szCs w:val="24"/>
        </w:rPr>
        <w:fldChar w:fldCharType="separate"/>
      </w:r>
      <w:r w:rsidRPr="008907F3">
        <w:rPr>
          <w:rFonts w:ascii="Arial" w:hAnsi="Arial" w:cs="Arial"/>
          <w:bCs/>
          <w:noProof/>
          <w:sz w:val="24"/>
          <w:szCs w:val="24"/>
        </w:rPr>
        <w:t xml:space="preserve">I/30. </w:t>
      </w:r>
      <w:r w:rsidRPr="00E549C2">
        <w:rPr>
          <w:rFonts w:ascii="Arial" w:hAnsi="Arial" w:cs="Arial"/>
          <w:b/>
          <w:noProof/>
          <w:sz w:val="24"/>
          <w:szCs w:val="24"/>
        </w:rPr>
        <w:t>Mór-Felsődobos</w:t>
      </w:r>
      <w:r w:rsidRPr="008907F3">
        <w:rPr>
          <w:rFonts w:ascii="Arial" w:hAnsi="Arial" w:cs="Arial"/>
          <w:bCs/>
          <w:noProof/>
          <w:sz w:val="24"/>
          <w:szCs w:val="24"/>
        </w:rPr>
        <w:t xml:space="preserve"> ivóvízszolgáltató rendszer-V</w:t>
      </w:r>
      <w:r w:rsidRPr="008907F3">
        <w:rPr>
          <w:rFonts w:ascii="Arial" w:hAnsi="Arial" w:cs="Arial"/>
          <w:bCs/>
          <w:sz w:val="24"/>
          <w:szCs w:val="24"/>
        </w:rPr>
        <w:fldChar w:fldCharType="end"/>
      </w:r>
      <w:r w:rsidRPr="008907F3">
        <w:rPr>
          <w:rFonts w:ascii="Arial" w:hAnsi="Arial" w:cs="Arial"/>
          <w:bCs/>
          <w:sz w:val="24"/>
          <w:szCs w:val="24"/>
        </w:rPr>
        <w:t xml:space="preserve"> (</w:t>
      </w:r>
      <w:r w:rsidRPr="008907F3">
        <w:rPr>
          <w:rFonts w:ascii="Arial" w:hAnsi="Arial" w:cs="Arial"/>
          <w:bCs/>
          <w:sz w:val="24"/>
          <w:szCs w:val="24"/>
        </w:rPr>
        <w:fldChar w:fldCharType="begin"/>
      </w:r>
      <w:r w:rsidRPr="008907F3">
        <w:rPr>
          <w:rFonts w:ascii="Arial" w:hAnsi="Arial" w:cs="Arial"/>
          <w:bCs/>
          <w:sz w:val="24"/>
          <w:szCs w:val="24"/>
        </w:rPr>
        <w:instrText xml:space="preserve"> MERGEFIELD "kód" </w:instrText>
      </w:r>
      <w:r w:rsidRPr="008907F3">
        <w:rPr>
          <w:rFonts w:ascii="Arial" w:hAnsi="Arial" w:cs="Arial"/>
          <w:bCs/>
          <w:sz w:val="24"/>
          <w:szCs w:val="24"/>
        </w:rPr>
        <w:fldChar w:fldCharType="separate"/>
      </w:r>
      <w:r w:rsidRPr="008907F3">
        <w:rPr>
          <w:rFonts w:ascii="Arial" w:hAnsi="Arial" w:cs="Arial"/>
          <w:bCs/>
          <w:noProof/>
          <w:sz w:val="24"/>
          <w:szCs w:val="24"/>
        </w:rPr>
        <w:t>12-18485-2-001-00-10</w:t>
      </w:r>
      <w:r w:rsidRPr="008907F3">
        <w:rPr>
          <w:rFonts w:ascii="Arial" w:hAnsi="Arial" w:cs="Arial"/>
          <w:bCs/>
          <w:sz w:val="24"/>
          <w:szCs w:val="24"/>
        </w:rPr>
        <w:fldChar w:fldCharType="end"/>
      </w:r>
      <w:r w:rsidRPr="008907F3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értékbecslésének elkészítésére vonatkozóan</w:t>
      </w:r>
      <w:r w:rsidRPr="008907F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8907F3">
        <w:rPr>
          <w:rFonts w:ascii="Arial" w:eastAsia="Times New Roman" w:hAnsi="Arial" w:cs="Arial"/>
          <w:sz w:val="24"/>
          <w:szCs w:val="24"/>
          <w:lang w:eastAsia="hu-HU"/>
        </w:rPr>
        <w:t>Karanta</w:t>
      </w:r>
      <w:proofErr w:type="spellEnd"/>
      <w:r w:rsidRPr="008907F3">
        <w:rPr>
          <w:rFonts w:ascii="Arial" w:eastAsia="Times New Roman" w:hAnsi="Arial" w:cs="Arial"/>
          <w:sz w:val="24"/>
          <w:szCs w:val="24"/>
          <w:lang w:eastAsia="hu-HU"/>
        </w:rPr>
        <w:t xml:space="preserve"> Audit Zrt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-vel </w:t>
      </w:r>
      <w:r w:rsidRPr="008907F3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Pr="008907F3">
        <w:rPr>
          <w:rFonts w:ascii="Arial" w:hAnsi="Arial" w:cs="Arial"/>
          <w:sz w:val="24"/>
          <w:szCs w:val="24"/>
        </w:rPr>
        <w:t xml:space="preserve">1033 Budapest, Reviczky ezredes u. 2.) </w:t>
      </w:r>
      <w:r>
        <w:rPr>
          <w:rFonts w:ascii="Arial" w:hAnsi="Arial" w:cs="Arial"/>
          <w:sz w:val="24"/>
          <w:szCs w:val="24"/>
        </w:rPr>
        <w:t xml:space="preserve">50.000 Ft + ÁFA, azaz </w:t>
      </w:r>
      <w:r w:rsidRPr="008907F3">
        <w:rPr>
          <w:rFonts w:ascii="Arial" w:hAnsi="Arial" w:cs="Arial"/>
          <w:b/>
          <w:bCs/>
          <w:sz w:val="24"/>
          <w:szCs w:val="24"/>
        </w:rPr>
        <w:t>bruttó 63.500 Ft</w:t>
      </w:r>
      <w:r>
        <w:rPr>
          <w:rFonts w:ascii="Arial" w:hAnsi="Arial" w:cs="Arial"/>
          <w:sz w:val="24"/>
          <w:szCs w:val="24"/>
        </w:rPr>
        <w:t xml:space="preserve"> vállalkozói díj kikötése mellett;</w:t>
      </w:r>
    </w:p>
    <w:p w14:paraId="1C1CA19C" w14:textId="77777777" w:rsidR="00A41D7C" w:rsidRDefault="00A41D7C" w:rsidP="00A41D7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9C2">
        <w:rPr>
          <w:rFonts w:ascii="Arial" w:hAnsi="Arial" w:cs="Arial"/>
          <w:bCs/>
          <w:sz w:val="24"/>
          <w:szCs w:val="24"/>
        </w:rPr>
        <w:fldChar w:fldCharType="begin"/>
      </w:r>
      <w:r w:rsidRPr="00E549C2">
        <w:rPr>
          <w:rFonts w:ascii="Arial" w:hAnsi="Arial" w:cs="Arial"/>
          <w:bCs/>
          <w:sz w:val="24"/>
          <w:szCs w:val="24"/>
        </w:rPr>
        <w:instrText xml:space="preserve"> MERGEFIELD "Vkr" </w:instrText>
      </w:r>
      <w:r w:rsidRPr="00E549C2">
        <w:rPr>
          <w:rFonts w:ascii="Arial" w:hAnsi="Arial" w:cs="Arial"/>
          <w:bCs/>
          <w:sz w:val="24"/>
          <w:szCs w:val="24"/>
        </w:rPr>
        <w:fldChar w:fldCharType="separate"/>
      </w:r>
      <w:r w:rsidRPr="00E549C2">
        <w:rPr>
          <w:rFonts w:ascii="Arial" w:hAnsi="Arial" w:cs="Arial"/>
          <w:bCs/>
          <w:noProof/>
          <w:sz w:val="24"/>
          <w:szCs w:val="24"/>
        </w:rPr>
        <w:t xml:space="preserve">I/83. </w:t>
      </w:r>
      <w:r w:rsidRPr="00882D6E">
        <w:rPr>
          <w:rFonts w:ascii="Arial" w:hAnsi="Arial" w:cs="Arial"/>
          <w:b/>
          <w:noProof/>
          <w:sz w:val="24"/>
          <w:szCs w:val="24"/>
        </w:rPr>
        <w:t>Mór város szennyvízelvezetés</w:t>
      </w:r>
      <w:r w:rsidRPr="00E549C2">
        <w:rPr>
          <w:rFonts w:ascii="Arial" w:hAnsi="Arial" w:cs="Arial"/>
          <w:bCs/>
          <w:noProof/>
          <w:sz w:val="24"/>
          <w:szCs w:val="24"/>
        </w:rPr>
        <w:t xml:space="preserve"> és tisztítás-SZV</w:t>
      </w:r>
      <w:r w:rsidRPr="00E549C2">
        <w:rPr>
          <w:rFonts w:ascii="Arial" w:hAnsi="Arial" w:cs="Arial"/>
          <w:bCs/>
          <w:sz w:val="24"/>
          <w:szCs w:val="24"/>
        </w:rPr>
        <w:fldChar w:fldCharType="end"/>
      </w:r>
      <w:r w:rsidRPr="00E549C2">
        <w:rPr>
          <w:rFonts w:ascii="Arial" w:hAnsi="Arial" w:cs="Arial"/>
          <w:bCs/>
          <w:sz w:val="24"/>
          <w:szCs w:val="24"/>
        </w:rPr>
        <w:t xml:space="preserve"> (21-18485-1-001-00-04) víziközmű rendszer</w:t>
      </w:r>
      <w:r>
        <w:rPr>
          <w:rFonts w:ascii="Arial" w:hAnsi="Arial" w:cs="Arial"/>
          <w:bCs/>
          <w:sz w:val="24"/>
          <w:szCs w:val="24"/>
        </w:rPr>
        <w:t xml:space="preserve"> értékbecslésének elkészítésére vonatkozóan</w:t>
      </w:r>
      <w:r w:rsidRPr="008907F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8907F3">
        <w:rPr>
          <w:rFonts w:ascii="Arial" w:eastAsia="Times New Roman" w:hAnsi="Arial" w:cs="Arial"/>
          <w:sz w:val="24"/>
          <w:szCs w:val="24"/>
          <w:lang w:eastAsia="hu-HU"/>
        </w:rPr>
        <w:t>Karanta</w:t>
      </w:r>
      <w:proofErr w:type="spellEnd"/>
      <w:r w:rsidRPr="008907F3">
        <w:rPr>
          <w:rFonts w:ascii="Arial" w:eastAsia="Times New Roman" w:hAnsi="Arial" w:cs="Arial"/>
          <w:sz w:val="24"/>
          <w:szCs w:val="24"/>
          <w:lang w:eastAsia="hu-HU"/>
        </w:rPr>
        <w:t xml:space="preserve"> Audit Zrt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-vel </w:t>
      </w:r>
      <w:r w:rsidRPr="008907F3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Pr="008907F3">
        <w:rPr>
          <w:rFonts w:ascii="Arial" w:hAnsi="Arial" w:cs="Arial"/>
          <w:sz w:val="24"/>
          <w:szCs w:val="24"/>
        </w:rPr>
        <w:t>1033</w:t>
      </w:r>
      <w:bookmarkStart w:id="1" w:name="_GoBack"/>
      <w:bookmarkEnd w:id="1"/>
      <w:r w:rsidRPr="008907F3">
        <w:rPr>
          <w:rFonts w:ascii="Arial" w:hAnsi="Arial" w:cs="Arial"/>
          <w:sz w:val="24"/>
          <w:szCs w:val="24"/>
        </w:rPr>
        <w:t xml:space="preserve"> Budapest, Reviczky ezredes u. 2.) </w:t>
      </w:r>
      <w:r>
        <w:rPr>
          <w:rFonts w:ascii="Arial" w:hAnsi="Arial" w:cs="Arial"/>
          <w:sz w:val="24"/>
          <w:szCs w:val="24"/>
        </w:rPr>
        <w:t xml:space="preserve">620.000 Ft + ÁFA, azaz </w:t>
      </w:r>
      <w:r w:rsidRPr="008907F3">
        <w:rPr>
          <w:rFonts w:ascii="Arial" w:hAnsi="Arial" w:cs="Arial"/>
          <w:b/>
          <w:bCs/>
          <w:sz w:val="24"/>
          <w:szCs w:val="24"/>
        </w:rPr>
        <w:t xml:space="preserve">bruttó </w:t>
      </w:r>
      <w:r>
        <w:rPr>
          <w:rFonts w:ascii="Arial" w:hAnsi="Arial" w:cs="Arial"/>
          <w:b/>
          <w:bCs/>
          <w:sz w:val="24"/>
          <w:szCs w:val="24"/>
        </w:rPr>
        <w:t>787</w:t>
      </w:r>
      <w:r w:rsidRPr="008907F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400</w:t>
      </w:r>
      <w:r w:rsidRPr="008907F3">
        <w:rPr>
          <w:rFonts w:ascii="Arial" w:hAnsi="Arial" w:cs="Arial"/>
          <w:b/>
          <w:bCs/>
          <w:sz w:val="24"/>
          <w:szCs w:val="24"/>
        </w:rPr>
        <w:t xml:space="preserve"> Ft</w:t>
      </w:r>
      <w:r>
        <w:rPr>
          <w:rFonts w:ascii="Arial" w:hAnsi="Arial" w:cs="Arial"/>
          <w:sz w:val="24"/>
          <w:szCs w:val="24"/>
        </w:rPr>
        <w:t xml:space="preserve"> vállalkozói díj kikötése mellett</w:t>
      </w:r>
    </w:p>
    <w:p w14:paraId="117094E6" w14:textId="77777777" w:rsidR="00A41D7C" w:rsidRPr="000206DB" w:rsidRDefault="00A41D7C" w:rsidP="00A41D7C">
      <w:pPr>
        <w:rPr>
          <w:rFonts w:cs="Arial"/>
          <w:bCs/>
          <w:szCs w:val="24"/>
        </w:rPr>
      </w:pPr>
    </w:p>
    <w:p w14:paraId="270CEA03" w14:textId="77777777" w:rsidR="00A41D7C" w:rsidRPr="000206DB" w:rsidRDefault="00A41D7C" w:rsidP="00A41D7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206DB">
        <w:rPr>
          <w:rFonts w:ascii="Arial" w:hAnsi="Arial" w:cs="Arial"/>
          <w:sz w:val="24"/>
          <w:szCs w:val="24"/>
        </w:rPr>
        <w:t xml:space="preserve">Az Önkormányzat az </w:t>
      </w:r>
      <w:r w:rsidRPr="000206DB">
        <w:rPr>
          <w:rFonts w:ascii="Arial" w:hAnsi="Arial" w:cs="Arial"/>
          <w:sz w:val="24"/>
          <w:szCs w:val="24"/>
        </w:rPr>
        <w:fldChar w:fldCharType="begin"/>
      </w:r>
      <w:r w:rsidRPr="000206DB">
        <w:rPr>
          <w:rFonts w:ascii="Arial" w:hAnsi="Arial" w:cs="Arial"/>
          <w:sz w:val="24"/>
          <w:szCs w:val="24"/>
        </w:rPr>
        <w:instrText xml:space="preserve"> MERGEFIELD "Vkr" </w:instrText>
      </w:r>
      <w:r w:rsidRPr="000206DB">
        <w:rPr>
          <w:rFonts w:ascii="Arial" w:hAnsi="Arial" w:cs="Arial"/>
          <w:sz w:val="24"/>
          <w:szCs w:val="24"/>
        </w:rPr>
        <w:fldChar w:fldCharType="separate"/>
      </w:r>
      <w:r w:rsidRPr="000206DB">
        <w:rPr>
          <w:rFonts w:ascii="Arial" w:hAnsi="Arial" w:cs="Arial"/>
          <w:sz w:val="24"/>
          <w:szCs w:val="24"/>
        </w:rPr>
        <w:t>I/30. Mór-Felsődobos ivóvízszolgáltató rendszer-V</w:t>
      </w:r>
      <w:r w:rsidRPr="000206DB">
        <w:rPr>
          <w:rFonts w:ascii="Arial" w:hAnsi="Arial" w:cs="Arial"/>
          <w:sz w:val="24"/>
          <w:szCs w:val="24"/>
        </w:rPr>
        <w:fldChar w:fldCharType="end"/>
      </w:r>
      <w:r w:rsidRPr="000206DB">
        <w:rPr>
          <w:rFonts w:ascii="Arial" w:hAnsi="Arial" w:cs="Arial"/>
          <w:sz w:val="24"/>
          <w:szCs w:val="24"/>
        </w:rPr>
        <w:t xml:space="preserve"> (</w:t>
      </w:r>
      <w:r w:rsidRPr="000206DB">
        <w:rPr>
          <w:rFonts w:ascii="Arial" w:hAnsi="Arial" w:cs="Arial"/>
          <w:sz w:val="24"/>
          <w:szCs w:val="24"/>
        </w:rPr>
        <w:fldChar w:fldCharType="begin"/>
      </w:r>
      <w:r w:rsidRPr="000206DB">
        <w:rPr>
          <w:rFonts w:ascii="Arial" w:hAnsi="Arial" w:cs="Arial"/>
          <w:sz w:val="24"/>
          <w:szCs w:val="24"/>
        </w:rPr>
        <w:instrText xml:space="preserve"> MERGEFIELD "kód" </w:instrText>
      </w:r>
      <w:r w:rsidRPr="000206DB">
        <w:rPr>
          <w:rFonts w:ascii="Arial" w:hAnsi="Arial" w:cs="Arial"/>
          <w:sz w:val="24"/>
          <w:szCs w:val="24"/>
        </w:rPr>
        <w:fldChar w:fldCharType="separate"/>
      </w:r>
      <w:r w:rsidRPr="000206DB">
        <w:rPr>
          <w:rFonts w:ascii="Arial" w:hAnsi="Arial" w:cs="Arial"/>
          <w:sz w:val="24"/>
          <w:szCs w:val="24"/>
        </w:rPr>
        <w:t>12-18485-2-001-00-10</w:t>
      </w:r>
      <w:r w:rsidRPr="000206DB">
        <w:rPr>
          <w:rFonts w:ascii="Arial" w:hAnsi="Arial" w:cs="Arial"/>
          <w:sz w:val="24"/>
          <w:szCs w:val="24"/>
        </w:rPr>
        <w:fldChar w:fldCharType="end"/>
      </w:r>
      <w:r w:rsidRPr="000206D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valamint a</w:t>
      </w:r>
      <w:r w:rsidRPr="000206DB">
        <w:rPr>
          <w:rFonts w:ascii="Arial" w:hAnsi="Arial" w:cs="Arial"/>
          <w:sz w:val="24"/>
          <w:szCs w:val="24"/>
        </w:rPr>
        <w:t xml:space="preserve">z </w:t>
      </w:r>
      <w:r w:rsidRPr="000206DB">
        <w:rPr>
          <w:rFonts w:ascii="Arial" w:hAnsi="Arial" w:cs="Arial"/>
          <w:sz w:val="24"/>
          <w:szCs w:val="24"/>
        </w:rPr>
        <w:fldChar w:fldCharType="begin"/>
      </w:r>
      <w:r w:rsidRPr="000206DB">
        <w:rPr>
          <w:rFonts w:ascii="Arial" w:hAnsi="Arial" w:cs="Arial"/>
          <w:sz w:val="24"/>
          <w:szCs w:val="24"/>
        </w:rPr>
        <w:instrText xml:space="preserve"> MERGEFIELD "Vkr" </w:instrText>
      </w:r>
      <w:r w:rsidRPr="000206DB">
        <w:rPr>
          <w:rFonts w:ascii="Arial" w:hAnsi="Arial" w:cs="Arial"/>
          <w:sz w:val="24"/>
          <w:szCs w:val="24"/>
        </w:rPr>
        <w:fldChar w:fldCharType="separate"/>
      </w:r>
      <w:r w:rsidRPr="000206DB">
        <w:rPr>
          <w:rFonts w:ascii="Arial" w:hAnsi="Arial" w:cs="Arial"/>
          <w:sz w:val="24"/>
          <w:szCs w:val="24"/>
        </w:rPr>
        <w:t>I/83. Mór város szennyvízelvezetés és tisztítás-SZV</w:t>
      </w:r>
      <w:r w:rsidRPr="000206DB">
        <w:rPr>
          <w:rFonts w:ascii="Arial" w:hAnsi="Arial" w:cs="Arial"/>
          <w:sz w:val="24"/>
          <w:szCs w:val="24"/>
        </w:rPr>
        <w:fldChar w:fldCharType="end"/>
      </w:r>
      <w:r w:rsidRPr="000206DB">
        <w:rPr>
          <w:rFonts w:ascii="Arial" w:hAnsi="Arial" w:cs="Arial"/>
          <w:sz w:val="24"/>
          <w:szCs w:val="24"/>
        </w:rPr>
        <w:t xml:space="preserve"> (21-18485-1-001-00-04) víziközművek vagyonértékelésére a 2020. évi költségvetésben 63.500 + 787.400 = 850.900 Ft forrást biztosít.</w:t>
      </w:r>
    </w:p>
    <w:p w14:paraId="357A403E" w14:textId="77777777" w:rsidR="00A41D7C" w:rsidRPr="000206DB" w:rsidRDefault="00A41D7C" w:rsidP="00A41D7C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FF6B7B" w14:textId="77777777" w:rsidR="00A41D7C" w:rsidRPr="000206DB" w:rsidRDefault="00A41D7C" w:rsidP="00A41D7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206DB">
        <w:rPr>
          <w:rFonts w:ascii="Arial" w:hAnsi="Arial" w:cs="Arial"/>
          <w:sz w:val="24"/>
          <w:szCs w:val="24"/>
        </w:rPr>
        <w:t>A Képviselő-testület felhatalmazza a polgármestert a</w:t>
      </w:r>
      <w:r>
        <w:rPr>
          <w:rFonts w:ascii="Arial" w:hAnsi="Arial" w:cs="Arial"/>
          <w:sz w:val="24"/>
          <w:szCs w:val="24"/>
        </w:rPr>
        <w:t>z értékbecslések elkészítésére vonatkozó</w:t>
      </w:r>
      <w:r w:rsidRPr="000206DB">
        <w:rPr>
          <w:rFonts w:ascii="Arial" w:hAnsi="Arial" w:cs="Arial"/>
          <w:sz w:val="24"/>
          <w:szCs w:val="24"/>
        </w:rPr>
        <w:t xml:space="preserve"> vállalkozási szerződés</w:t>
      </w:r>
      <w:r>
        <w:rPr>
          <w:rFonts w:ascii="Arial" w:hAnsi="Arial" w:cs="Arial"/>
          <w:sz w:val="24"/>
          <w:szCs w:val="24"/>
        </w:rPr>
        <w:t>ek</w:t>
      </w:r>
      <w:r w:rsidRPr="000206DB">
        <w:rPr>
          <w:rFonts w:ascii="Arial" w:hAnsi="Arial" w:cs="Arial"/>
          <w:sz w:val="24"/>
          <w:szCs w:val="24"/>
        </w:rPr>
        <w:t xml:space="preserve"> aláírására.</w:t>
      </w:r>
    </w:p>
    <w:p w14:paraId="3ACB292C" w14:textId="77777777" w:rsidR="00A41D7C" w:rsidRPr="00D7043E" w:rsidRDefault="00A41D7C" w:rsidP="00A41D7C">
      <w:pPr>
        <w:rPr>
          <w:rFonts w:cs="Arial"/>
          <w:b/>
          <w:szCs w:val="24"/>
        </w:rPr>
      </w:pPr>
    </w:p>
    <w:p w14:paraId="1EF74E82" w14:textId="77777777" w:rsidR="00A41D7C" w:rsidRPr="00D7043E" w:rsidRDefault="00A41D7C" w:rsidP="00A41D7C">
      <w:pPr>
        <w:rPr>
          <w:rFonts w:cs="Arial"/>
          <w:b/>
          <w:szCs w:val="24"/>
        </w:rPr>
      </w:pPr>
    </w:p>
    <w:p w14:paraId="108B9CAF" w14:textId="77777777" w:rsidR="00A41D7C" w:rsidRPr="001E77CC" w:rsidRDefault="00A41D7C" w:rsidP="00A41D7C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8A441C30BF5D4D46981FC7F1E590B450"/>
          </w:placeholder>
          <w:date w:fullDate="2020-03-06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2020.03.06.</w:t>
          </w:r>
        </w:sdtContent>
      </w:sdt>
    </w:p>
    <w:p w14:paraId="570695AD" w14:textId="77777777" w:rsidR="00A41D7C" w:rsidRPr="001E77CC" w:rsidRDefault="00A41D7C" w:rsidP="00A41D7C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1094076152504D0290AB766860133CA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jegyző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1094076152504D0290AB766860133CA1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Városfejlesztési és -üzemeltetési Iroda</w:t>
          </w:r>
        </w:sdtContent>
      </w:sdt>
      <w:r w:rsidRPr="001E77CC">
        <w:rPr>
          <w:rFonts w:cs="Arial"/>
          <w:szCs w:val="24"/>
        </w:rPr>
        <w:t>)</w:t>
      </w:r>
    </w:p>
    <w:p w14:paraId="5A1A45B0" w14:textId="77777777" w:rsidR="00312332" w:rsidRPr="00713A56" w:rsidRDefault="00312332" w:rsidP="00312332">
      <w:pPr>
        <w:rPr>
          <w:rFonts w:cs="Arial"/>
          <w:szCs w:val="24"/>
        </w:rPr>
      </w:pPr>
    </w:p>
    <w:p w14:paraId="438E72A7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4AD14569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5960B7B1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E73E660" w14:textId="77777777" w:rsidR="00EE0B9A" w:rsidRPr="003634B5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F59F259" w14:textId="77777777" w:rsidR="00EE0B9A" w:rsidRDefault="00EE0B9A" w:rsidP="00EE0B9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68B33BBD" w14:textId="77777777" w:rsidR="00EE0B9A" w:rsidRDefault="00EE0B9A" w:rsidP="00EE0B9A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F07A1CB" w14:textId="3405C25F" w:rsidR="00C17617" w:rsidRDefault="00C17617">
      <w:pPr>
        <w:spacing w:after="160" w:line="259" w:lineRule="auto"/>
        <w:jc w:val="left"/>
      </w:pPr>
    </w:p>
    <w:sectPr w:rsidR="00C17617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C3C04"/>
    <w:multiLevelType w:val="hybridMultilevel"/>
    <w:tmpl w:val="08FC1CFC"/>
    <w:lvl w:ilvl="0" w:tplc="75723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3F7C27"/>
    <w:multiLevelType w:val="hybridMultilevel"/>
    <w:tmpl w:val="ED149F20"/>
    <w:lvl w:ilvl="0" w:tplc="7166C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9A"/>
    <w:rsid w:val="001072EF"/>
    <w:rsid w:val="001978B7"/>
    <w:rsid w:val="00312332"/>
    <w:rsid w:val="00A41D7C"/>
    <w:rsid w:val="00B747CE"/>
    <w:rsid w:val="00C17617"/>
    <w:rsid w:val="00C32C53"/>
    <w:rsid w:val="00CB31AA"/>
    <w:rsid w:val="00EE0B9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7E7"/>
  <w15:chartTrackingRefBased/>
  <w15:docId w15:val="{9D09E9F5-7143-445D-88A8-6A3193D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B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1D7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41C30BF5D4D46981FC7F1E590B4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56B50-FF13-4ECD-A7C9-5C35EC5A964C}"/>
      </w:docPartPr>
      <w:docPartBody>
        <w:p w:rsidR="00000000" w:rsidRDefault="00B32157" w:rsidP="00B32157">
          <w:pPr>
            <w:pStyle w:val="8A441C30BF5D4D46981FC7F1E590B450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094076152504D0290AB766860133C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E16534-4B1A-42AA-8599-1DC3E1DD1998}"/>
      </w:docPartPr>
      <w:docPartBody>
        <w:p w:rsidR="00000000" w:rsidRDefault="00B32157" w:rsidP="00B32157">
          <w:pPr>
            <w:pStyle w:val="1094076152504D0290AB766860133CA1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9"/>
    <w:rsid w:val="00125803"/>
    <w:rsid w:val="00265B54"/>
    <w:rsid w:val="003411C4"/>
    <w:rsid w:val="006758CB"/>
    <w:rsid w:val="00725F79"/>
    <w:rsid w:val="00B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32157"/>
    <w:rPr>
      <w:color w:val="808080"/>
    </w:rPr>
  </w:style>
  <w:style w:type="paragraph" w:customStyle="1" w:styleId="924AAA1E94AA4D29BAC95B1D1BAE6A93">
    <w:name w:val="924AAA1E94AA4D29BAC95B1D1BAE6A93"/>
    <w:rsid w:val="00725F79"/>
  </w:style>
  <w:style w:type="paragraph" w:customStyle="1" w:styleId="D5070DB4C49A492593A7FB6A411FC23C">
    <w:name w:val="D5070DB4C49A492593A7FB6A411FC23C"/>
    <w:rsid w:val="00725F79"/>
  </w:style>
  <w:style w:type="paragraph" w:customStyle="1" w:styleId="C22557BCAA1848E4845BAC83BDD997C4">
    <w:name w:val="C22557BCAA1848E4845BAC83BDD997C4"/>
    <w:rsid w:val="00125803"/>
  </w:style>
  <w:style w:type="paragraph" w:customStyle="1" w:styleId="B8A3C8C94191466C9946309B9A92E4C1">
    <w:name w:val="B8A3C8C94191466C9946309B9A92E4C1"/>
    <w:rsid w:val="00125803"/>
  </w:style>
  <w:style w:type="paragraph" w:customStyle="1" w:styleId="8A441C30BF5D4D46981FC7F1E590B450">
    <w:name w:val="8A441C30BF5D4D46981FC7F1E590B450"/>
    <w:rsid w:val="00B32157"/>
  </w:style>
  <w:style w:type="paragraph" w:customStyle="1" w:styleId="1094076152504D0290AB766860133CA1">
    <w:name w:val="1094076152504D0290AB766860133CA1"/>
    <w:rsid w:val="00B32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2020-02-20T07:25:00Z</cp:lastPrinted>
  <dcterms:created xsi:type="dcterms:W3CDTF">2020-02-25T12:22:00Z</dcterms:created>
  <dcterms:modified xsi:type="dcterms:W3CDTF">2020-02-25T12:22:00Z</dcterms:modified>
</cp:coreProperties>
</file>