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0858" w14:textId="77777777" w:rsidR="00B43E61" w:rsidRPr="00DB06A0" w:rsidRDefault="00B43E61" w:rsidP="00B43E61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20CDDB55" w14:textId="77777777" w:rsidR="00B43E61" w:rsidRPr="00DB06A0" w:rsidRDefault="00B43E61" w:rsidP="00B43E61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r>
        <w:rPr>
          <w:rFonts w:cs="Arial"/>
          <w:b/>
          <w:bCs/>
          <w:iCs/>
          <w:szCs w:val="24"/>
        </w:rPr>
        <w:t>39</w:t>
      </w:r>
      <w:r w:rsidRPr="00DB06A0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>(II.19.) határozata</w:t>
      </w:r>
    </w:p>
    <w:p w14:paraId="14640AAC" w14:textId="77777777" w:rsidR="00B43E61" w:rsidRPr="00DB06A0" w:rsidRDefault="00B43E61" w:rsidP="00B43E61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5CFA2433" w14:textId="77777777" w:rsidR="00B43E61" w:rsidRPr="00DB06A0" w:rsidRDefault="00B43E61" w:rsidP="00B43E61">
      <w:pPr>
        <w:jc w:val="center"/>
        <w:rPr>
          <w:rFonts w:cs="Arial"/>
          <w:iCs/>
          <w:szCs w:val="24"/>
        </w:rPr>
      </w:pPr>
      <w:r w:rsidRPr="00DB06A0">
        <w:rPr>
          <w:rFonts w:cs="Arial"/>
          <w:b/>
          <w:iCs/>
          <w:szCs w:val="24"/>
          <w:u w:val="single"/>
        </w:rPr>
        <w:t xml:space="preserve">a 2020. </w:t>
      </w:r>
      <w:r>
        <w:rPr>
          <w:rFonts w:cs="Arial"/>
          <w:b/>
          <w:iCs/>
          <w:szCs w:val="24"/>
          <w:u w:val="single"/>
        </w:rPr>
        <w:t>február 1</w:t>
      </w:r>
      <w:r w:rsidRPr="00DB06A0">
        <w:rPr>
          <w:rFonts w:cs="Arial"/>
          <w:b/>
          <w:iCs/>
          <w:szCs w:val="24"/>
          <w:u w:val="single"/>
        </w:rPr>
        <w:t>9-i nyilvános ülés napirendjéről</w:t>
      </w:r>
    </w:p>
    <w:bookmarkEnd w:id="1"/>
    <w:p w14:paraId="09A49F00" w14:textId="77777777" w:rsidR="00B43E61" w:rsidRPr="00DB06A0" w:rsidRDefault="00B43E61" w:rsidP="00B43E61">
      <w:pPr>
        <w:rPr>
          <w:rFonts w:cs="Arial"/>
          <w:iCs/>
          <w:szCs w:val="24"/>
        </w:rPr>
      </w:pPr>
    </w:p>
    <w:p w14:paraId="0B746DB7" w14:textId="34028FFD" w:rsidR="00B43E61" w:rsidRDefault="00B43E61" w:rsidP="00B43E61">
      <w:pPr>
        <w:rPr>
          <w:rFonts w:cs="Arial"/>
          <w:iCs/>
          <w:szCs w:val="24"/>
        </w:rPr>
      </w:pPr>
      <w:r w:rsidRPr="00DB06A0">
        <w:rPr>
          <w:rFonts w:cs="Arial"/>
          <w:iCs/>
          <w:szCs w:val="24"/>
        </w:rPr>
        <w:t>Mór Városi Önkormányzat Képviselő-testülete elfogadja a napirendi javaslatot az alábbiak szerint:</w:t>
      </w:r>
    </w:p>
    <w:p w14:paraId="615AA7E9" w14:textId="77777777" w:rsidR="00B43E61" w:rsidRPr="00DB06A0" w:rsidRDefault="00B43E61" w:rsidP="00B43E61">
      <w:pPr>
        <w:rPr>
          <w:rFonts w:cs="Arial"/>
          <w:iCs/>
          <w:szCs w:val="24"/>
        </w:rPr>
      </w:pPr>
    </w:p>
    <w:p w14:paraId="34075BC5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66415D">
        <w:rPr>
          <w:rFonts w:cs="Arial"/>
          <w:b/>
          <w:szCs w:val="24"/>
        </w:rPr>
        <w:t>1.)</w:t>
      </w:r>
      <w:r w:rsidRPr="0066415D">
        <w:rPr>
          <w:rFonts w:cs="Arial"/>
          <w:b/>
          <w:szCs w:val="24"/>
        </w:rPr>
        <w:tab/>
      </w:r>
      <w:bookmarkEnd w:id="0"/>
      <w:r w:rsidRPr="00DA76BD">
        <w:rPr>
          <w:rFonts w:cs="Arial"/>
          <w:b/>
          <w:szCs w:val="24"/>
        </w:rPr>
        <w:t xml:space="preserve">JELENTÉS a lejárt </w:t>
      </w:r>
      <w:proofErr w:type="spellStart"/>
      <w:r w:rsidRPr="00DA76BD">
        <w:rPr>
          <w:rFonts w:cs="Arial"/>
          <w:b/>
          <w:szCs w:val="24"/>
        </w:rPr>
        <w:t>határidejű</w:t>
      </w:r>
      <w:proofErr w:type="spellEnd"/>
      <w:r w:rsidRPr="00DA76BD">
        <w:rPr>
          <w:rFonts w:cs="Arial"/>
          <w:b/>
          <w:szCs w:val="24"/>
        </w:rPr>
        <w:t xml:space="preserve"> határozatok végrehajtásáról</w:t>
      </w:r>
    </w:p>
    <w:p w14:paraId="19586376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2.)</w:t>
      </w:r>
      <w:r w:rsidRPr="00DA76BD">
        <w:rPr>
          <w:rFonts w:cs="Arial"/>
          <w:b/>
          <w:szCs w:val="24"/>
        </w:rPr>
        <w:tab/>
        <w:t>TÁJÉKOZTATÓ az átruházott hatáskörben hozott polgármesteri, jegyzői és bizottsági döntésekről és azok végrehajtásáról</w:t>
      </w:r>
    </w:p>
    <w:p w14:paraId="6EEC545C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3.)</w:t>
      </w:r>
      <w:r w:rsidRPr="00DA76BD">
        <w:rPr>
          <w:rFonts w:cs="Arial"/>
          <w:b/>
          <w:szCs w:val="24"/>
        </w:rPr>
        <w:tab/>
        <w:t>JAVASLAT Mór Városi Önkormányzat 2020. évi költségvetésére</w:t>
      </w:r>
    </w:p>
    <w:p w14:paraId="7B6D2F3D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4.)</w:t>
      </w:r>
      <w:r w:rsidRPr="00DA76BD">
        <w:rPr>
          <w:rFonts w:cs="Arial"/>
          <w:b/>
          <w:szCs w:val="24"/>
        </w:rPr>
        <w:tab/>
        <w:t>JAVASLAT az önkormányzat szervezeti és működési szabályzatáról szóló 5/2015. (IV.1.) önkormányzati rendelet és a Móri Polgármesteri Hivatal SZMSZ-ének módosítása tárgyában</w:t>
      </w:r>
    </w:p>
    <w:p w14:paraId="26BA2947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5.)</w:t>
      </w:r>
      <w:r w:rsidRPr="00DA76BD">
        <w:rPr>
          <w:rFonts w:cs="Arial"/>
          <w:b/>
          <w:szCs w:val="24"/>
        </w:rPr>
        <w:tab/>
        <w:t>JAVASLAT az adóügyi köztisztviselők anyagi érdekeltségi rendszeréről szóló önkormányzati rendelet megalkotására</w:t>
      </w:r>
    </w:p>
    <w:p w14:paraId="4ECE54D8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6.)</w:t>
      </w:r>
      <w:r w:rsidRPr="00DA76BD">
        <w:rPr>
          <w:rFonts w:cs="Arial"/>
          <w:b/>
          <w:szCs w:val="24"/>
        </w:rPr>
        <w:tab/>
        <w:t>JAVASLAT Mór Városi Önkormányzat és a Székesfehérvári Egyházmegye, mint a Szent Erzsébet Római Katolikus Általános Iskola fenntartója között kötendő együttműködési megállapodás tárgyában</w:t>
      </w:r>
    </w:p>
    <w:p w14:paraId="5C99CA51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7.)</w:t>
      </w:r>
      <w:r w:rsidRPr="00DA76BD">
        <w:rPr>
          <w:rFonts w:cs="Arial"/>
          <w:b/>
          <w:szCs w:val="24"/>
        </w:rPr>
        <w:tab/>
        <w:t>BESZÁMOLÓ a Móri Többcélú Kistérségi Társulás Hajléktalanok Átmeneti Szállásában folyó 2019. évi szakmai munka tárgyában</w:t>
      </w:r>
    </w:p>
    <w:p w14:paraId="12F37C31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8.)</w:t>
      </w:r>
      <w:r w:rsidRPr="00DA76BD">
        <w:rPr>
          <w:rFonts w:cs="Arial"/>
          <w:b/>
          <w:szCs w:val="24"/>
        </w:rPr>
        <w:tab/>
        <w:t>JAVASLAT a Móri Többcélú Kistérségi Társulás Hajléktalanok Átmeneti Szállása térítési díjainak felülvizsgálata tárgyában</w:t>
      </w:r>
    </w:p>
    <w:p w14:paraId="21F01375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9.)</w:t>
      </w:r>
      <w:r w:rsidRPr="00DA76BD">
        <w:rPr>
          <w:rFonts w:cs="Arial"/>
          <w:b/>
          <w:szCs w:val="24"/>
        </w:rPr>
        <w:tab/>
        <w:t>JAVASLAT a személyes gondoskodás körébe tartozó szociális ellátások (étkeztetés, nappali ellátás, házi segítségnyújtás) intézményi térítési díjának felülvizsgálata tárgyában</w:t>
      </w:r>
    </w:p>
    <w:p w14:paraId="12273710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10.)</w:t>
      </w:r>
      <w:r w:rsidRPr="00DA76BD">
        <w:rPr>
          <w:rFonts w:cs="Arial"/>
          <w:b/>
          <w:szCs w:val="24"/>
        </w:rPr>
        <w:tab/>
        <w:t>JAVASLAT az óvodai és iskolai szociális segítő tevékenység működéséről szóló együttműködési megállapodás elfogadása tárgyában</w:t>
      </w:r>
    </w:p>
    <w:p w14:paraId="05782633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11.)</w:t>
      </w:r>
      <w:r w:rsidRPr="00DA76BD">
        <w:rPr>
          <w:rFonts w:cs="Arial"/>
          <w:b/>
          <w:szCs w:val="24"/>
        </w:rPr>
        <w:tab/>
        <w:t>JAVASLAT az I. számú fogorvosi körzet feladatellátási szerződése tárgyában</w:t>
      </w:r>
    </w:p>
    <w:p w14:paraId="6D5E2DA5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12.)</w:t>
      </w:r>
      <w:r w:rsidRPr="00DA76BD">
        <w:rPr>
          <w:rFonts w:cs="Arial"/>
          <w:b/>
          <w:szCs w:val="24"/>
        </w:rPr>
        <w:tab/>
        <w:t>JAVASLAT a 2020/2021.tanév felvételi körzeteinek kialakításához kapcsolódó véleményezés tárgyában</w:t>
      </w:r>
    </w:p>
    <w:p w14:paraId="5109F8D8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13.)</w:t>
      </w:r>
      <w:r w:rsidRPr="00DA76BD">
        <w:rPr>
          <w:rFonts w:cs="Arial"/>
          <w:b/>
          <w:szCs w:val="24"/>
        </w:rPr>
        <w:tab/>
        <w:t>JAVASLAT a Móri Polgármesteri Hivatal alapító okirat módosítása tárgyában</w:t>
      </w:r>
    </w:p>
    <w:p w14:paraId="069C5183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14.)</w:t>
      </w:r>
      <w:r w:rsidRPr="00DA76BD">
        <w:rPr>
          <w:rFonts w:cs="Arial"/>
          <w:b/>
          <w:szCs w:val="24"/>
        </w:rPr>
        <w:tab/>
        <w:t>JAVASLAT a képviselő-testület 2020. évi I. féléves munkaterve módosítása tárgyában</w:t>
      </w:r>
    </w:p>
    <w:p w14:paraId="35EFB64E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15.)</w:t>
      </w:r>
      <w:r w:rsidRPr="00DA76BD">
        <w:rPr>
          <w:rFonts w:cs="Arial"/>
          <w:b/>
          <w:szCs w:val="24"/>
        </w:rPr>
        <w:tab/>
        <w:t>TÁJÉKOZTATÓ a helyi önkormányzati képviselők vagyonnyilatkozat-tételi kötelezettségének teljesítéséről</w:t>
      </w:r>
    </w:p>
    <w:p w14:paraId="48318C27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16.)</w:t>
      </w:r>
      <w:r w:rsidRPr="00DA76BD">
        <w:rPr>
          <w:rFonts w:cs="Arial"/>
          <w:b/>
          <w:szCs w:val="24"/>
        </w:rPr>
        <w:tab/>
        <w:t>JAVASLAT Mór város településrendezési eszközök lakossági kérelemre történő módosítása tárgyában</w:t>
      </w:r>
    </w:p>
    <w:p w14:paraId="2FDA8864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17.)</w:t>
      </w:r>
      <w:r w:rsidRPr="00DA76BD">
        <w:rPr>
          <w:rFonts w:cs="Arial"/>
          <w:b/>
          <w:szCs w:val="24"/>
        </w:rPr>
        <w:tab/>
        <w:t>JAVASLAT víziközművekkel kapcsolatos értékbecslés ajánlatkérési eljárása lezárására</w:t>
      </w:r>
    </w:p>
    <w:p w14:paraId="6DAF1E18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18.)</w:t>
      </w:r>
      <w:r w:rsidRPr="00DA76BD">
        <w:rPr>
          <w:rFonts w:cs="Arial"/>
          <w:b/>
          <w:szCs w:val="24"/>
        </w:rPr>
        <w:tab/>
        <w:t xml:space="preserve">JAVASLAT forgalmi rend módosítások tárgyában </w:t>
      </w:r>
    </w:p>
    <w:p w14:paraId="722280A4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lastRenderedPageBreak/>
        <w:t>19.)</w:t>
      </w:r>
      <w:r w:rsidRPr="00DA76BD">
        <w:rPr>
          <w:rFonts w:cs="Arial"/>
          <w:b/>
          <w:szCs w:val="24"/>
        </w:rPr>
        <w:tab/>
        <w:t>JAVASLAT Trianoni emlékmű létrehozása tárgyú ajánlatkérési eljárás lezárása és új ajánlatkérés indítása tárgyában</w:t>
      </w:r>
    </w:p>
    <w:p w14:paraId="30AE1295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20.)</w:t>
      </w:r>
      <w:r w:rsidRPr="00DA76BD">
        <w:rPr>
          <w:rFonts w:cs="Arial"/>
          <w:b/>
          <w:szCs w:val="24"/>
        </w:rPr>
        <w:tab/>
        <w:t>JAVASLAT „</w:t>
      </w:r>
      <w:proofErr w:type="spellStart"/>
      <w:r w:rsidRPr="00DA76BD">
        <w:rPr>
          <w:rFonts w:cs="Arial"/>
          <w:b/>
          <w:szCs w:val="24"/>
        </w:rPr>
        <w:t>Vis</w:t>
      </w:r>
      <w:proofErr w:type="spellEnd"/>
      <w:r w:rsidRPr="00DA76BD">
        <w:rPr>
          <w:rFonts w:cs="Arial"/>
          <w:b/>
          <w:szCs w:val="24"/>
        </w:rPr>
        <w:t xml:space="preserve"> maior helyreállítási munkák II. ütem” kivitelezési munkálataira vonatkozó közbeszerzési eljárás lezárása tárgyában</w:t>
      </w:r>
    </w:p>
    <w:p w14:paraId="210BB379" w14:textId="77777777" w:rsidR="00B43E61" w:rsidRPr="00DA76BD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21.)</w:t>
      </w:r>
      <w:r w:rsidRPr="00DA76BD">
        <w:rPr>
          <w:rFonts w:cs="Arial"/>
          <w:b/>
          <w:szCs w:val="24"/>
        </w:rPr>
        <w:tab/>
        <w:t>Polgármesteri tájékoztató</w:t>
      </w:r>
    </w:p>
    <w:p w14:paraId="58F0FE86" w14:textId="77777777" w:rsidR="00B43E61" w:rsidRDefault="00B43E61" w:rsidP="00B43E61">
      <w:pPr>
        <w:spacing w:before="120" w:after="120"/>
        <w:rPr>
          <w:rFonts w:cs="Arial"/>
          <w:b/>
          <w:szCs w:val="24"/>
        </w:rPr>
      </w:pPr>
      <w:r w:rsidRPr="00DA76BD">
        <w:rPr>
          <w:rFonts w:cs="Arial"/>
          <w:b/>
          <w:szCs w:val="24"/>
        </w:rPr>
        <w:t>22.)</w:t>
      </w:r>
      <w:r w:rsidRPr="00DA76BD">
        <w:rPr>
          <w:rFonts w:cs="Arial"/>
          <w:b/>
          <w:szCs w:val="24"/>
        </w:rPr>
        <w:tab/>
        <w:t>Kérdések, interpellációk</w:t>
      </w:r>
    </w:p>
    <w:p w14:paraId="707B6E7D" w14:textId="023ACF2D" w:rsidR="005B7D17" w:rsidRDefault="005B7D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52A929E" w14:textId="6D4783C0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B96511C" w14:textId="00B2A2D3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01D31AC" w14:textId="5B07761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  <w:bookmarkStart w:id="2" w:name="_GoBack"/>
      <w:bookmarkEnd w:id="2"/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2D2E0807" w:rsidR="000A3D30" w:rsidRPr="00906516" w:rsidRDefault="005B7D17" w:rsidP="00B43E61">
      <w:pPr>
        <w:tabs>
          <w:tab w:val="center" w:pos="2340"/>
          <w:tab w:val="center" w:pos="6840"/>
        </w:tabs>
        <w:rPr>
          <w:rFonts w:cs="Arial"/>
          <w:sz w:val="20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0A3D30" w:rsidRPr="00906516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708F" w14:textId="77777777" w:rsidR="00186E58" w:rsidRDefault="00186E58" w:rsidP="00DA5A9B">
      <w:r>
        <w:separator/>
      </w:r>
    </w:p>
  </w:endnote>
  <w:endnote w:type="continuationSeparator" w:id="0">
    <w:p w14:paraId="7590FA75" w14:textId="77777777" w:rsidR="00186E58" w:rsidRDefault="00186E58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ED33" w14:textId="77777777" w:rsidR="00186E58" w:rsidRDefault="00186E58" w:rsidP="00DA5A9B">
      <w:r>
        <w:separator/>
      </w:r>
    </w:p>
  </w:footnote>
  <w:footnote w:type="continuationSeparator" w:id="0">
    <w:p w14:paraId="5694AD48" w14:textId="77777777" w:rsidR="00186E58" w:rsidRDefault="00186E58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86E58"/>
    <w:rsid w:val="001978B7"/>
    <w:rsid w:val="00470E0D"/>
    <w:rsid w:val="005B7D17"/>
    <w:rsid w:val="006F2E7A"/>
    <w:rsid w:val="00A33CAD"/>
    <w:rsid w:val="00AA6586"/>
    <w:rsid w:val="00B43E61"/>
    <w:rsid w:val="00C32C53"/>
    <w:rsid w:val="00D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2020-03-03T07:19:00Z</dcterms:created>
  <dcterms:modified xsi:type="dcterms:W3CDTF">2020-03-03T07:19:00Z</dcterms:modified>
</cp:coreProperties>
</file>