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4E7FC" w14:textId="77777777" w:rsidR="006371D1" w:rsidRPr="007A52CC" w:rsidRDefault="006371D1" w:rsidP="006371D1">
      <w:pPr>
        <w:jc w:val="center"/>
        <w:outlineLvl w:val="0"/>
        <w:rPr>
          <w:rFonts w:cs="Arial"/>
          <w:b/>
          <w:bCs/>
          <w:iCs/>
          <w:szCs w:val="24"/>
        </w:rPr>
      </w:pPr>
      <w:bookmarkStart w:id="0" w:name="_Hlk24545552"/>
      <w:r w:rsidRPr="007A52CC">
        <w:rPr>
          <w:rFonts w:cs="Arial"/>
          <w:b/>
          <w:bCs/>
          <w:iCs/>
          <w:szCs w:val="24"/>
        </w:rPr>
        <w:t>Mór Városi Önkormányzat Képviselő-testületének</w:t>
      </w:r>
    </w:p>
    <w:p w14:paraId="24145C41" w14:textId="52AE78D5" w:rsidR="006371D1" w:rsidRPr="007A52CC" w:rsidRDefault="00973816" w:rsidP="006371D1">
      <w:pPr>
        <w:jc w:val="center"/>
        <w:outlineLvl w:val="0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3</w:t>
      </w:r>
      <w:r w:rsidR="001611F0">
        <w:rPr>
          <w:rFonts w:cs="Arial"/>
          <w:b/>
          <w:bCs/>
          <w:iCs/>
          <w:szCs w:val="24"/>
        </w:rPr>
        <w:t>8</w:t>
      </w:r>
      <w:r w:rsidR="003E7BAB">
        <w:rPr>
          <w:rFonts w:cs="Arial"/>
          <w:b/>
          <w:bCs/>
          <w:iCs/>
          <w:szCs w:val="24"/>
        </w:rPr>
        <w:t>9</w:t>
      </w:r>
      <w:r w:rsidR="006371D1" w:rsidRPr="007A52CC">
        <w:rPr>
          <w:rFonts w:cs="Arial"/>
          <w:b/>
          <w:bCs/>
          <w:iCs/>
          <w:szCs w:val="24"/>
        </w:rPr>
        <w:t>/2019. (XI.</w:t>
      </w:r>
      <w:r w:rsidR="007A52CC">
        <w:rPr>
          <w:rFonts w:cs="Arial"/>
          <w:b/>
          <w:bCs/>
          <w:iCs/>
          <w:szCs w:val="24"/>
        </w:rPr>
        <w:t>27</w:t>
      </w:r>
      <w:r w:rsidR="006371D1" w:rsidRPr="007A52CC">
        <w:rPr>
          <w:rFonts w:cs="Arial"/>
          <w:b/>
          <w:bCs/>
          <w:iCs/>
          <w:szCs w:val="24"/>
        </w:rPr>
        <w:t>.) Kt.</w:t>
      </w:r>
    </w:p>
    <w:p w14:paraId="3C23FBCF" w14:textId="77777777" w:rsidR="006371D1" w:rsidRPr="007A52CC" w:rsidRDefault="006371D1" w:rsidP="006371D1">
      <w:pPr>
        <w:jc w:val="center"/>
        <w:outlineLvl w:val="0"/>
        <w:rPr>
          <w:rFonts w:cs="Arial"/>
          <w:b/>
          <w:bCs/>
          <w:iCs/>
          <w:szCs w:val="24"/>
        </w:rPr>
      </w:pPr>
      <w:r w:rsidRPr="007A52CC">
        <w:rPr>
          <w:rFonts w:cs="Arial"/>
          <w:b/>
          <w:iCs/>
          <w:szCs w:val="24"/>
        </w:rPr>
        <w:t>határozata</w:t>
      </w:r>
    </w:p>
    <w:p w14:paraId="4B801801" w14:textId="40692A95" w:rsidR="006371D1" w:rsidRDefault="006371D1" w:rsidP="006371D1">
      <w:pPr>
        <w:jc w:val="center"/>
        <w:rPr>
          <w:rFonts w:cs="Arial"/>
          <w:b/>
          <w:bCs/>
          <w:iCs/>
          <w:szCs w:val="24"/>
          <w:u w:val="single"/>
        </w:rPr>
      </w:pPr>
    </w:p>
    <w:p w14:paraId="1D936E79" w14:textId="1A652967" w:rsidR="007A52CC" w:rsidRPr="007A52CC" w:rsidRDefault="001611F0" w:rsidP="006371D1">
      <w:pPr>
        <w:jc w:val="center"/>
        <w:rPr>
          <w:rFonts w:cs="Arial"/>
          <w:b/>
          <w:bCs/>
          <w:iCs/>
          <w:szCs w:val="24"/>
          <w:u w:val="single"/>
        </w:rPr>
      </w:pPr>
      <w:r>
        <w:rPr>
          <w:rFonts w:cs="Arial"/>
          <w:b/>
          <w:bCs/>
          <w:iCs/>
          <w:szCs w:val="24"/>
          <w:u w:val="single"/>
        </w:rPr>
        <w:t xml:space="preserve">a </w:t>
      </w:r>
      <w:r w:rsidR="003E7BAB">
        <w:rPr>
          <w:rFonts w:cs="Arial"/>
          <w:b/>
          <w:bCs/>
          <w:iCs/>
          <w:szCs w:val="24"/>
          <w:u w:val="single"/>
        </w:rPr>
        <w:t>Fejér Megyei Foglalkoztatási és Gazdaságfejlesztési Fórumba történő delegálás megerősítéséről</w:t>
      </w:r>
    </w:p>
    <w:bookmarkEnd w:id="0"/>
    <w:p w14:paraId="393CCC05" w14:textId="231B3D64" w:rsidR="007A52CC" w:rsidRDefault="007A52CC" w:rsidP="007A52CC">
      <w:pPr>
        <w:rPr>
          <w:rFonts w:eastAsia="Calibri" w:cs="Arial"/>
          <w:szCs w:val="24"/>
          <w:lang w:eastAsia="en-US"/>
        </w:rPr>
      </w:pPr>
    </w:p>
    <w:p w14:paraId="5FAC1020" w14:textId="27F36841" w:rsidR="00973816" w:rsidRDefault="00973816" w:rsidP="007A52CC">
      <w:pPr>
        <w:rPr>
          <w:rFonts w:eastAsia="Calibri" w:cs="Arial"/>
          <w:szCs w:val="24"/>
          <w:lang w:eastAsia="en-US"/>
        </w:rPr>
      </w:pPr>
    </w:p>
    <w:p w14:paraId="6EFED585" w14:textId="77777777" w:rsidR="003E7BAB" w:rsidRPr="003E7BAB" w:rsidRDefault="003E7BAB" w:rsidP="003E7BAB">
      <w:pPr>
        <w:rPr>
          <w:rFonts w:cs="Arial"/>
          <w:szCs w:val="24"/>
        </w:rPr>
      </w:pPr>
      <w:r w:rsidRPr="003E7BAB">
        <w:rPr>
          <w:rFonts w:cs="Arial"/>
          <w:szCs w:val="24"/>
        </w:rPr>
        <w:t>Mór Városi Önkormányzat Képviselő-testülete felhatalmazza Fenyves Péter polgármestert, hogy a Fejér Megyei Foglalkoztatási és Gazdaságfejlesztési Fórumban Mór Városi Önkormányzatot továbbra is képviselje.</w:t>
      </w:r>
    </w:p>
    <w:p w14:paraId="7118C50C" w14:textId="35F22232" w:rsidR="001611F0" w:rsidRDefault="001611F0" w:rsidP="007A52CC">
      <w:pPr>
        <w:rPr>
          <w:rFonts w:eastAsia="Calibri" w:cs="Arial"/>
          <w:szCs w:val="24"/>
          <w:lang w:eastAsia="en-US"/>
        </w:rPr>
      </w:pPr>
    </w:p>
    <w:p w14:paraId="2516A079" w14:textId="7017004B" w:rsidR="003E7BAB" w:rsidRDefault="003E7BAB" w:rsidP="007A52CC">
      <w:pPr>
        <w:rPr>
          <w:rFonts w:eastAsia="Calibri" w:cs="Arial"/>
          <w:szCs w:val="24"/>
          <w:lang w:eastAsia="en-US"/>
        </w:rPr>
      </w:pPr>
    </w:p>
    <w:p w14:paraId="3D73423F" w14:textId="77777777" w:rsidR="003E7BAB" w:rsidRDefault="003E7BAB" w:rsidP="007A52CC">
      <w:pPr>
        <w:rPr>
          <w:rFonts w:eastAsia="Calibri" w:cs="Arial"/>
          <w:szCs w:val="24"/>
          <w:lang w:eastAsia="en-US"/>
        </w:rPr>
      </w:pPr>
      <w:bookmarkStart w:id="1" w:name="_GoBack"/>
      <w:bookmarkEnd w:id="1"/>
    </w:p>
    <w:p w14:paraId="6CAB20F8" w14:textId="77777777" w:rsidR="001B59EB" w:rsidRPr="009C634F" w:rsidRDefault="001B59EB" w:rsidP="001B59EB">
      <w:pPr>
        <w:tabs>
          <w:tab w:val="left" w:pos="6096"/>
        </w:tabs>
        <w:rPr>
          <w:rFonts w:cs="Arial"/>
          <w:iCs/>
          <w:szCs w:val="24"/>
        </w:rPr>
      </w:pPr>
    </w:p>
    <w:p w14:paraId="7C1CB0E4" w14:textId="022A589C" w:rsidR="001B59EB" w:rsidRPr="001B59EB" w:rsidRDefault="001B59EB" w:rsidP="001B59EB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1B59EB">
        <w:rPr>
          <w:rFonts w:cs="Arial"/>
          <w:iCs/>
          <w:szCs w:val="24"/>
        </w:rPr>
        <w:tab/>
        <w:t>Fenyves Péter</w:t>
      </w:r>
      <w:r w:rsidRPr="001B59EB">
        <w:rPr>
          <w:rFonts w:cs="Arial"/>
          <w:iCs/>
          <w:szCs w:val="24"/>
        </w:rPr>
        <w:tab/>
        <w:t xml:space="preserve">Dr. </w:t>
      </w:r>
      <w:r w:rsidR="007A52CC">
        <w:rPr>
          <w:rFonts w:cs="Arial"/>
          <w:iCs/>
          <w:szCs w:val="24"/>
        </w:rPr>
        <w:t>Taba Nikoletta</w:t>
      </w:r>
    </w:p>
    <w:p w14:paraId="73BB231F" w14:textId="6EEA1029" w:rsidR="001B59EB" w:rsidRPr="001B59EB" w:rsidRDefault="001B59EB" w:rsidP="001B59EB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 w:rsidRPr="001B59EB">
        <w:rPr>
          <w:rFonts w:cs="Arial"/>
          <w:iCs/>
          <w:szCs w:val="24"/>
        </w:rPr>
        <w:tab/>
        <w:t>polgármester</w:t>
      </w:r>
      <w:r w:rsidRPr="001B59EB">
        <w:rPr>
          <w:rFonts w:cs="Arial"/>
          <w:iCs/>
          <w:szCs w:val="24"/>
        </w:rPr>
        <w:tab/>
      </w:r>
      <w:r w:rsidR="007A52CC">
        <w:rPr>
          <w:rFonts w:cs="Arial"/>
          <w:iCs/>
          <w:szCs w:val="24"/>
        </w:rPr>
        <w:t>al</w:t>
      </w:r>
      <w:r w:rsidRPr="001B59EB">
        <w:rPr>
          <w:rFonts w:cs="Arial"/>
          <w:iCs/>
          <w:szCs w:val="24"/>
        </w:rPr>
        <w:t>jegyző</w:t>
      </w:r>
    </w:p>
    <w:sectPr w:rsidR="001B59EB" w:rsidRPr="001B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481D"/>
    <w:multiLevelType w:val="hybridMultilevel"/>
    <w:tmpl w:val="7818A09C"/>
    <w:lvl w:ilvl="0" w:tplc="A79801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24679"/>
    <w:multiLevelType w:val="hybridMultilevel"/>
    <w:tmpl w:val="21B6C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B64B3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DAE2387"/>
    <w:multiLevelType w:val="hybridMultilevel"/>
    <w:tmpl w:val="EA94DAFE"/>
    <w:lvl w:ilvl="0" w:tplc="F6BE81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C40BD"/>
    <w:multiLevelType w:val="hybridMultilevel"/>
    <w:tmpl w:val="8EBE7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EB"/>
    <w:rsid w:val="000F3549"/>
    <w:rsid w:val="001611F0"/>
    <w:rsid w:val="001978B7"/>
    <w:rsid w:val="001B59EB"/>
    <w:rsid w:val="002A2B88"/>
    <w:rsid w:val="002E63E1"/>
    <w:rsid w:val="0034495E"/>
    <w:rsid w:val="00391D7B"/>
    <w:rsid w:val="003E353B"/>
    <w:rsid w:val="003E7BAB"/>
    <w:rsid w:val="004A7199"/>
    <w:rsid w:val="004C0A4E"/>
    <w:rsid w:val="006371D1"/>
    <w:rsid w:val="00643847"/>
    <w:rsid w:val="007A52CC"/>
    <w:rsid w:val="008A332B"/>
    <w:rsid w:val="00924B57"/>
    <w:rsid w:val="00973816"/>
    <w:rsid w:val="009C634F"/>
    <w:rsid w:val="00AB184D"/>
    <w:rsid w:val="00AD37E3"/>
    <w:rsid w:val="00AD7878"/>
    <w:rsid w:val="00C802EA"/>
    <w:rsid w:val="00CB6B80"/>
    <w:rsid w:val="00DD2354"/>
    <w:rsid w:val="00E64E30"/>
    <w:rsid w:val="00F311A1"/>
    <w:rsid w:val="00FE1D4E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3A4B"/>
  <w15:chartTrackingRefBased/>
  <w15:docId w15:val="{12A36EF6-1980-43A4-AC04-B1AADEA3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59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3D6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3D50E-2097-41D0-993F-1551207F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2019-11-28T09:36:00Z</cp:lastPrinted>
  <dcterms:created xsi:type="dcterms:W3CDTF">2019-11-28T09:37:00Z</dcterms:created>
  <dcterms:modified xsi:type="dcterms:W3CDTF">2019-11-28T09:37:00Z</dcterms:modified>
</cp:coreProperties>
</file>