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DBB" w:rsidRPr="009E0DBB" w:rsidRDefault="009E0DBB" w:rsidP="009E0DBB">
      <w:pPr>
        <w:jc w:val="center"/>
        <w:outlineLvl w:val="0"/>
        <w:rPr>
          <w:rFonts w:cs="Arial"/>
          <w:b/>
          <w:bCs/>
          <w:iCs/>
          <w:szCs w:val="24"/>
        </w:rPr>
      </w:pPr>
      <w:r w:rsidRPr="009E0DBB">
        <w:rPr>
          <w:rFonts w:cs="Arial"/>
          <w:b/>
          <w:bCs/>
          <w:iCs/>
          <w:szCs w:val="24"/>
        </w:rPr>
        <w:t>Mór Városi Önkormányzat Képviselő-testületének</w:t>
      </w:r>
    </w:p>
    <w:p w:rsidR="009E0DBB" w:rsidRPr="009E0DBB" w:rsidRDefault="009E0DBB" w:rsidP="009E0DBB">
      <w:pPr>
        <w:jc w:val="center"/>
        <w:outlineLvl w:val="0"/>
        <w:rPr>
          <w:rFonts w:cs="Arial"/>
          <w:b/>
          <w:bCs/>
          <w:iCs/>
          <w:szCs w:val="24"/>
        </w:rPr>
      </w:pPr>
      <w:r w:rsidRPr="009E0DBB">
        <w:rPr>
          <w:rFonts w:cs="Arial"/>
          <w:b/>
          <w:bCs/>
          <w:iCs/>
          <w:szCs w:val="24"/>
        </w:rPr>
        <w:t>353/2019. (XI.27.) Kt.</w:t>
      </w:r>
    </w:p>
    <w:p w:rsidR="009E0DBB" w:rsidRPr="009E0DBB" w:rsidRDefault="009E0DBB" w:rsidP="009E0DBB">
      <w:pPr>
        <w:jc w:val="center"/>
        <w:outlineLvl w:val="0"/>
        <w:rPr>
          <w:rFonts w:cs="Arial"/>
          <w:b/>
          <w:bCs/>
          <w:iCs/>
          <w:szCs w:val="24"/>
        </w:rPr>
      </w:pPr>
      <w:r w:rsidRPr="009E0DBB">
        <w:rPr>
          <w:rFonts w:cs="Arial"/>
          <w:b/>
          <w:iCs/>
          <w:szCs w:val="24"/>
        </w:rPr>
        <w:t>határozata</w:t>
      </w:r>
    </w:p>
    <w:p w:rsidR="009E0DBB" w:rsidRPr="009E0DBB" w:rsidRDefault="009E0DBB" w:rsidP="009E0DBB">
      <w:pPr>
        <w:jc w:val="center"/>
        <w:rPr>
          <w:rFonts w:cs="Arial"/>
          <w:b/>
          <w:bCs/>
          <w:iCs/>
          <w:szCs w:val="24"/>
          <w:u w:val="single"/>
        </w:rPr>
      </w:pPr>
    </w:p>
    <w:p w:rsidR="009E0DBB" w:rsidRPr="009E0DBB" w:rsidRDefault="009E0DBB" w:rsidP="009E0DBB">
      <w:pPr>
        <w:jc w:val="center"/>
        <w:rPr>
          <w:rFonts w:cs="Arial"/>
          <w:b/>
          <w:bCs/>
          <w:iCs/>
          <w:szCs w:val="24"/>
          <w:u w:val="single"/>
        </w:rPr>
      </w:pPr>
      <w:r w:rsidRPr="009E0DBB">
        <w:rPr>
          <w:rFonts w:cs="Arial"/>
          <w:b/>
          <w:bCs/>
          <w:iCs/>
          <w:szCs w:val="24"/>
          <w:u w:val="single"/>
        </w:rPr>
        <w:t>a távhőszolgáltatási díjtételek felülvizsgálata tárgyában</w:t>
      </w:r>
    </w:p>
    <w:p w:rsidR="009E0DBB" w:rsidRPr="001752D5" w:rsidRDefault="009E0DBB" w:rsidP="009E0DBB">
      <w:pPr>
        <w:rPr>
          <w:rFonts w:eastAsia="Calibri" w:cs="Arial"/>
          <w:szCs w:val="24"/>
          <w:lang w:eastAsia="en-US"/>
        </w:rPr>
      </w:pPr>
    </w:p>
    <w:p w:rsidR="009E0DBB" w:rsidRPr="00F552C8" w:rsidRDefault="009E0DBB" w:rsidP="009E0DBB">
      <w:pPr>
        <w:rPr>
          <w:rFonts w:eastAsia="Calibri" w:cs="Arial"/>
          <w:szCs w:val="24"/>
          <w:lang w:eastAsia="en-US"/>
        </w:rPr>
      </w:pPr>
      <w:r w:rsidRPr="00F552C8">
        <w:rPr>
          <w:rFonts w:eastAsia="Calibri" w:cs="Arial"/>
          <w:szCs w:val="24"/>
          <w:lang w:eastAsia="en-US"/>
        </w:rPr>
        <w:t xml:space="preserve">Mór Városi Önkormányzat Képviselő-testülete a nem hatósági </w:t>
      </w:r>
      <w:proofErr w:type="spellStart"/>
      <w:r w:rsidRPr="00F552C8">
        <w:rPr>
          <w:rFonts w:eastAsia="Calibri" w:cs="Arial"/>
          <w:szCs w:val="24"/>
          <w:lang w:eastAsia="en-US"/>
        </w:rPr>
        <w:t>áras</w:t>
      </w:r>
      <w:proofErr w:type="spellEnd"/>
      <w:r w:rsidRPr="00F552C8">
        <w:rPr>
          <w:rFonts w:eastAsia="Calibri" w:cs="Arial"/>
          <w:szCs w:val="24"/>
          <w:lang w:eastAsia="en-US"/>
        </w:rPr>
        <w:t xml:space="preserve"> egyéb felhasználók távhőszolgáltatási díjtételeit felülvizsgálta és azokat a szolgáltatóval egyetértve 2020. január 1. napjától nem módosítja. </w:t>
      </w:r>
    </w:p>
    <w:p w:rsidR="009E0DBB" w:rsidRPr="001752D5" w:rsidRDefault="009E0DBB" w:rsidP="009E0DBB">
      <w:pPr>
        <w:rPr>
          <w:rFonts w:cs="Arial"/>
          <w:szCs w:val="24"/>
        </w:rPr>
      </w:pPr>
    </w:p>
    <w:p w:rsidR="006C046A" w:rsidRPr="006C046A" w:rsidRDefault="006C046A" w:rsidP="006C046A">
      <w:pPr>
        <w:rPr>
          <w:rFonts w:cs="Arial"/>
          <w:szCs w:val="24"/>
        </w:rPr>
      </w:pPr>
      <w:bookmarkStart w:id="0" w:name="_GoBack"/>
      <w:bookmarkEnd w:id="0"/>
    </w:p>
    <w:p w:rsidR="00485002" w:rsidRDefault="00485002"/>
    <w:p w:rsidR="00485002" w:rsidRDefault="00485002"/>
    <w:p w:rsidR="00485002" w:rsidRPr="000F28CD" w:rsidRDefault="00485002" w:rsidP="0048500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Pr="000F28CD">
        <w:rPr>
          <w:rFonts w:cs="Arial"/>
          <w:iCs/>
          <w:szCs w:val="24"/>
        </w:rPr>
        <w:t>Fenyves Péter</w:t>
      </w:r>
      <w:r w:rsidRPr="000F28CD">
        <w:rPr>
          <w:rFonts w:cs="Arial"/>
          <w:iCs/>
          <w:szCs w:val="24"/>
        </w:rPr>
        <w:tab/>
        <w:t>Dr. Taba Nikoletta</w:t>
      </w:r>
    </w:p>
    <w:p w:rsidR="00485002" w:rsidRPr="000F28CD" w:rsidRDefault="00485002" w:rsidP="00485002">
      <w:pPr>
        <w:tabs>
          <w:tab w:val="center" w:pos="2340"/>
          <w:tab w:val="center" w:pos="6840"/>
        </w:tabs>
        <w:rPr>
          <w:rFonts w:eastAsia="Calibri" w:cs="Arial"/>
          <w:iCs/>
        </w:rPr>
      </w:pPr>
      <w:r w:rsidRPr="000F28CD">
        <w:rPr>
          <w:rFonts w:cs="Arial"/>
          <w:iCs/>
          <w:szCs w:val="24"/>
        </w:rPr>
        <w:tab/>
        <w:t>polgármester</w:t>
      </w:r>
      <w:r w:rsidRPr="000F28CD">
        <w:rPr>
          <w:rFonts w:cs="Arial"/>
          <w:iCs/>
          <w:szCs w:val="24"/>
        </w:rPr>
        <w:tab/>
        <w:t>aljegyző</w:t>
      </w:r>
    </w:p>
    <w:sectPr w:rsidR="00485002" w:rsidRPr="000F2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02"/>
    <w:rsid w:val="001978B7"/>
    <w:rsid w:val="00485002"/>
    <w:rsid w:val="006C046A"/>
    <w:rsid w:val="009E0DBB"/>
    <w:rsid w:val="00C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1AAC"/>
  <w15:chartTrackingRefBased/>
  <w15:docId w15:val="{24800AB7-931F-40D2-BA6C-53531F9F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50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359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2019-12-17T08:12:00Z</cp:lastPrinted>
  <dcterms:created xsi:type="dcterms:W3CDTF">2019-12-17T08:12:00Z</dcterms:created>
  <dcterms:modified xsi:type="dcterms:W3CDTF">2019-12-17T08:12:00Z</dcterms:modified>
</cp:coreProperties>
</file>