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528C8" w14:textId="77777777" w:rsidR="00CC1413" w:rsidRDefault="00CC1413" w:rsidP="00CC1413">
      <w:pPr>
        <w:tabs>
          <w:tab w:val="left" w:pos="6096"/>
        </w:tabs>
        <w:spacing w:after="0" w:line="240" w:lineRule="auto"/>
        <w:jc w:val="center"/>
        <w:rPr>
          <w:rFonts w:ascii="Arial" w:eastAsia="Calibri" w:hAnsi="Arial" w:cs="Arial"/>
          <w:b/>
          <w:bCs/>
          <w:iCs/>
          <w:sz w:val="24"/>
          <w:szCs w:val="24"/>
        </w:rPr>
      </w:pPr>
    </w:p>
    <w:p w14:paraId="190A7134" w14:textId="77777777" w:rsidR="00CC1413" w:rsidRPr="00CF00FF" w:rsidRDefault="00CC1413" w:rsidP="004D257B">
      <w:pPr>
        <w:tabs>
          <w:tab w:val="left" w:pos="6096"/>
        </w:tabs>
        <w:spacing w:after="0" w:line="240" w:lineRule="auto"/>
        <w:jc w:val="center"/>
        <w:rPr>
          <w:rFonts w:ascii="Arial" w:eastAsia="Calibri" w:hAnsi="Arial" w:cs="Arial"/>
          <w:b/>
          <w:bCs/>
          <w:iCs/>
          <w:sz w:val="24"/>
          <w:szCs w:val="24"/>
        </w:rPr>
      </w:pPr>
      <w:r w:rsidRPr="00CF00FF">
        <w:rPr>
          <w:rFonts w:ascii="Arial" w:eastAsia="Calibri" w:hAnsi="Arial" w:cs="Arial"/>
          <w:b/>
          <w:bCs/>
          <w:iCs/>
          <w:sz w:val="24"/>
          <w:szCs w:val="24"/>
        </w:rPr>
        <w:t xml:space="preserve">Mór Városi Önkormányzat </w:t>
      </w:r>
      <w:r>
        <w:rPr>
          <w:rFonts w:ascii="Arial" w:eastAsia="Calibri" w:hAnsi="Arial" w:cs="Arial"/>
          <w:b/>
          <w:bCs/>
          <w:iCs/>
          <w:sz w:val="24"/>
          <w:szCs w:val="24"/>
        </w:rPr>
        <w:t>Polgármestere</w:t>
      </w:r>
    </w:p>
    <w:p w14:paraId="40A584C6" w14:textId="1608EABD" w:rsidR="00CC1413" w:rsidRPr="00FF316E" w:rsidRDefault="00ED46BE" w:rsidP="004D257B">
      <w:pPr>
        <w:tabs>
          <w:tab w:val="left" w:pos="6096"/>
        </w:tabs>
        <w:spacing w:after="0" w:line="240" w:lineRule="auto"/>
        <w:jc w:val="center"/>
        <w:rPr>
          <w:rFonts w:ascii="Arial" w:eastAsia="Calibri" w:hAnsi="Arial" w:cs="Arial"/>
          <w:b/>
          <w:bCs/>
          <w:iCs/>
          <w:sz w:val="24"/>
          <w:szCs w:val="24"/>
        </w:rPr>
      </w:pPr>
      <w:r>
        <w:rPr>
          <w:rFonts w:ascii="Arial" w:eastAsia="Calibri" w:hAnsi="Arial" w:cs="Arial"/>
          <w:b/>
          <w:bCs/>
          <w:iCs/>
          <w:sz w:val="24"/>
          <w:szCs w:val="24"/>
        </w:rPr>
        <w:t>24</w:t>
      </w:r>
      <w:r w:rsidR="00CC1413" w:rsidRPr="00FF316E">
        <w:rPr>
          <w:rFonts w:ascii="Arial" w:eastAsia="Calibri" w:hAnsi="Arial" w:cs="Arial"/>
          <w:b/>
          <w:bCs/>
          <w:iCs/>
          <w:sz w:val="24"/>
          <w:szCs w:val="24"/>
        </w:rPr>
        <w:t>/2020. (</w:t>
      </w:r>
      <w:r w:rsidR="00B248BA" w:rsidRPr="00FF316E">
        <w:rPr>
          <w:rFonts w:ascii="Arial" w:eastAsia="Calibri" w:hAnsi="Arial" w:cs="Arial"/>
          <w:b/>
          <w:bCs/>
          <w:iCs/>
          <w:sz w:val="24"/>
          <w:szCs w:val="24"/>
        </w:rPr>
        <w:t>IV</w:t>
      </w:r>
      <w:r w:rsidR="004C615C">
        <w:rPr>
          <w:rFonts w:ascii="Arial" w:eastAsia="Calibri" w:hAnsi="Arial" w:cs="Arial"/>
          <w:b/>
          <w:bCs/>
          <w:iCs/>
          <w:sz w:val="24"/>
          <w:szCs w:val="24"/>
        </w:rPr>
        <w:t>.</w:t>
      </w:r>
      <w:r w:rsidR="00B248BA" w:rsidRPr="00FF316E">
        <w:rPr>
          <w:rFonts w:ascii="Arial" w:eastAsia="Calibri" w:hAnsi="Arial" w:cs="Arial"/>
          <w:b/>
          <w:bCs/>
          <w:iCs/>
          <w:sz w:val="24"/>
          <w:szCs w:val="24"/>
        </w:rPr>
        <w:t>29.</w:t>
      </w:r>
      <w:r w:rsidR="00CC1413" w:rsidRPr="00FF316E">
        <w:rPr>
          <w:rFonts w:ascii="Arial" w:eastAsia="Calibri" w:hAnsi="Arial" w:cs="Arial"/>
          <w:b/>
          <w:bCs/>
          <w:iCs/>
          <w:sz w:val="24"/>
          <w:szCs w:val="24"/>
        </w:rPr>
        <w:t>) határozata</w:t>
      </w:r>
    </w:p>
    <w:p w14:paraId="28E37234" w14:textId="77777777" w:rsidR="00CC1413" w:rsidRPr="00FF316E" w:rsidRDefault="00CC1413" w:rsidP="004D257B">
      <w:pPr>
        <w:spacing w:after="0" w:line="240" w:lineRule="auto"/>
        <w:jc w:val="center"/>
        <w:rPr>
          <w:rFonts w:eastAsia="Times New Roman" w:cstheme="minorHAnsi"/>
          <w:b/>
          <w:bCs/>
          <w:sz w:val="28"/>
          <w:szCs w:val="28"/>
          <w:lang w:eastAsia="hu-HU"/>
        </w:rPr>
      </w:pPr>
    </w:p>
    <w:p w14:paraId="38A0F94D" w14:textId="5F06874E" w:rsidR="00CC1413" w:rsidRDefault="0045297E" w:rsidP="004C615C">
      <w:pPr>
        <w:pStyle w:val="rtejustify"/>
        <w:spacing w:before="0" w:beforeAutospacing="0" w:after="0" w:afterAutospacing="0"/>
        <w:jc w:val="center"/>
        <w:textAlignment w:val="top"/>
        <w:rPr>
          <w:rFonts w:ascii="Arial" w:hAnsi="Arial" w:cs="Arial"/>
          <w:b/>
          <w:bCs/>
        </w:rPr>
      </w:pPr>
      <w:r>
        <w:rPr>
          <w:rFonts w:ascii="Arial" w:hAnsi="Arial" w:cs="Arial"/>
          <w:b/>
          <w:bCs/>
        </w:rPr>
        <w:t>a</w:t>
      </w:r>
      <w:r w:rsidR="004C615C">
        <w:rPr>
          <w:rFonts w:ascii="Arial" w:hAnsi="Arial" w:cs="Arial"/>
          <w:b/>
          <w:bCs/>
        </w:rPr>
        <w:t xml:space="preserve"> VOLÁNBUSZ </w:t>
      </w:r>
      <w:r w:rsidR="003F259F">
        <w:rPr>
          <w:rFonts w:ascii="Arial" w:hAnsi="Arial" w:cs="Arial"/>
          <w:b/>
          <w:bCs/>
        </w:rPr>
        <w:t>Zrt</w:t>
      </w:r>
      <w:r w:rsidR="004C615C">
        <w:rPr>
          <w:rFonts w:ascii="Arial" w:hAnsi="Arial" w:cs="Arial"/>
          <w:b/>
          <w:bCs/>
        </w:rPr>
        <w:t xml:space="preserve">. </w:t>
      </w:r>
      <w:r>
        <w:rPr>
          <w:rFonts w:ascii="Arial" w:hAnsi="Arial" w:cs="Arial"/>
          <w:b/>
          <w:bCs/>
        </w:rPr>
        <w:t>által</w:t>
      </w:r>
      <w:r w:rsidR="004C615C">
        <w:rPr>
          <w:rFonts w:ascii="Arial" w:hAnsi="Arial" w:cs="Arial"/>
          <w:b/>
          <w:bCs/>
        </w:rPr>
        <w:t xml:space="preserve"> M</w:t>
      </w:r>
      <w:r>
        <w:rPr>
          <w:rFonts w:ascii="Arial" w:hAnsi="Arial" w:cs="Arial"/>
          <w:b/>
          <w:bCs/>
        </w:rPr>
        <w:t>ór területén végzett 2019.évi helyi közszolgáltatási tevékenységre vonatkozó beszámolór</w:t>
      </w:r>
      <w:r w:rsidR="00E4141A">
        <w:rPr>
          <w:rFonts w:ascii="Arial" w:hAnsi="Arial" w:cs="Arial"/>
          <w:b/>
          <w:bCs/>
        </w:rPr>
        <w:t>ól</w:t>
      </w:r>
    </w:p>
    <w:p w14:paraId="1288D299" w14:textId="77777777" w:rsidR="004C615C" w:rsidRDefault="004C615C" w:rsidP="004D257B">
      <w:pPr>
        <w:pStyle w:val="rtejustify"/>
        <w:spacing w:before="0" w:beforeAutospacing="0" w:after="0" w:afterAutospacing="0"/>
        <w:jc w:val="both"/>
        <w:textAlignment w:val="top"/>
        <w:rPr>
          <w:rFonts w:ascii="Arial" w:hAnsi="Arial" w:cs="Arial"/>
        </w:rPr>
      </w:pPr>
    </w:p>
    <w:p w14:paraId="2603DFF8" w14:textId="77777777" w:rsidR="00E21A03" w:rsidRPr="00FF316E" w:rsidRDefault="00E21A03" w:rsidP="004D257B">
      <w:pPr>
        <w:pStyle w:val="rtejustify"/>
        <w:spacing w:before="0" w:beforeAutospacing="0" w:after="0" w:afterAutospacing="0"/>
        <w:jc w:val="both"/>
        <w:textAlignment w:val="top"/>
        <w:rPr>
          <w:rFonts w:ascii="Arial" w:hAnsi="Arial" w:cs="Arial"/>
        </w:rPr>
      </w:pPr>
    </w:p>
    <w:p w14:paraId="7DB40342" w14:textId="77777777" w:rsidR="00CC1413" w:rsidRDefault="00CC1413" w:rsidP="004D257B">
      <w:pPr>
        <w:tabs>
          <w:tab w:val="left" w:pos="6096"/>
        </w:tabs>
        <w:spacing w:after="0" w:line="240" w:lineRule="auto"/>
        <w:jc w:val="both"/>
        <w:rPr>
          <w:rFonts w:ascii="Arial" w:eastAsia="Calibri" w:hAnsi="Arial" w:cs="Arial"/>
          <w:bCs/>
          <w:iCs/>
          <w:sz w:val="24"/>
          <w:szCs w:val="24"/>
        </w:rPr>
      </w:pPr>
      <w:r w:rsidRPr="00FF316E">
        <w:rPr>
          <w:rFonts w:ascii="Arial" w:eastAsia="Calibri" w:hAnsi="Arial" w:cs="Arial"/>
          <w:bCs/>
          <w:iCs/>
          <w:sz w:val="24"/>
          <w:szCs w:val="24"/>
        </w:rPr>
        <w:t xml:space="preserve">A Kormány által 40/2020. (III. 11.) Korm. rendelettel kihirdetett veszélyhelyzetre tekintettel, </w:t>
      </w:r>
      <w:r w:rsidRPr="00FF316E">
        <w:rPr>
          <w:rFonts w:ascii="Arial" w:eastAsia="Times New Roman" w:hAnsi="Arial" w:cs="Arial"/>
          <w:sz w:val="24"/>
          <w:szCs w:val="24"/>
          <w:lang w:eastAsia="hu-HU"/>
        </w:rPr>
        <w:t xml:space="preserve">a katasztrófavédelemről és a hozzá kapcsolódó egyes törvények </w:t>
      </w:r>
      <w:r w:rsidRPr="004F3B8E">
        <w:rPr>
          <w:rFonts w:ascii="Arial" w:eastAsia="Times New Roman" w:hAnsi="Arial" w:cs="Arial"/>
          <w:sz w:val="24"/>
          <w:szCs w:val="24"/>
          <w:lang w:eastAsia="hu-HU"/>
        </w:rPr>
        <w:t>módosításáról</w:t>
      </w:r>
      <w:r>
        <w:rPr>
          <w:rFonts w:ascii="Arial" w:eastAsia="Times New Roman" w:hAnsi="Arial" w:cs="Arial"/>
          <w:sz w:val="24"/>
          <w:szCs w:val="24"/>
          <w:lang w:eastAsia="hu-HU"/>
        </w:rPr>
        <w:t xml:space="preserve"> szóló </w:t>
      </w:r>
      <w:r w:rsidRPr="004F3B8E">
        <w:rPr>
          <w:rFonts w:ascii="Arial" w:eastAsia="Times New Roman" w:hAnsi="Arial" w:cs="Arial"/>
          <w:sz w:val="24"/>
          <w:szCs w:val="24"/>
          <w:lang w:eastAsia="hu-HU"/>
        </w:rPr>
        <w:t>2011. évi CXXVIII. törvény</w:t>
      </w:r>
      <w:r>
        <w:rPr>
          <w:rFonts w:ascii="Arial" w:eastAsia="Times New Roman" w:hAnsi="Arial" w:cs="Arial"/>
          <w:sz w:val="24"/>
          <w:szCs w:val="24"/>
          <w:lang w:eastAsia="hu-HU"/>
        </w:rPr>
        <w:t xml:space="preserve"> 46. § (4) bekezdésében foglaltak alapján a képviselő-testület hatáskörében eljárva az alábbi döntést hozom:</w:t>
      </w:r>
    </w:p>
    <w:p w14:paraId="7DEDF6D4" w14:textId="77777777" w:rsidR="007A7C4D" w:rsidRDefault="007A7C4D" w:rsidP="004D257B">
      <w:pPr>
        <w:tabs>
          <w:tab w:val="left" w:pos="6096"/>
        </w:tabs>
        <w:spacing w:after="0" w:line="240" w:lineRule="auto"/>
        <w:jc w:val="both"/>
        <w:rPr>
          <w:rFonts w:ascii="Arial" w:eastAsia="Calibri" w:hAnsi="Arial" w:cs="Arial"/>
          <w:bCs/>
          <w:iCs/>
          <w:sz w:val="24"/>
          <w:szCs w:val="24"/>
        </w:rPr>
      </w:pPr>
    </w:p>
    <w:p w14:paraId="2D232CF6" w14:textId="60813680" w:rsidR="00E21A03" w:rsidRPr="008E4C2B" w:rsidRDefault="00132954" w:rsidP="00E21A03">
      <w:pPr>
        <w:spacing w:after="0" w:line="240" w:lineRule="auto"/>
        <w:jc w:val="both"/>
        <w:rPr>
          <w:rFonts w:ascii="Arial" w:hAnsi="Arial" w:cs="Arial"/>
          <w:sz w:val="24"/>
          <w:szCs w:val="24"/>
        </w:rPr>
      </w:pPr>
      <w:r>
        <w:rPr>
          <w:rFonts w:ascii="Arial" w:hAnsi="Arial" w:cs="Arial"/>
          <w:sz w:val="24"/>
          <w:szCs w:val="24"/>
        </w:rPr>
        <w:t xml:space="preserve">1. </w:t>
      </w:r>
      <w:r w:rsidR="00E21A03">
        <w:rPr>
          <w:rFonts w:ascii="Arial" w:hAnsi="Arial" w:cs="Arial"/>
          <w:sz w:val="24"/>
          <w:szCs w:val="24"/>
        </w:rPr>
        <w:t>A</w:t>
      </w:r>
      <w:r w:rsidR="00E21A03" w:rsidRPr="008E4C2B">
        <w:rPr>
          <w:rFonts w:ascii="Arial" w:hAnsi="Arial" w:cs="Arial"/>
          <w:sz w:val="24"/>
          <w:szCs w:val="24"/>
        </w:rPr>
        <w:t xml:space="preserve"> </w:t>
      </w:r>
      <w:r w:rsidR="00E21A03">
        <w:rPr>
          <w:rFonts w:ascii="Arial" w:hAnsi="Arial" w:cs="Arial"/>
          <w:sz w:val="24"/>
          <w:szCs w:val="24"/>
        </w:rPr>
        <w:t>VOLÁNBUSZ</w:t>
      </w:r>
      <w:r w:rsidR="00E21A03" w:rsidRPr="008E4C2B">
        <w:rPr>
          <w:rFonts w:ascii="Arial" w:hAnsi="Arial" w:cs="Arial"/>
          <w:sz w:val="24"/>
          <w:szCs w:val="24"/>
        </w:rPr>
        <w:t xml:space="preserve"> Zrt. által készített Mór város 201</w:t>
      </w:r>
      <w:r w:rsidR="00E21A03">
        <w:rPr>
          <w:rFonts w:ascii="Arial" w:hAnsi="Arial" w:cs="Arial"/>
          <w:sz w:val="24"/>
          <w:szCs w:val="24"/>
        </w:rPr>
        <w:t>9</w:t>
      </w:r>
      <w:r w:rsidR="00E21A03" w:rsidRPr="008E4C2B">
        <w:rPr>
          <w:rFonts w:ascii="Arial" w:hAnsi="Arial" w:cs="Arial"/>
          <w:sz w:val="24"/>
          <w:szCs w:val="24"/>
        </w:rPr>
        <w:t>. évi helyi közszolgáltatási tevékenységéről szóló beszámolót</w:t>
      </w:r>
      <w:r w:rsidR="00E21A03" w:rsidRPr="00E21A03">
        <w:rPr>
          <w:rFonts w:ascii="Arial" w:hAnsi="Arial" w:cs="Arial"/>
          <w:sz w:val="24"/>
          <w:szCs w:val="24"/>
        </w:rPr>
        <w:t xml:space="preserve"> </w:t>
      </w:r>
      <w:r w:rsidR="00637521">
        <w:rPr>
          <w:rFonts w:ascii="Arial" w:hAnsi="Arial" w:cs="Arial"/>
          <w:sz w:val="24"/>
          <w:szCs w:val="24"/>
        </w:rPr>
        <w:t xml:space="preserve">a melléklet szerint </w:t>
      </w:r>
      <w:r w:rsidR="00E21A03" w:rsidRPr="008E4C2B">
        <w:rPr>
          <w:rFonts w:ascii="Arial" w:hAnsi="Arial" w:cs="Arial"/>
          <w:sz w:val="24"/>
          <w:szCs w:val="24"/>
        </w:rPr>
        <w:t>megismerte</w:t>
      </w:r>
      <w:r w:rsidR="00E21A03">
        <w:rPr>
          <w:rFonts w:ascii="Arial" w:hAnsi="Arial" w:cs="Arial"/>
          <w:sz w:val="24"/>
          <w:szCs w:val="24"/>
        </w:rPr>
        <w:t>m</w:t>
      </w:r>
      <w:r w:rsidR="00E21A03" w:rsidRPr="008E4C2B">
        <w:rPr>
          <w:rFonts w:ascii="Arial" w:hAnsi="Arial" w:cs="Arial"/>
          <w:sz w:val="24"/>
          <w:szCs w:val="24"/>
        </w:rPr>
        <w:t xml:space="preserve"> és elfogadta</w:t>
      </w:r>
      <w:r w:rsidR="00E21A03">
        <w:rPr>
          <w:rFonts w:ascii="Arial" w:hAnsi="Arial" w:cs="Arial"/>
          <w:sz w:val="24"/>
          <w:szCs w:val="24"/>
        </w:rPr>
        <w:t>m.</w:t>
      </w:r>
    </w:p>
    <w:p w14:paraId="39809C47" w14:textId="77777777" w:rsidR="00E21A03" w:rsidRPr="007A790E" w:rsidRDefault="00E21A03" w:rsidP="00E21A03">
      <w:pPr>
        <w:spacing w:after="0" w:line="240" w:lineRule="auto"/>
        <w:jc w:val="both"/>
        <w:rPr>
          <w:rFonts w:ascii="Arial" w:hAnsi="Arial" w:cs="Arial"/>
          <w:sz w:val="24"/>
          <w:szCs w:val="24"/>
        </w:rPr>
      </w:pPr>
    </w:p>
    <w:p w14:paraId="15F83181" w14:textId="18129EA2" w:rsidR="00E21A03" w:rsidRPr="009752B4" w:rsidRDefault="00132954" w:rsidP="00E21A03">
      <w:pPr>
        <w:spacing w:after="0" w:line="240" w:lineRule="auto"/>
        <w:contextualSpacing/>
        <w:jc w:val="both"/>
        <w:rPr>
          <w:rFonts w:ascii="Arial" w:eastAsia="Times New Roman" w:hAnsi="Arial" w:cs="Arial"/>
          <w:iCs/>
          <w:sz w:val="24"/>
          <w:szCs w:val="24"/>
          <w:lang w:eastAsia="hu-HU"/>
        </w:rPr>
      </w:pPr>
      <w:r>
        <w:rPr>
          <w:rFonts w:ascii="Arial" w:eastAsia="Times New Roman" w:hAnsi="Arial" w:cs="Arial"/>
          <w:iCs/>
          <w:sz w:val="24"/>
          <w:szCs w:val="24"/>
          <w:lang w:eastAsia="hu-HU"/>
        </w:rPr>
        <w:t xml:space="preserve">2. </w:t>
      </w:r>
      <w:r w:rsidR="00E21A03" w:rsidRPr="007A790E">
        <w:rPr>
          <w:rFonts w:ascii="Arial" w:eastAsia="Times New Roman" w:hAnsi="Arial" w:cs="Arial"/>
          <w:iCs/>
          <w:sz w:val="24"/>
          <w:szCs w:val="24"/>
          <w:lang w:eastAsia="hu-HU"/>
        </w:rPr>
        <w:t>A 201</w:t>
      </w:r>
      <w:r w:rsidR="00E21A03">
        <w:rPr>
          <w:rFonts w:ascii="Arial" w:eastAsia="Times New Roman" w:hAnsi="Arial" w:cs="Arial"/>
          <w:iCs/>
          <w:sz w:val="24"/>
          <w:szCs w:val="24"/>
          <w:lang w:eastAsia="hu-HU"/>
        </w:rPr>
        <w:t>9</w:t>
      </w:r>
      <w:r w:rsidR="00E21A03" w:rsidRPr="007A790E">
        <w:rPr>
          <w:rFonts w:ascii="Arial" w:eastAsia="Times New Roman" w:hAnsi="Arial" w:cs="Arial"/>
          <w:iCs/>
          <w:sz w:val="24"/>
          <w:szCs w:val="24"/>
          <w:lang w:eastAsia="hu-HU"/>
        </w:rPr>
        <w:t xml:space="preserve">. </w:t>
      </w:r>
      <w:r w:rsidR="00E21A03" w:rsidRPr="007A790E">
        <w:rPr>
          <w:rFonts w:ascii="Arial" w:hAnsi="Arial" w:cs="Arial"/>
          <w:sz w:val="24"/>
          <w:szCs w:val="24"/>
        </w:rPr>
        <w:t xml:space="preserve">év </w:t>
      </w:r>
      <w:r w:rsidR="00E21A03" w:rsidRPr="00CF5721">
        <w:rPr>
          <w:rFonts w:ascii="Arial" w:eastAsia="Times New Roman" w:hAnsi="Arial" w:cs="Arial"/>
          <w:iCs/>
          <w:sz w:val="24"/>
          <w:szCs w:val="24"/>
          <w:lang w:eastAsia="hu-HU"/>
        </w:rPr>
        <w:t xml:space="preserve">vonatkozásban </w:t>
      </w:r>
      <w:r w:rsidR="009752B4">
        <w:rPr>
          <w:rFonts w:ascii="Arial" w:eastAsia="Times New Roman" w:hAnsi="Arial" w:cs="Arial"/>
          <w:iCs/>
          <w:sz w:val="24"/>
          <w:szCs w:val="24"/>
          <w:lang w:eastAsia="hu-HU"/>
        </w:rPr>
        <w:t xml:space="preserve">a </w:t>
      </w:r>
      <w:r>
        <w:rPr>
          <w:rFonts w:ascii="Arial" w:eastAsia="Times New Roman" w:hAnsi="Arial" w:cs="Arial"/>
          <w:iCs/>
          <w:sz w:val="24"/>
          <w:szCs w:val="24"/>
          <w:lang w:eastAsia="hu-HU"/>
        </w:rPr>
        <w:t xml:space="preserve">VOLÁNBUSZ Zrt. által készített </w:t>
      </w:r>
      <w:r w:rsidR="009752B4">
        <w:rPr>
          <w:rFonts w:ascii="Arial" w:eastAsia="Times New Roman" w:hAnsi="Arial" w:cs="Arial"/>
          <w:iCs/>
          <w:sz w:val="24"/>
          <w:szCs w:val="24"/>
          <w:lang w:eastAsia="hu-HU"/>
        </w:rPr>
        <w:t>2019</w:t>
      </w:r>
      <w:r>
        <w:rPr>
          <w:rFonts w:ascii="Arial" w:eastAsia="Times New Roman" w:hAnsi="Arial" w:cs="Arial"/>
          <w:iCs/>
          <w:sz w:val="24"/>
          <w:szCs w:val="24"/>
          <w:lang w:eastAsia="hu-HU"/>
        </w:rPr>
        <w:t>.</w:t>
      </w:r>
      <w:r w:rsidR="009752B4">
        <w:rPr>
          <w:rFonts w:ascii="Arial" w:eastAsia="Times New Roman" w:hAnsi="Arial" w:cs="Arial"/>
          <w:iCs/>
          <w:sz w:val="24"/>
          <w:szCs w:val="24"/>
          <w:lang w:eastAsia="hu-HU"/>
        </w:rPr>
        <w:t xml:space="preserve"> november 8-i keltezésű „Tájékoztató </w:t>
      </w:r>
      <w:r w:rsidR="009752B4" w:rsidRPr="008E4C2B">
        <w:rPr>
          <w:rFonts w:ascii="Arial" w:hAnsi="Arial" w:cs="Arial"/>
          <w:sz w:val="24"/>
          <w:szCs w:val="24"/>
        </w:rPr>
        <w:t xml:space="preserve">Mór város </w:t>
      </w:r>
      <w:r w:rsidR="009752B4">
        <w:rPr>
          <w:rFonts w:ascii="Arial" w:hAnsi="Arial" w:cs="Arial"/>
          <w:sz w:val="24"/>
          <w:szCs w:val="24"/>
        </w:rPr>
        <w:t>autóbusz közlekedésének 2019</w:t>
      </w:r>
      <w:r>
        <w:rPr>
          <w:rFonts w:ascii="Arial" w:hAnsi="Arial" w:cs="Arial"/>
          <w:sz w:val="24"/>
          <w:szCs w:val="24"/>
        </w:rPr>
        <w:t>.</w:t>
      </w:r>
      <w:r w:rsidR="009752B4">
        <w:rPr>
          <w:rFonts w:ascii="Arial" w:hAnsi="Arial" w:cs="Arial"/>
          <w:sz w:val="24"/>
          <w:szCs w:val="24"/>
        </w:rPr>
        <w:t xml:space="preserve"> évi várható eredményéről” </w:t>
      </w:r>
      <w:r>
        <w:rPr>
          <w:rFonts w:ascii="Arial" w:hAnsi="Arial" w:cs="Arial"/>
          <w:sz w:val="24"/>
          <w:szCs w:val="24"/>
        </w:rPr>
        <w:t xml:space="preserve">tárgyú </w:t>
      </w:r>
      <w:r w:rsidR="009752B4">
        <w:rPr>
          <w:rFonts w:ascii="Arial" w:hAnsi="Arial" w:cs="Arial"/>
          <w:sz w:val="24"/>
          <w:szCs w:val="24"/>
        </w:rPr>
        <w:t xml:space="preserve">előterjesztésben </w:t>
      </w:r>
      <w:r w:rsidR="009752B4" w:rsidRPr="009752B4">
        <w:rPr>
          <w:rFonts w:ascii="Arial" w:hAnsi="Arial" w:cs="Arial"/>
          <w:sz w:val="24"/>
          <w:szCs w:val="24"/>
        </w:rPr>
        <w:t xml:space="preserve">meghatározott </w:t>
      </w:r>
      <w:r w:rsidR="009752B4" w:rsidRPr="009752B4">
        <w:rPr>
          <w:rFonts w:ascii="Arial" w:eastAsia="Times New Roman" w:hAnsi="Arial" w:cs="Arial"/>
          <w:iCs/>
          <w:sz w:val="24"/>
          <w:szCs w:val="24"/>
          <w:lang w:eastAsia="hu-HU"/>
        </w:rPr>
        <w:t>4</w:t>
      </w:r>
      <w:r w:rsidR="0059744E">
        <w:rPr>
          <w:rFonts w:ascii="Arial" w:eastAsia="Times New Roman" w:hAnsi="Arial" w:cs="Arial"/>
          <w:iCs/>
          <w:sz w:val="24"/>
          <w:szCs w:val="24"/>
          <w:lang w:eastAsia="hu-HU"/>
        </w:rPr>
        <w:t>.</w:t>
      </w:r>
      <w:r w:rsidR="009752B4" w:rsidRPr="009752B4">
        <w:rPr>
          <w:rFonts w:ascii="Arial" w:eastAsia="Times New Roman" w:hAnsi="Arial" w:cs="Arial"/>
          <w:iCs/>
          <w:sz w:val="24"/>
          <w:szCs w:val="24"/>
          <w:lang w:eastAsia="hu-HU"/>
        </w:rPr>
        <w:t>163</w:t>
      </w:r>
      <w:r w:rsidR="0059744E">
        <w:rPr>
          <w:rFonts w:ascii="Arial" w:eastAsia="Times New Roman" w:hAnsi="Arial" w:cs="Arial"/>
          <w:iCs/>
          <w:sz w:val="24"/>
          <w:szCs w:val="24"/>
          <w:lang w:eastAsia="hu-HU"/>
        </w:rPr>
        <w:t xml:space="preserve"> </w:t>
      </w:r>
      <w:proofErr w:type="spellStart"/>
      <w:r w:rsidR="009752B4" w:rsidRPr="009752B4">
        <w:rPr>
          <w:rFonts w:ascii="Arial" w:eastAsia="Times New Roman" w:hAnsi="Arial" w:cs="Arial"/>
          <w:iCs/>
          <w:sz w:val="24"/>
          <w:szCs w:val="24"/>
          <w:lang w:eastAsia="hu-HU"/>
        </w:rPr>
        <w:t>eFt</w:t>
      </w:r>
      <w:proofErr w:type="spellEnd"/>
      <w:r w:rsidR="009752B4" w:rsidRPr="009752B4">
        <w:rPr>
          <w:rFonts w:ascii="Arial" w:hAnsi="Arial" w:cs="Arial"/>
          <w:sz w:val="24"/>
          <w:szCs w:val="24"/>
        </w:rPr>
        <w:t xml:space="preserve"> öss</w:t>
      </w:r>
      <w:r w:rsidR="00E21A03" w:rsidRPr="009752B4">
        <w:rPr>
          <w:rFonts w:ascii="Arial" w:eastAsia="Times New Roman" w:hAnsi="Arial" w:cs="Arial"/>
          <w:iCs/>
          <w:sz w:val="24"/>
          <w:szCs w:val="24"/>
          <w:lang w:eastAsia="hu-HU"/>
        </w:rPr>
        <w:t>zegű önkormányzati támogatás a 2020. évi költségvetésben</w:t>
      </w:r>
      <w:r w:rsidR="009752B4" w:rsidRPr="009752B4">
        <w:rPr>
          <w:rFonts w:ascii="Arial" w:eastAsia="Times New Roman" w:hAnsi="Arial" w:cs="Arial"/>
          <w:iCs/>
          <w:sz w:val="24"/>
          <w:szCs w:val="24"/>
          <w:lang w:eastAsia="hu-HU"/>
        </w:rPr>
        <w:t xml:space="preserve"> </w:t>
      </w:r>
      <w:r w:rsidR="00E21A03" w:rsidRPr="009752B4">
        <w:rPr>
          <w:rFonts w:ascii="Arial" w:eastAsia="Times New Roman" w:hAnsi="Arial" w:cs="Arial"/>
          <w:iCs/>
          <w:sz w:val="24"/>
          <w:szCs w:val="24"/>
          <w:lang w:eastAsia="hu-HU"/>
        </w:rPr>
        <w:t xml:space="preserve">rendelkezésre áll. </w:t>
      </w:r>
      <w:r w:rsidR="009752B4">
        <w:rPr>
          <w:rFonts w:ascii="Arial" w:eastAsia="Times New Roman" w:hAnsi="Arial" w:cs="Arial"/>
          <w:iCs/>
          <w:sz w:val="24"/>
          <w:szCs w:val="24"/>
          <w:lang w:eastAsia="hu-HU"/>
        </w:rPr>
        <w:t xml:space="preserve">További </w:t>
      </w:r>
      <w:r>
        <w:rPr>
          <w:rFonts w:ascii="Arial" w:eastAsia="Times New Roman" w:hAnsi="Arial" w:cs="Arial"/>
          <w:iCs/>
          <w:sz w:val="24"/>
          <w:szCs w:val="24"/>
          <w:lang w:eastAsia="hu-HU"/>
        </w:rPr>
        <w:t>támogatást az önkormányzat nem nyújt</w:t>
      </w:r>
      <w:r w:rsidR="009752B4">
        <w:rPr>
          <w:rFonts w:ascii="Arial" w:eastAsia="Times New Roman" w:hAnsi="Arial" w:cs="Arial"/>
          <w:iCs/>
          <w:sz w:val="24"/>
          <w:szCs w:val="24"/>
          <w:lang w:eastAsia="hu-HU"/>
        </w:rPr>
        <w:t>.</w:t>
      </w:r>
    </w:p>
    <w:p w14:paraId="6D8FCFF1" w14:textId="77777777" w:rsidR="00E21A03" w:rsidRPr="009752B4" w:rsidRDefault="00E21A03" w:rsidP="00E21A03">
      <w:pPr>
        <w:spacing w:after="0" w:line="240" w:lineRule="auto"/>
        <w:contextualSpacing/>
        <w:jc w:val="both"/>
        <w:rPr>
          <w:rFonts w:ascii="Arial" w:eastAsia="Times New Roman" w:hAnsi="Arial" w:cs="Arial"/>
          <w:iCs/>
          <w:sz w:val="24"/>
          <w:szCs w:val="24"/>
          <w:lang w:eastAsia="hu-HU"/>
        </w:rPr>
      </w:pPr>
    </w:p>
    <w:p w14:paraId="41294597" w14:textId="7D6DB3F8" w:rsidR="00E21A03" w:rsidRPr="00276E4C" w:rsidRDefault="00132954" w:rsidP="00E21A03">
      <w:pPr>
        <w:spacing w:after="0" w:line="240" w:lineRule="auto"/>
        <w:contextualSpacing/>
        <w:jc w:val="both"/>
        <w:rPr>
          <w:rFonts w:ascii="Arial" w:eastAsia="Times New Roman" w:hAnsi="Arial" w:cs="Arial"/>
          <w:iCs/>
          <w:sz w:val="24"/>
          <w:szCs w:val="24"/>
          <w:lang w:eastAsia="hu-HU"/>
        </w:rPr>
      </w:pPr>
      <w:r>
        <w:rPr>
          <w:rFonts w:ascii="Arial" w:eastAsia="Times New Roman" w:hAnsi="Arial" w:cs="Arial"/>
          <w:iCs/>
          <w:sz w:val="24"/>
          <w:szCs w:val="24"/>
          <w:lang w:eastAsia="hu-HU"/>
        </w:rPr>
        <w:t xml:space="preserve">3. </w:t>
      </w:r>
      <w:r w:rsidRPr="00132954">
        <w:rPr>
          <w:rFonts w:ascii="Arial" w:eastAsia="Times New Roman" w:hAnsi="Arial" w:cs="Arial"/>
          <w:iCs/>
          <w:sz w:val="24"/>
          <w:szCs w:val="24"/>
          <w:lang w:eastAsia="hu-HU"/>
        </w:rPr>
        <w:t xml:space="preserve">Felkérem a Pénzügyi </w:t>
      </w:r>
      <w:r>
        <w:rPr>
          <w:rFonts w:ascii="Arial" w:eastAsia="Times New Roman" w:hAnsi="Arial" w:cs="Arial"/>
          <w:iCs/>
          <w:sz w:val="24"/>
          <w:szCs w:val="24"/>
          <w:lang w:eastAsia="hu-HU"/>
        </w:rPr>
        <w:t>I</w:t>
      </w:r>
      <w:r w:rsidRPr="00132954">
        <w:rPr>
          <w:rFonts w:ascii="Arial" w:eastAsia="Times New Roman" w:hAnsi="Arial" w:cs="Arial"/>
          <w:iCs/>
          <w:sz w:val="24"/>
          <w:szCs w:val="24"/>
          <w:lang w:eastAsia="hu-HU"/>
        </w:rPr>
        <w:t xml:space="preserve">roda </w:t>
      </w:r>
      <w:r>
        <w:rPr>
          <w:rFonts w:ascii="Arial" w:eastAsia="Times New Roman" w:hAnsi="Arial" w:cs="Arial"/>
          <w:iCs/>
          <w:sz w:val="24"/>
          <w:szCs w:val="24"/>
          <w:lang w:eastAsia="hu-HU"/>
        </w:rPr>
        <w:t>vezetőjét, hogy a</w:t>
      </w:r>
      <w:r w:rsidR="00E21A03" w:rsidRPr="009F54F9">
        <w:rPr>
          <w:rFonts w:ascii="Arial" w:eastAsia="Times New Roman" w:hAnsi="Arial" w:cs="Arial"/>
          <w:iCs/>
          <w:sz w:val="24"/>
          <w:szCs w:val="24"/>
          <w:lang w:eastAsia="hu-HU"/>
        </w:rPr>
        <w:t xml:space="preserve"> </w:t>
      </w:r>
      <w:r>
        <w:rPr>
          <w:rFonts w:ascii="Arial" w:eastAsia="Times New Roman" w:hAnsi="Arial" w:cs="Arial"/>
          <w:iCs/>
          <w:sz w:val="24"/>
          <w:szCs w:val="24"/>
          <w:lang w:eastAsia="hu-HU"/>
        </w:rPr>
        <w:t xml:space="preserve">2020. évi költségvetésben rendelkezésre álló 2. pontban meghatározott </w:t>
      </w:r>
      <w:r w:rsidR="00E21A03" w:rsidRPr="009F54F9">
        <w:rPr>
          <w:rFonts w:ascii="Arial" w:eastAsia="Times New Roman" w:hAnsi="Arial" w:cs="Arial"/>
          <w:iCs/>
          <w:sz w:val="24"/>
          <w:szCs w:val="24"/>
          <w:lang w:eastAsia="hu-HU"/>
        </w:rPr>
        <w:t xml:space="preserve">forrás átutalása érdekében </w:t>
      </w:r>
      <w:r w:rsidR="00E21A03">
        <w:rPr>
          <w:rFonts w:ascii="Arial" w:eastAsia="Times New Roman" w:hAnsi="Arial" w:cs="Arial"/>
          <w:iCs/>
          <w:sz w:val="24"/>
          <w:szCs w:val="24"/>
          <w:lang w:eastAsia="hu-HU"/>
        </w:rPr>
        <w:t xml:space="preserve">a </w:t>
      </w:r>
      <w:r w:rsidR="00E21A03" w:rsidRPr="009F54F9">
        <w:rPr>
          <w:rFonts w:ascii="Arial" w:eastAsia="Times New Roman" w:hAnsi="Arial" w:cs="Arial"/>
          <w:iCs/>
          <w:sz w:val="24"/>
          <w:szCs w:val="24"/>
          <w:lang w:eastAsia="hu-HU"/>
        </w:rPr>
        <w:t>szükséges intézkedéseket tegye meg.</w:t>
      </w:r>
      <w:r>
        <w:rPr>
          <w:rFonts w:ascii="Arial" w:eastAsia="Times New Roman" w:hAnsi="Arial" w:cs="Arial"/>
          <w:iCs/>
          <w:sz w:val="24"/>
          <w:szCs w:val="24"/>
          <w:lang w:eastAsia="hu-HU"/>
        </w:rPr>
        <w:t xml:space="preserve"> </w:t>
      </w:r>
    </w:p>
    <w:p w14:paraId="675F8134" w14:textId="77777777" w:rsidR="00CC1413" w:rsidRDefault="00CC1413" w:rsidP="00CC1413">
      <w:pPr>
        <w:pStyle w:val="rtejustify"/>
        <w:spacing w:before="0" w:beforeAutospacing="0" w:after="0" w:afterAutospacing="0"/>
        <w:jc w:val="both"/>
        <w:textAlignment w:val="top"/>
        <w:rPr>
          <w:rFonts w:ascii="Arial" w:eastAsia="Calibri" w:hAnsi="Arial" w:cs="Arial"/>
          <w:bCs/>
          <w:iCs/>
          <w:u w:val="single"/>
          <w:lang w:eastAsia="en-US"/>
        </w:rPr>
      </w:pPr>
    </w:p>
    <w:p w14:paraId="55EC8F71" w14:textId="77777777" w:rsidR="00E21A03" w:rsidRDefault="00E21A03" w:rsidP="00CC1413">
      <w:pPr>
        <w:pStyle w:val="rtejustify"/>
        <w:spacing w:before="0" w:beforeAutospacing="0" w:after="0" w:afterAutospacing="0"/>
        <w:jc w:val="both"/>
        <w:textAlignment w:val="top"/>
        <w:rPr>
          <w:rFonts w:ascii="Arial" w:eastAsia="Calibri" w:hAnsi="Arial" w:cs="Arial"/>
          <w:bCs/>
          <w:iCs/>
          <w:u w:val="single"/>
          <w:lang w:eastAsia="en-US"/>
        </w:rPr>
      </w:pPr>
    </w:p>
    <w:p w14:paraId="6F47BCF0" w14:textId="7777777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Határidő:</w:t>
      </w:r>
      <w:r w:rsidRPr="00AC119F">
        <w:rPr>
          <w:rFonts w:ascii="Arial" w:eastAsia="Calibri" w:hAnsi="Arial" w:cs="Arial"/>
          <w:bCs/>
          <w:iCs/>
          <w:lang w:eastAsia="en-US"/>
        </w:rPr>
        <w:t xml:space="preserve"> </w:t>
      </w:r>
      <w:r w:rsidR="00D9498D">
        <w:rPr>
          <w:rFonts w:ascii="Arial" w:eastAsia="Calibri" w:hAnsi="Arial" w:cs="Arial"/>
          <w:bCs/>
          <w:iCs/>
          <w:lang w:eastAsia="en-US"/>
        </w:rPr>
        <w:t>2020. 05.15.</w:t>
      </w:r>
    </w:p>
    <w:p w14:paraId="2E2829B1" w14:textId="77777777" w:rsidR="00CC1413" w:rsidRPr="00AC119F" w:rsidRDefault="00CC1413" w:rsidP="00CC1413">
      <w:pPr>
        <w:pStyle w:val="rtejustify"/>
        <w:spacing w:before="0" w:beforeAutospacing="0" w:after="0" w:afterAutospacing="0"/>
        <w:jc w:val="both"/>
        <w:textAlignment w:val="top"/>
        <w:rPr>
          <w:rFonts w:ascii="Arial" w:eastAsia="Calibri" w:hAnsi="Arial" w:cs="Arial"/>
          <w:bCs/>
          <w:iCs/>
          <w:lang w:eastAsia="en-US"/>
        </w:rPr>
      </w:pPr>
      <w:r w:rsidRPr="00AC119F">
        <w:rPr>
          <w:rFonts w:ascii="Arial" w:eastAsia="Calibri" w:hAnsi="Arial" w:cs="Arial"/>
          <w:bCs/>
          <w:iCs/>
          <w:u w:val="single"/>
          <w:lang w:eastAsia="en-US"/>
        </w:rPr>
        <w:t>Felelős:</w:t>
      </w:r>
      <w:r w:rsidRPr="00AC119F">
        <w:rPr>
          <w:rFonts w:ascii="Arial" w:eastAsia="Calibri" w:hAnsi="Arial" w:cs="Arial"/>
          <w:bCs/>
          <w:iCs/>
          <w:lang w:eastAsia="en-US"/>
        </w:rPr>
        <w:t xml:space="preserve"> </w:t>
      </w:r>
      <w:r w:rsidR="00D9498D">
        <w:rPr>
          <w:rFonts w:ascii="Arial" w:eastAsia="Calibri" w:hAnsi="Arial" w:cs="Arial"/>
          <w:bCs/>
          <w:iCs/>
          <w:lang w:eastAsia="en-US"/>
        </w:rPr>
        <w:t>jegyző (</w:t>
      </w:r>
      <w:r w:rsidR="00E21A03">
        <w:rPr>
          <w:rFonts w:ascii="Arial" w:eastAsia="Calibri" w:hAnsi="Arial" w:cs="Arial"/>
          <w:bCs/>
          <w:iCs/>
          <w:lang w:eastAsia="en-US"/>
        </w:rPr>
        <w:t>Pén</w:t>
      </w:r>
      <w:r w:rsidR="00637521">
        <w:rPr>
          <w:rFonts w:ascii="Arial" w:eastAsia="Calibri" w:hAnsi="Arial" w:cs="Arial"/>
          <w:bCs/>
          <w:iCs/>
          <w:lang w:eastAsia="en-US"/>
        </w:rPr>
        <w:t>z</w:t>
      </w:r>
      <w:r w:rsidR="00E21A03">
        <w:rPr>
          <w:rFonts w:ascii="Arial" w:eastAsia="Calibri" w:hAnsi="Arial" w:cs="Arial"/>
          <w:bCs/>
          <w:iCs/>
          <w:lang w:eastAsia="en-US"/>
        </w:rPr>
        <w:t>ügyi</w:t>
      </w:r>
      <w:r w:rsidR="00D9498D">
        <w:rPr>
          <w:rFonts w:ascii="Arial" w:eastAsia="Calibri" w:hAnsi="Arial" w:cs="Arial"/>
          <w:bCs/>
          <w:iCs/>
          <w:lang w:eastAsia="en-US"/>
        </w:rPr>
        <w:t xml:space="preserve"> </w:t>
      </w:r>
      <w:r w:rsidR="00637521">
        <w:rPr>
          <w:rFonts w:ascii="Arial" w:eastAsia="Calibri" w:hAnsi="Arial" w:cs="Arial"/>
          <w:bCs/>
          <w:iCs/>
          <w:lang w:eastAsia="en-US"/>
        </w:rPr>
        <w:t>I</w:t>
      </w:r>
      <w:r w:rsidR="00D9498D">
        <w:rPr>
          <w:rFonts w:ascii="Arial" w:eastAsia="Calibri" w:hAnsi="Arial" w:cs="Arial"/>
          <w:bCs/>
          <w:iCs/>
          <w:lang w:eastAsia="en-US"/>
        </w:rPr>
        <w:t>roda)</w:t>
      </w:r>
    </w:p>
    <w:p w14:paraId="55D4315C" w14:textId="77777777" w:rsidR="00CC1413" w:rsidRPr="00D9498D" w:rsidRDefault="00CC1413" w:rsidP="00D9498D">
      <w:pPr>
        <w:pStyle w:val="rtejustify"/>
        <w:spacing w:before="0" w:beforeAutospacing="0" w:after="0" w:afterAutospacing="0"/>
        <w:jc w:val="both"/>
        <w:textAlignment w:val="top"/>
        <w:rPr>
          <w:rStyle w:val="Kiemels2"/>
          <w:rFonts w:ascii="Arial" w:hAnsi="Arial" w:cs="Arial"/>
          <w:b w:val="0"/>
          <w:bCs w:val="0"/>
          <w:bdr w:val="none" w:sz="0" w:space="0" w:color="auto" w:frame="1"/>
        </w:rPr>
      </w:pPr>
    </w:p>
    <w:p w14:paraId="487669E4" w14:textId="77777777" w:rsidR="00CC1413" w:rsidRPr="00D9498D" w:rsidRDefault="00CC1413" w:rsidP="00D9498D">
      <w:pPr>
        <w:tabs>
          <w:tab w:val="left" w:pos="5670"/>
          <w:tab w:val="left" w:leader="dot" w:pos="8505"/>
        </w:tabs>
        <w:spacing w:after="0" w:line="240" w:lineRule="auto"/>
        <w:ind w:firstLine="6"/>
        <w:rPr>
          <w:rFonts w:ascii="Arial" w:hAnsi="Arial" w:cs="Arial"/>
          <w:sz w:val="24"/>
          <w:szCs w:val="24"/>
        </w:rPr>
      </w:pPr>
    </w:p>
    <w:p w14:paraId="01C93702" w14:textId="77777777" w:rsidR="00D9498D" w:rsidRDefault="00D9498D" w:rsidP="0034541F">
      <w:pPr>
        <w:tabs>
          <w:tab w:val="left" w:pos="5670"/>
          <w:tab w:val="left" w:leader="dot" w:pos="8505"/>
        </w:tabs>
        <w:spacing w:after="0" w:line="240" w:lineRule="auto"/>
        <w:ind w:firstLine="6"/>
        <w:rPr>
          <w:rFonts w:ascii="Arial" w:hAnsi="Arial" w:cs="Arial"/>
          <w:sz w:val="24"/>
          <w:szCs w:val="24"/>
        </w:rPr>
      </w:pPr>
    </w:p>
    <w:p w14:paraId="1F4FFFC6" w14:textId="77777777" w:rsidR="00A46EB5" w:rsidRPr="0034541F" w:rsidRDefault="00A46EB5" w:rsidP="0034541F">
      <w:pPr>
        <w:tabs>
          <w:tab w:val="left" w:pos="5670"/>
          <w:tab w:val="left" w:leader="dot" w:pos="8505"/>
        </w:tabs>
        <w:spacing w:after="0" w:line="240" w:lineRule="auto"/>
        <w:ind w:firstLine="6"/>
        <w:rPr>
          <w:rFonts w:ascii="Arial" w:hAnsi="Arial" w:cs="Arial"/>
          <w:sz w:val="24"/>
          <w:szCs w:val="24"/>
        </w:rPr>
      </w:pPr>
    </w:p>
    <w:p w14:paraId="5B1423AD" w14:textId="77777777" w:rsidR="00CC1413" w:rsidRPr="0034541F" w:rsidRDefault="00CC1413" w:rsidP="0034541F">
      <w:pPr>
        <w:tabs>
          <w:tab w:val="center" w:pos="2340"/>
          <w:tab w:val="center" w:pos="6840"/>
        </w:tabs>
        <w:spacing w:after="0" w:line="240" w:lineRule="auto"/>
        <w:jc w:val="both"/>
        <w:rPr>
          <w:rFonts w:ascii="Arial" w:eastAsia="Times New Roman" w:hAnsi="Arial" w:cs="Arial"/>
          <w:sz w:val="24"/>
          <w:szCs w:val="24"/>
          <w:lang w:eastAsia="hu-HU"/>
        </w:rPr>
      </w:pPr>
      <w:r w:rsidRPr="0034541F">
        <w:rPr>
          <w:rFonts w:ascii="Arial" w:eastAsia="Times New Roman" w:hAnsi="Arial" w:cs="Arial"/>
          <w:sz w:val="24"/>
          <w:szCs w:val="24"/>
          <w:lang w:eastAsia="hu-HU"/>
        </w:rPr>
        <w:tab/>
        <w:t>Fenyves Péter</w:t>
      </w:r>
      <w:r w:rsidRPr="0034541F">
        <w:rPr>
          <w:rFonts w:ascii="Arial" w:eastAsia="Times New Roman" w:hAnsi="Arial" w:cs="Arial"/>
          <w:sz w:val="24"/>
          <w:szCs w:val="24"/>
          <w:lang w:eastAsia="hu-HU"/>
        </w:rPr>
        <w:tab/>
        <w:t>Dr. Kovács Zoltán</w:t>
      </w:r>
    </w:p>
    <w:p w14:paraId="2EA97F09" w14:textId="77777777" w:rsidR="00CC1413" w:rsidRPr="000F775F" w:rsidRDefault="00CC1413" w:rsidP="00CC1413">
      <w:pPr>
        <w:tabs>
          <w:tab w:val="center" w:pos="2340"/>
          <w:tab w:val="center" w:pos="6840"/>
        </w:tabs>
        <w:spacing w:after="0" w:line="240" w:lineRule="auto"/>
        <w:jc w:val="both"/>
        <w:rPr>
          <w:rFonts w:ascii="Arial" w:eastAsia="Times New Roman" w:hAnsi="Arial" w:cs="Arial"/>
          <w:sz w:val="24"/>
          <w:szCs w:val="24"/>
          <w:lang w:eastAsia="hu-HU"/>
        </w:rPr>
      </w:pPr>
      <w:r w:rsidRPr="000F775F">
        <w:rPr>
          <w:rFonts w:ascii="Arial" w:eastAsia="Times New Roman" w:hAnsi="Arial" w:cs="Arial"/>
          <w:sz w:val="24"/>
          <w:szCs w:val="24"/>
          <w:lang w:eastAsia="hu-HU"/>
        </w:rPr>
        <w:tab/>
        <w:t>polgármester</w:t>
      </w:r>
      <w:r w:rsidRPr="000F775F">
        <w:rPr>
          <w:rFonts w:ascii="Arial" w:eastAsia="Times New Roman" w:hAnsi="Arial" w:cs="Arial"/>
          <w:sz w:val="24"/>
          <w:szCs w:val="24"/>
          <w:lang w:eastAsia="hu-HU"/>
        </w:rPr>
        <w:tab/>
        <w:t>jegyző</w:t>
      </w:r>
    </w:p>
    <w:p w14:paraId="377B5848" w14:textId="77777777" w:rsidR="005574FA" w:rsidRPr="005574FA" w:rsidRDefault="005574FA" w:rsidP="005574FA">
      <w:pPr>
        <w:spacing w:after="0"/>
        <w:ind w:left="5672"/>
        <w:rPr>
          <w:rFonts w:ascii="Arial" w:eastAsia="Calibri" w:hAnsi="Arial" w:cs="Arial"/>
          <w:sz w:val="24"/>
          <w:szCs w:val="24"/>
        </w:rPr>
      </w:pPr>
    </w:p>
    <w:p w14:paraId="11F69E19" w14:textId="77777777" w:rsidR="00637521" w:rsidRDefault="00637521">
      <w:pPr>
        <w:rPr>
          <w:rFonts w:ascii="Arial" w:eastAsia="Calibri" w:hAnsi="Arial" w:cs="Arial"/>
          <w:sz w:val="24"/>
          <w:szCs w:val="24"/>
        </w:rPr>
      </w:pPr>
      <w:r>
        <w:rPr>
          <w:rFonts w:ascii="Arial" w:eastAsia="Calibri" w:hAnsi="Arial" w:cs="Arial"/>
          <w:sz w:val="24"/>
          <w:szCs w:val="24"/>
        </w:rPr>
        <w:br w:type="page"/>
      </w:r>
    </w:p>
    <w:p w14:paraId="3D1BD3B0" w14:textId="5CB50E5C" w:rsidR="00637521" w:rsidRPr="00637521" w:rsidRDefault="00ED46BE" w:rsidP="00637521">
      <w:pPr>
        <w:tabs>
          <w:tab w:val="left" w:pos="6096"/>
        </w:tabs>
        <w:spacing w:after="0" w:line="240" w:lineRule="auto"/>
        <w:jc w:val="right"/>
        <w:rPr>
          <w:rFonts w:ascii="Arial" w:eastAsia="Calibri" w:hAnsi="Arial" w:cs="Arial"/>
          <w:iCs/>
          <w:sz w:val="24"/>
          <w:szCs w:val="24"/>
        </w:rPr>
      </w:pPr>
      <w:r>
        <w:rPr>
          <w:rFonts w:ascii="Arial" w:eastAsia="Calibri" w:hAnsi="Arial" w:cs="Arial"/>
          <w:iCs/>
          <w:sz w:val="24"/>
          <w:szCs w:val="24"/>
        </w:rPr>
        <w:lastRenderedPageBreak/>
        <w:t>24</w:t>
      </w:r>
      <w:r w:rsidR="00637521" w:rsidRPr="00637521">
        <w:rPr>
          <w:rFonts w:ascii="Arial" w:eastAsia="Calibri" w:hAnsi="Arial" w:cs="Arial"/>
          <w:iCs/>
          <w:sz w:val="24"/>
          <w:szCs w:val="24"/>
        </w:rPr>
        <w:t>/2020. (IV.29.) határozat</w:t>
      </w:r>
      <w:r w:rsidR="00637521">
        <w:rPr>
          <w:rFonts w:ascii="Arial" w:eastAsia="Calibri" w:hAnsi="Arial" w:cs="Arial"/>
          <w:iCs/>
          <w:sz w:val="24"/>
          <w:szCs w:val="24"/>
        </w:rPr>
        <w:t xml:space="preserve"> melléklete </w:t>
      </w:r>
    </w:p>
    <w:p w14:paraId="6F94E006" w14:textId="77777777" w:rsidR="00637521" w:rsidRDefault="00637521" w:rsidP="00637521">
      <w:pPr>
        <w:spacing w:after="0" w:line="240" w:lineRule="auto"/>
        <w:rPr>
          <w:noProof/>
          <w:lang w:eastAsia="hu-HU"/>
        </w:rPr>
      </w:pPr>
      <w:bookmarkStart w:id="0" w:name="_Toc152389689"/>
      <w:r w:rsidRPr="00370208">
        <w:rPr>
          <w:noProof/>
          <w:lang w:eastAsia="hu-HU"/>
        </w:rPr>
        <w:drawing>
          <wp:inline distT="0" distB="0" distL="0" distR="0" wp14:anchorId="65DC7AFA" wp14:editId="5666B9F6">
            <wp:extent cx="2105025" cy="485775"/>
            <wp:effectExtent l="0" t="0" r="9525"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p>
    <w:p w14:paraId="3D634542" w14:textId="77777777" w:rsidR="00637521" w:rsidRDefault="00637521" w:rsidP="00637521">
      <w:pPr>
        <w:spacing w:after="0" w:line="240" w:lineRule="auto"/>
        <w:rPr>
          <w:rFonts w:cs="Arial"/>
          <w:b/>
          <w:color w:val="000000"/>
        </w:rPr>
      </w:pPr>
      <w:bookmarkStart w:id="1" w:name="_Hlk27044099"/>
    </w:p>
    <w:p w14:paraId="2464D137" w14:textId="77777777" w:rsidR="00637521" w:rsidRDefault="00637521" w:rsidP="00637521">
      <w:pPr>
        <w:spacing w:after="0" w:line="240" w:lineRule="auto"/>
        <w:rPr>
          <w:rFonts w:cs="Arial"/>
          <w:b/>
          <w:color w:val="000000"/>
        </w:rPr>
      </w:pPr>
      <w:r>
        <w:rPr>
          <w:rFonts w:cs="Arial"/>
          <w:b/>
          <w:color w:val="000000"/>
        </w:rPr>
        <w:t>VOLÁNBUSZ</w:t>
      </w:r>
      <w:r w:rsidRPr="001F0B0D">
        <w:rPr>
          <w:rFonts w:cs="Arial"/>
          <w:b/>
          <w:color w:val="000000"/>
        </w:rPr>
        <w:t xml:space="preserve"> KÖZLEKEDÉSI ZÁRTKÖRŰEN MŰKÖDŐ RÉSZVÉNYTÁRSASÁG</w:t>
      </w:r>
    </w:p>
    <w:bookmarkEnd w:id="1"/>
    <w:p w14:paraId="4ABAF575" w14:textId="77777777" w:rsidR="00637521" w:rsidRDefault="00637521" w:rsidP="00637521">
      <w:pPr>
        <w:spacing w:after="0" w:line="240" w:lineRule="auto"/>
        <w:jc w:val="center"/>
        <w:rPr>
          <w:sz w:val="28"/>
          <w:szCs w:val="28"/>
        </w:rPr>
      </w:pPr>
    </w:p>
    <w:p w14:paraId="0167787A" w14:textId="77777777" w:rsidR="00637521" w:rsidRDefault="00637521" w:rsidP="00637521">
      <w:pPr>
        <w:spacing w:after="0" w:line="240" w:lineRule="auto"/>
        <w:jc w:val="center"/>
        <w:rPr>
          <w:sz w:val="28"/>
          <w:szCs w:val="28"/>
        </w:rPr>
      </w:pPr>
    </w:p>
    <w:p w14:paraId="7985942B" w14:textId="77777777" w:rsidR="00637521" w:rsidRDefault="00637521" w:rsidP="00637521">
      <w:pPr>
        <w:spacing w:after="0" w:line="240" w:lineRule="auto"/>
        <w:jc w:val="center"/>
        <w:rPr>
          <w:sz w:val="28"/>
          <w:szCs w:val="28"/>
        </w:rPr>
      </w:pPr>
    </w:p>
    <w:p w14:paraId="14922A24" w14:textId="77777777" w:rsidR="00637521" w:rsidRDefault="00637521" w:rsidP="00637521">
      <w:pPr>
        <w:spacing w:after="0" w:line="240" w:lineRule="auto"/>
        <w:jc w:val="center"/>
        <w:rPr>
          <w:sz w:val="28"/>
          <w:szCs w:val="28"/>
        </w:rPr>
      </w:pPr>
    </w:p>
    <w:p w14:paraId="4667511D" w14:textId="77777777" w:rsidR="00637521" w:rsidRDefault="00637521" w:rsidP="00637521">
      <w:pPr>
        <w:spacing w:after="0" w:line="240" w:lineRule="auto"/>
        <w:jc w:val="center"/>
        <w:rPr>
          <w:sz w:val="28"/>
          <w:szCs w:val="28"/>
        </w:rPr>
      </w:pPr>
    </w:p>
    <w:p w14:paraId="049F9B8F" w14:textId="77777777" w:rsidR="00637521" w:rsidRDefault="00637521" w:rsidP="00637521">
      <w:pPr>
        <w:spacing w:after="0" w:line="240" w:lineRule="auto"/>
        <w:jc w:val="center"/>
        <w:rPr>
          <w:sz w:val="28"/>
          <w:szCs w:val="28"/>
        </w:rPr>
      </w:pPr>
    </w:p>
    <w:p w14:paraId="7A1F5E24" w14:textId="77777777" w:rsidR="00637521" w:rsidRDefault="00637521" w:rsidP="00637521">
      <w:pPr>
        <w:spacing w:after="0" w:line="240" w:lineRule="auto"/>
        <w:jc w:val="center"/>
        <w:rPr>
          <w:sz w:val="28"/>
          <w:szCs w:val="28"/>
        </w:rPr>
      </w:pPr>
    </w:p>
    <w:p w14:paraId="206B76D4" w14:textId="77777777" w:rsidR="00637521" w:rsidRDefault="00637521" w:rsidP="00637521">
      <w:pPr>
        <w:spacing w:after="0" w:line="240" w:lineRule="auto"/>
        <w:jc w:val="center"/>
        <w:rPr>
          <w:sz w:val="28"/>
          <w:szCs w:val="28"/>
        </w:rPr>
      </w:pPr>
    </w:p>
    <w:p w14:paraId="55BA5E48" w14:textId="77777777" w:rsidR="00637521" w:rsidRPr="000F7DE8" w:rsidRDefault="00637521" w:rsidP="00637521">
      <w:pPr>
        <w:spacing w:after="0" w:line="240" w:lineRule="auto"/>
        <w:jc w:val="center"/>
        <w:rPr>
          <w:sz w:val="28"/>
          <w:szCs w:val="28"/>
        </w:rPr>
      </w:pPr>
    </w:p>
    <w:p w14:paraId="69BFE3FE" w14:textId="77777777" w:rsidR="00637521" w:rsidRPr="00AD3960" w:rsidRDefault="00637521" w:rsidP="00637521">
      <w:pPr>
        <w:spacing w:after="0" w:line="240" w:lineRule="auto"/>
        <w:jc w:val="center"/>
        <w:rPr>
          <w:sz w:val="28"/>
          <w:szCs w:val="28"/>
        </w:rPr>
      </w:pPr>
    </w:p>
    <w:p w14:paraId="019A8070" w14:textId="77777777" w:rsidR="00637521" w:rsidRPr="00AD3960" w:rsidRDefault="00637521" w:rsidP="00637521">
      <w:pPr>
        <w:pStyle w:val="TJ1"/>
        <w:spacing w:after="0"/>
        <w:rPr>
          <w:sz w:val="28"/>
          <w:szCs w:val="28"/>
        </w:rPr>
      </w:pPr>
      <w:r w:rsidRPr="00AD3960">
        <w:rPr>
          <w:sz w:val="28"/>
          <w:szCs w:val="28"/>
        </w:rPr>
        <w:t>2019. évi beszámoló</w:t>
      </w:r>
    </w:p>
    <w:p w14:paraId="1F3DF127" w14:textId="77777777" w:rsidR="00637521" w:rsidRPr="00AD3960" w:rsidRDefault="00637521" w:rsidP="00637521">
      <w:pPr>
        <w:spacing w:after="0" w:line="240" w:lineRule="auto"/>
        <w:jc w:val="center"/>
        <w:rPr>
          <w:sz w:val="28"/>
          <w:szCs w:val="28"/>
        </w:rPr>
      </w:pPr>
    </w:p>
    <w:p w14:paraId="26591BF2" w14:textId="77777777" w:rsidR="00637521" w:rsidRPr="00AD3960" w:rsidRDefault="00637521" w:rsidP="00637521">
      <w:pPr>
        <w:pStyle w:val="TJ1"/>
        <w:spacing w:after="0"/>
        <w:rPr>
          <w:sz w:val="28"/>
          <w:szCs w:val="28"/>
        </w:rPr>
      </w:pPr>
      <w:r w:rsidRPr="00AD3960">
        <w:rPr>
          <w:sz w:val="28"/>
          <w:szCs w:val="28"/>
        </w:rPr>
        <w:t>Mór Város részére</w:t>
      </w:r>
    </w:p>
    <w:p w14:paraId="4391C96D" w14:textId="77777777" w:rsidR="00637521" w:rsidRPr="00AD3960" w:rsidRDefault="00637521" w:rsidP="00637521">
      <w:pPr>
        <w:spacing w:after="0" w:line="240" w:lineRule="auto"/>
        <w:jc w:val="center"/>
        <w:rPr>
          <w:sz w:val="28"/>
          <w:szCs w:val="28"/>
        </w:rPr>
      </w:pPr>
    </w:p>
    <w:p w14:paraId="4AE926C3" w14:textId="77777777" w:rsidR="00637521" w:rsidRPr="00AD3960" w:rsidRDefault="00637521" w:rsidP="00637521">
      <w:pPr>
        <w:pStyle w:val="TJ1"/>
        <w:spacing w:after="0"/>
        <w:rPr>
          <w:sz w:val="28"/>
          <w:szCs w:val="28"/>
        </w:rPr>
      </w:pPr>
      <w:r w:rsidRPr="00AD3960">
        <w:rPr>
          <w:sz w:val="28"/>
          <w:szCs w:val="28"/>
        </w:rPr>
        <w:t>az autóbusszal végzett helyi személyszállítás</w:t>
      </w:r>
    </w:p>
    <w:p w14:paraId="6D80E5FF" w14:textId="77777777" w:rsidR="00637521" w:rsidRPr="00AD3960" w:rsidRDefault="00637521" w:rsidP="00637521">
      <w:pPr>
        <w:pStyle w:val="TJ1"/>
        <w:spacing w:after="0"/>
        <w:rPr>
          <w:sz w:val="28"/>
          <w:szCs w:val="28"/>
        </w:rPr>
      </w:pPr>
      <w:r w:rsidRPr="00AD3960">
        <w:rPr>
          <w:sz w:val="28"/>
          <w:szCs w:val="28"/>
        </w:rPr>
        <w:t>közszolgáltatási tevékenységére vonatkozóan</w:t>
      </w:r>
    </w:p>
    <w:p w14:paraId="05045BB4" w14:textId="77777777" w:rsidR="00637521" w:rsidRPr="000F7DE8" w:rsidRDefault="00637521" w:rsidP="00637521">
      <w:pPr>
        <w:pStyle w:val="TJ1"/>
        <w:spacing w:after="0"/>
      </w:pPr>
    </w:p>
    <w:p w14:paraId="133EC9CE" w14:textId="77777777" w:rsidR="00637521" w:rsidRPr="006E4F7D" w:rsidRDefault="00637521" w:rsidP="00637521">
      <w:pPr>
        <w:pStyle w:val="TJ1"/>
        <w:spacing w:after="0"/>
      </w:pPr>
    </w:p>
    <w:p w14:paraId="6AD0AD43" w14:textId="77777777" w:rsidR="00637521" w:rsidRPr="006E4F7D" w:rsidRDefault="00637521" w:rsidP="00637521">
      <w:pPr>
        <w:pStyle w:val="TJ1"/>
        <w:spacing w:after="0"/>
      </w:pPr>
    </w:p>
    <w:p w14:paraId="6293E3D7" w14:textId="77777777" w:rsidR="00637521" w:rsidRPr="006E4F7D" w:rsidRDefault="00637521" w:rsidP="00637521">
      <w:pPr>
        <w:pStyle w:val="TJ1"/>
        <w:spacing w:after="0"/>
      </w:pPr>
    </w:p>
    <w:p w14:paraId="5E989CB9" w14:textId="77777777" w:rsidR="00637521" w:rsidRPr="006E4F7D" w:rsidRDefault="00637521" w:rsidP="00637521">
      <w:pPr>
        <w:spacing w:after="0" w:line="240" w:lineRule="auto"/>
        <w:jc w:val="center"/>
        <w:rPr>
          <w:sz w:val="28"/>
          <w:szCs w:val="28"/>
        </w:rPr>
      </w:pPr>
    </w:p>
    <w:p w14:paraId="1FC15B72" w14:textId="77777777" w:rsidR="00637521" w:rsidRDefault="00637521" w:rsidP="00637521">
      <w:pPr>
        <w:pStyle w:val="TJ1"/>
        <w:spacing w:after="0"/>
      </w:pPr>
    </w:p>
    <w:p w14:paraId="57DDF004" w14:textId="77777777" w:rsidR="00637521" w:rsidRPr="00A71398" w:rsidRDefault="00637521" w:rsidP="00637521">
      <w:pPr>
        <w:pStyle w:val="TJ1"/>
        <w:spacing w:after="0"/>
      </w:pPr>
      <w:r w:rsidRPr="00A71398">
        <w:t>Budapest, 2020. március 27.</w:t>
      </w:r>
    </w:p>
    <w:p w14:paraId="784DADDB" w14:textId="77777777" w:rsidR="00637521" w:rsidRDefault="00637521" w:rsidP="00637521">
      <w:pPr>
        <w:spacing w:after="0" w:line="240" w:lineRule="auto"/>
        <w:jc w:val="center"/>
        <w:rPr>
          <w:sz w:val="28"/>
          <w:szCs w:val="28"/>
        </w:rPr>
      </w:pPr>
    </w:p>
    <w:p w14:paraId="571393AF" w14:textId="77777777" w:rsidR="00637521" w:rsidRDefault="00637521" w:rsidP="00637521">
      <w:pPr>
        <w:spacing w:after="0" w:line="240" w:lineRule="auto"/>
        <w:jc w:val="center"/>
        <w:rPr>
          <w:sz w:val="28"/>
          <w:szCs w:val="28"/>
        </w:rPr>
      </w:pPr>
    </w:p>
    <w:p w14:paraId="2515746C" w14:textId="77777777" w:rsidR="00637521" w:rsidRDefault="00637521" w:rsidP="00637521">
      <w:pPr>
        <w:spacing w:after="0" w:line="240" w:lineRule="auto"/>
        <w:jc w:val="center"/>
        <w:rPr>
          <w:sz w:val="28"/>
          <w:szCs w:val="28"/>
        </w:rPr>
      </w:pPr>
    </w:p>
    <w:p w14:paraId="43201087" w14:textId="77777777" w:rsidR="00637521" w:rsidRDefault="00637521" w:rsidP="00637521">
      <w:pPr>
        <w:spacing w:after="0" w:line="240" w:lineRule="auto"/>
        <w:jc w:val="center"/>
        <w:rPr>
          <w:sz w:val="28"/>
          <w:szCs w:val="28"/>
        </w:rPr>
      </w:pPr>
    </w:p>
    <w:p w14:paraId="4026D4D9" w14:textId="77777777" w:rsidR="00637521" w:rsidRDefault="00637521" w:rsidP="00637521">
      <w:pPr>
        <w:spacing w:after="0" w:line="240" w:lineRule="auto"/>
        <w:jc w:val="center"/>
        <w:rPr>
          <w:sz w:val="28"/>
          <w:szCs w:val="28"/>
        </w:rPr>
      </w:pPr>
    </w:p>
    <w:p w14:paraId="2CC05F73" w14:textId="77777777" w:rsidR="00637521" w:rsidRPr="00CC4E01" w:rsidRDefault="00637521" w:rsidP="00637521">
      <w:pPr>
        <w:pStyle w:val="TJ1"/>
        <w:spacing w:after="0"/>
      </w:pPr>
    </w:p>
    <w:p w14:paraId="6B1A97B7" w14:textId="77777777" w:rsidR="00637521" w:rsidRDefault="00637521" w:rsidP="00637521">
      <w:pPr>
        <w:pStyle w:val="TJ1"/>
        <w:spacing w:after="0"/>
      </w:pPr>
    </w:p>
    <w:p w14:paraId="763B389F" w14:textId="77777777" w:rsidR="00637521" w:rsidRPr="00D72C75" w:rsidRDefault="00637521" w:rsidP="00637521">
      <w:pPr>
        <w:spacing w:after="0" w:line="240" w:lineRule="auto"/>
      </w:pPr>
    </w:p>
    <w:p w14:paraId="58F81064" w14:textId="77777777" w:rsidR="00637521" w:rsidRPr="00D72C75" w:rsidRDefault="00637521" w:rsidP="00637521">
      <w:pPr>
        <w:tabs>
          <w:tab w:val="center" w:pos="2127"/>
          <w:tab w:val="center" w:pos="6663"/>
        </w:tabs>
        <w:spacing w:after="0" w:line="240" w:lineRule="auto"/>
        <w:rPr>
          <w:rFonts w:cs="Arial"/>
          <w:b/>
          <w:sz w:val="24"/>
        </w:rPr>
      </w:pPr>
      <w:bookmarkStart w:id="2" w:name="_Hlk35009930"/>
      <w:r>
        <w:rPr>
          <w:rFonts w:cs="Arial"/>
          <w:b/>
        </w:rPr>
        <w:tab/>
      </w:r>
      <w:r w:rsidRPr="00D72C75">
        <w:rPr>
          <w:rFonts w:cs="Arial"/>
          <w:b/>
          <w:sz w:val="24"/>
        </w:rPr>
        <w:t xml:space="preserve">Ungvári Csaba </w:t>
      </w:r>
      <w:r w:rsidRPr="00D72C75">
        <w:rPr>
          <w:rFonts w:cs="Arial"/>
          <w:b/>
          <w:sz w:val="24"/>
        </w:rPr>
        <w:tab/>
      </w:r>
      <w:bookmarkStart w:id="3" w:name="_Hlk35000572"/>
      <w:proofErr w:type="spellStart"/>
      <w:r w:rsidRPr="00D72C75">
        <w:rPr>
          <w:rFonts w:cs="Arial"/>
          <w:b/>
          <w:sz w:val="24"/>
        </w:rPr>
        <w:t>Kameniczky</w:t>
      </w:r>
      <w:proofErr w:type="spellEnd"/>
      <w:r w:rsidRPr="00D72C75">
        <w:rPr>
          <w:rFonts w:cs="Arial"/>
          <w:b/>
          <w:sz w:val="24"/>
        </w:rPr>
        <w:t xml:space="preserve"> Ákos</w:t>
      </w:r>
      <w:bookmarkEnd w:id="3"/>
    </w:p>
    <w:p w14:paraId="3F99A412" w14:textId="77777777" w:rsidR="00637521" w:rsidRPr="00D72C75" w:rsidRDefault="00637521" w:rsidP="00637521">
      <w:pPr>
        <w:tabs>
          <w:tab w:val="center" w:pos="1560"/>
          <w:tab w:val="center" w:pos="6521"/>
        </w:tabs>
        <w:spacing w:after="0" w:line="240" w:lineRule="auto"/>
        <w:rPr>
          <w:rFonts w:cs="Arial"/>
          <w:b/>
          <w:sz w:val="24"/>
        </w:rPr>
      </w:pPr>
      <w:r w:rsidRPr="00D72C75">
        <w:rPr>
          <w:rFonts w:cs="Arial"/>
          <w:b/>
          <w:sz w:val="24"/>
        </w:rPr>
        <w:tab/>
        <w:t>üzemeltetési vezérigazgató</w:t>
      </w:r>
      <w:r>
        <w:rPr>
          <w:rFonts w:cs="Arial"/>
          <w:b/>
          <w:sz w:val="24"/>
        </w:rPr>
        <w:t>-</w:t>
      </w:r>
      <w:r w:rsidRPr="00D72C75">
        <w:rPr>
          <w:rFonts w:cs="Arial"/>
          <w:b/>
          <w:sz w:val="24"/>
        </w:rPr>
        <w:t>helyettes</w:t>
      </w:r>
      <w:bookmarkStart w:id="4" w:name="_Hlk35000592"/>
      <w:r w:rsidRPr="00D72C75">
        <w:rPr>
          <w:rFonts w:cs="Arial"/>
          <w:b/>
          <w:sz w:val="24"/>
        </w:rPr>
        <w:tab/>
        <w:t xml:space="preserve"> forgalmi és kereskedelmi igazgató</w:t>
      </w:r>
      <w:bookmarkEnd w:id="4"/>
    </w:p>
    <w:bookmarkEnd w:id="2"/>
    <w:p w14:paraId="043814EB" w14:textId="77777777" w:rsidR="00637521" w:rsidRPr="00D72C75" w:rsidRDefault="00637521" w:rsidP="00637521">
      <w:pPr>
        <w:spacing w:after="0" w:line="240" w:lineRule="auto"/>
        <w:rPr>
          <w:rFonts w:cs="Arial"/>
          <w:b/>
          <w:sz w:val="24"/>
        </w:rPr>
      </w:pPr>
    </w:p>
    <w:p w14:paraId="76872EB2" w14:textId="77777777" w:rsidR="00637521" w:rsidRPr="00D72C75" w:rsidRDefault="00637521" w:rsidP="00637521">
      <w:pPr>
        <w:spacing w:after="0" w:line="240" w:lineRule="auto"/>
      </w:pPr>
    </w:p>
    <w:p w14:paraId="3B174CC3" w14:textId="77777777" w:rsidR="00637521" w:rsidRPr="00964688" w:rsidRDefault="00637521" w:rsidP="00637521">
      <w:pPr>
        <w:pStyle w:val="TJ1"/>
      </w:pPr>
      <w:r w:rsidRPr="0087147F">
        <w:br w:type="page"/>
      </w:r>
    </w:p>
    <w:p w14:paraId="07E8B67A" w14:textId="77777777" w:rsidR="00637521" w:rsidRPr="00964688" w:rsidRDefault="00637521" w:rsidP="00637521">
      <w:pPr>
        <w:pStyle w:val="TJ1"/>
      </w:pPr>
      <w:r w:rsidRPr="00964688">
        <w:lastRenderedPageBreak/>
        <w:t>TARTALOMJEGYZÉK</w:t>
      </w:r>
    </w:p>
    <w:p w14:paraId="05AD0D70" w14:textId="77777777" w:rsidR="00637521" w:rsidRPr="00BA3767" w:rsidRDefault="00637521" w:rsidP="00637521">
      <w:pPr>
        <w:jc w:val="both"/>
        <w:rPr>
          <w:rFonts w:cs="Arial"/>
        </w:rPr>
      </w:pPr>
    </w:p>
    <w:bookmarkEnd w:id="0"/>
    <w:p w14:paraId="5AE92E1E" w14:textId="695F6932" w:rsidR="00637521" w:rsidRPr="00A71398" w:rsidRDefault="00637521" w:rsidP="00637521">
      <w:pPr>
        <w:pStyle w:val="TJ1"/>
        <w:rPr>
          <w:rFonts w:ascii="Calibri" w:hAnsi="Calibri" w:cs="Times New Roman"/>
          <w:b w:val="0"/>
          <w:bCs/>
          <w:lang w:eastAsia="hu-HU"/>
        </w:rPr>
      </w:pPr>
      <w:r w:rsidRPr="00A71398">
        <w:rPr>
          <w:b w:val="0"/>
          <w:bCs/>
        </w:rPr>
        <w:fldChar w:fldCharType="begin"/>
      </w:r>
      <w:r w:rsidRPr="00A71398">
        <w:rPr>
          <w:b w:val="0"/>
          <w:bCs/>
        </w:rPr>
        <w:instrText xml:space="preserve"> TOC \o "1-3" \h \z \u </w:instrText>
      </w:r>
      <w:r w:rsidRPr="00A71398">
        <w:rPr>
          <w:b w:val="0"/>
          <w:bCs/>
        </w:rPr>
        <w:fldChar w:fldCharType="separate"/>
      </w:r>
      <w:hyperlink w:anchor="_Toc34757860" w:history="1">
        <w:r w:rsidRPr="00A71398">
          <w:rPr>
            <w:rStyle w:val="Hiperhivatkozs"/>
            <w:b w:val="0"/>
            <w:bCs/>
          </w:rPr>
          <w:t>1.</w:t>
        </w:r>
        <w:r w:rsidRPr="00A71398">
          <w:rPr>
            <w:rFonts w:ascii="Calibri" w:hAnsi="Calibri" w:cs="Times New Roman"/>
            <w:b w:val="0"/>
            <w:bCs/>
            <w:lang w:eastAsia="hu-HU"/>
          </w:rPr>
          <w:tab/>
        </w:r>
        <w:r w:rsidRPr="00A71398">
          <w:rPr>
            <w:rStyle w:val="Hiperhivatkozs"/>
            <w:b w:val="0"/>
            <w:bCs/>
          </w:rPr>
          <w:t>Vezetői összefoglaló, cégbemutatás</w:t>
        </w:r>
        <w:r w:rsidRPr="00A71398">
          <w:rPr>
            <w:b w:val="0"/>
            <w:bCs/>
            <w:webHidden/>
          </w:rPr>
          <w:tab/>
        </w:r>
        <w:r w:rsidRPr="00A71398">
          <w:rPr>
            <w:b w:val="0"/>
            <w:bCs/>
            <w:webHidden/>
          </w:rPr>
          <w:fldChar w:fldCharType="begin"/>
        </w:r>
        <w:r w:rsidRPr="00A71398">
          <w:rPr>
            <w:b w:val="0"/>
            <w:bCs/>
            <w:webHidden/>
          </w:rPr>
          <w:instrText xml:space="preserve"> PAGEREF _Toc34757860 \h </w:instrText>
        </w:r>
        <w:r w:rsidRPr="00A71398">
          <w:rPr>
            <w:b w:val="0"/>
            <w:bCs/>
            <w:webHidden/>
          </w:rPr>
        </w:r>
        <w:r w:rsidRPr="00A71398">
          <w:rPr>
            <w:b w:val="0"/>
            <w:bCs/>
            <w:webHidden/>
          </w:rPr>
          <w:fldChar w:fldCharType="separate"/>
        </w:r>
        <w:r w:rsidR="003543AB">
          <w:rPr>
            <w:b w:val="0"/>
            <w:bCs/>
            <w:webHidden/>
          </w:rPr>
          <w:t>6</w:t>
        </w:r>
        <w:r w:rsidRPr="00A71398">
          <w:rPr>
            <w:b w:val="0"/>
            <w:bCs/>
            <w:webHidden/>
          </w:rPr>
          <w:fldChar w:fldCharType="end"/>
        </w:r>
      </w:hyperlink>
    </w:p>
    <w:p w14:paraId="3E9B2A16" w14:textId="611CC8BA" w:rsidR="00637521" w:rsidRPr="00A71398" w:rsidRDefault="003543AB" w:rsidP="00637521">
      <w:pPr>
        <w:pStyle w:val="TJ1"/>
        <w:rPr>
          <w:rFonts w:ascii="Calibri" w:hAnsi="Calibri" w:cs="Times New Roman"/>
          <w:b w:val="0"/>
          <w:bCs/>
          <w:lang w:eastAsia="hu-HU"/>
        </w:rPr>
      </w:pPr>
      <w:hyperlink w:anchor="_Toc34757861" w:history="1">
        <w:r w:rsidR="00637521" w:rsidRPr="00A71398">
          <w:rPr>
            <w:rStyle w:val="Hiperhivatkozs"/>
            <w:b w:val="0"/>
            <w:bCs/>
          </w:rPr>
          <w:t>2.</w:t>
        </w:r>
        <w:r w:rsidR="00637521" w:rsidRPr="00A71398">
          <w:rPr>
            <w:rFonts w:ascii="Calibri" w:hAnsi="Calibri" w:cs="Times New Roman"/>
            <w:b w:val="0"/>
            <w:bCs/>
            <w:lang w:eastAsia="hu-HU"/>
          </w:rPr>
          <w:tab/>
        </w:r>
        <w:r w:rsidR="00637521" w:rsidRPr="00A71398">
          <w:rPr>
            <w:rStyle w:val="Hiperhivatkozs"/>
            <w:b w:val="0"/>
            <w:bCs/>
          </w:rPr>
          <w:t>Forgalomellátás mennyiségi bemutatása</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_Toc34757861 \h </w:instrText>
        </w:r>
        <w:r w:rsidR="00637521" w:rsidRPr="00A71398">
          <w:rPr>
            <w:b w:val="0"/>
            <w:bCs/>
            <w:webHidden/>
          </w:rPr>
        </w:r>
        <w:r w:rsidR="00637521" w:rsidRPr="00A71398">
          <w:rPr>
            <w:b w:val="0"/>
            <w:bCs/>
            <w:webHidden/>
          </w:rPr>
          <w:fldChar w:fldCharType="separate"/>
        </w:r>
        <w:r>
          <w:rPr>
            <w:b w:val="0"/>
            <w:bCs/>
            <w:webHidden/>
          </w:rPr>
          <w:t>7</w:t>
        </w:r>
        <w:r w:rsidR="00637521" w:rsidRPr="00A71398">
          <w:rPr>
            <w:b w:val="0"/>
            <w:bCs/>
            <w:webHidden/>
          </w:rPr>
          <w:fldChar w:fldCharType="end"/>
        </w:r>
      </w:hyperlink>
    </w:p>
    <w:p w14:paraId="61AA6B20" w14:textId="3F08A380" w:rsidR="00637521" w:rsidRPr="00A71398" w:rsidRDefault="003543AB" w:rsidP="00637521">
      <w:pPr>
        <w:pStyle w:val="TJ2"/>
        <w:rPr>
          <w:rFonts w:ascii="Calibri" w:hAnsi="Calibri"/>
          <w:lang w:eastAsia="hu-HU"/>
        </w:rPr>
      </w:pPr>
      <w:hyperlink w:anchor="_Toc34757862" w:history="1">
        <w:r w:rsidR="00637521" w:rsidRPr="00A71398">
          <w:rPr>
            <w:rStyle w:val="Hiperhivatkozs"/>
            <w:bCs/>
            <w:i/>
            <w:sz w:val="24"/>
          </w:rPr>
          <w:t>2.1</w:t>
        </w:r>
        <w:r w:rsidR="00637521" w:rsidRPr="00A71398">
          <w:rPr>
            <w:rFonts w:ascii="Calibri" w:hAnsi="Calibri"/>
            <w:lang w:eastAsia="hu-HU"/>
          </w:rPr>
          <w:tab/>
        </w:r>
        <w:r w:rsidR="00637521" w:rsidRPr="00A71398">
          <w:rPr>
            <w:rStyle w:val="Hiperhivatkozs"/>
            <w:bCs/>
            <w:sz w:val="24"/>
          </w:rPr>
          <w:t>Az éves teljesítményadatokat befolyásoló tényezők szöveges értékelése</w:t>
        </w:r>
        <w:r w:rsidR="00637521" w:rsidRPr="00A71398">
          <w:rPr>
            <w:webHidden/>
          </w:rPr>
          <w:tab/>
        </w:r>
        <w:r w:rsidR="00637521" w:rsidRPr="00A71398">
          <w:rPr>
            <w:webHidden/>
          </w:rPr>
          <w:fldChar w:fldCharType="begin"/>
        </w:r>
        <w:r w:rsidR="00637521" w:rsidRPr="00A71398">
          <w:rPr>
            <w:webHidden/>
          </w:rPr>
          <w:instrText xml:space="preserve"> PAGEREF _Toc34757862 \h </w:instrText>
        </w:r>
        <w:r w:rsidR="00637521" w:rsidRPr="00A71398">
          <w:rPr>
            <w:webHidden/>
          </w:rPr>
        </w:r>
        <w:r w:rsidR="00637521" w:rsidRPr="00A71398">
          <w:rPr>
            <w:webHidden/>
          </w:rPr>
          <w:fldChar w:fldCharType="separate"/>
        </w:r>
        <w:r>
          <w:rPr>
            <w:webHidden/>
          </w:rPr>
          <w:t>7</w:t>
        </w:r>
        <w:r w:rsidR="00637521" w:rsidRPr="00A71398">
          <w:rPr>
            <w:webHidden/>
          </w:rPr>
          <w:fldChar w:fldCharType="end"/>
        </w:r>
      </w:hyperlink>
    </w:p>
    <w:p w14:paraId="61DCA25C" w14:textId="33F4684B" w:rsidR="00637521" w:rsidRPr="00A71398" w:rsidRDefault="003543AB" w:rsidP="00637521">
      <w:pPr>
        <w:pStyle w:val="TJ2"/>
        <w:rPr>
          <w:rFonts w:ascii="Calibri" w:hAnsi="Calibri"/>
          <w:lang w:eastAsia="hu-HU"/>
        </w:rPr>
      </w:pPr>
      <w:hyperlink w:anchor="_Toc34757863" w:history="1">
        <w:r w:rsidR="00637521" w:rsidRPr="00A71398">
          <w:rPr>
            <w:rStyle w:val="Hiperhivatkozs"/>
            <w:bCs/>
            <w:i/>
            <w:sz w:val="24"/>
          </w:rPr>
          <w:t>2.2</w:t>
        </w:r>
        <w:r w:rsidR="00637521" w:rsidRPr="00A71398">
          <w:rPr>
            <w:rFonts w:ascii="Calibri" w:hAnsi="Calibri"/>
            <w:lang w:eastAsia="hu-HU"/>
          </w:rPr>
          <w:tab/>
        </w:r>
        <w:r w:rsidR="00637521" w:rsidRPr="00A71398">
          <w:rPr>
            <w:rStyle w:val="Hiperhivatkozs"/>
            <w:bCs/>
            <w:sz w:val="24"/>
          </w:rPr>
          <w:t>A szolgáltatás teljesítményei és mennyiségi értékei</w:t>
        </w:r>
        <w:r w:rsidR="00637521" w:rsidRPr="00A71398">
          <w:rPr>
            <w:webHidden/>
          </w:rPr>
          <w:tab/>
        </w:r>
        <w:r w:rsidR="00637521" w:rsidRPr="00A71398">
          <w:rPr>
            <w:webHidden/>
          </w:rPr>
          <w:fldChar w:fldCharType="begin"/>
        </w:r>
        <w:r w:rsidR="00637521" w:rsidRPr="00A71398">
          <w:rPr>
            <w:webHidden/>
          </w:rPr>
          <w:instrText xml:space="preserve"> PAGEREF _Toc34757863 \h </w:instrText>
        </w:r>
        <w:r w:rsidR="00637521" w:rsidRPr="00A71398">
          <w:rPr>
            <w:webHidden/>
          </w:rPr>
        </w:r>
        <w:r w:rsidR="00637521" w:rsidRPr="00A71398">
          <w:rPr>
            <w:webHidden/>
          </w:rPr>
          <w:fldChar w:fldCharType="separate"/>
        </w:r>
        <w:r>
          <w:rPr>
            <w:webHidden/>
          </w:rPr>
          <w:t>7</w:t>
        </w:r>
        <w:r w:rsidR="00637521" w:rsidRPr="00A71398">
          <w:rPr>
            <w:webHidden/>
          </w:rPr>
          <w:fldChar w:fldCharType="end"/>
        </w:r>
      </w:hyperlink>
    </w:p>
    <w:p w14:paraId="684D874D" w14:textId="5855B2C5" w:rsidR="00637521" w:rsidRPr="00A71398" w:rsidRDefault="003543AB" w:rsidP="00637521">
      <w:pPr>
        <w:pStyle w:val="TJ2"/>
        <w:rPr>
          <w:rFonts w:ascii="Calibri" w:hAnsi="Calibri"/>
          <w:lang w:eastAsia="hu-HU"/>
        </w:rPr>
      </w:pPr>
      <w:hyperlink w:anchor="_Toc34757864" w:history="1">
        <w:r w:rsidR="00637521" w:rsidRPr="00A71398">
          <w:rPr>
            <w:rStyle w:val="Hiperhivatkozs"/>
            <w:bCs/>
            <w:i/>
            <w:sz w:val="24"/>
          </w:rPr>
          <w:t>2.3</w:t>
        </w:r>
        <w:r w:rsidR="00637521" w:rsidRPr="00A71398">
          <w:rPr>
            <w:rFonts w:ascii="Calibri" w:hAnsi="Calibri"/>
            <w:lang w:eastAsia="hu-HU"/>
          </w:rPr>
          <w:tab/>
        </w:r>
        <w:r w:rsidR="00637521" w:rsidRPr="00A71398">
          <w:rPr>
            <w:rStyle w:val="Hiperhivatkozs"/>
            <w:bCs/>
            <w:sz w:val="24"/>
          </w:rPr>
          <w:t>Foglalkozottak megoszlása</w:t>
        </w:r>
        <w:r w:rsidR="00637521" w:rsidRPr="00A71398">
          <w:rPr>
            <w:webHidden/>
          </w:rPr>
          <w:tab/>
        </w:r>
        <w:r w:rsidR="00637521" w:rsidRPr="00A71398">
          <w:rPr>
            <w:webHidden/>
          </w:rPr>
          <w:fldChar w:fldCharType="begin"/>
        </w:r>
        <w:r w:rsidR="00637521" w:rsidRPr="00A71398">
          <w:rPr>
            <w:webHidden/>
          </w:rPr>
          <w:instrText xml:space="preserve"> PAGEREF _Toc34757864 \h </w:instrText>
        </w:r>
        <w:r w:rsidR="00637521" w:rsidRPr="00A71398">
          <w:rPr>
            <w:webHidden/>
          </w:rPr>
        </w:r>
        <w:r w:rsidR="00637521" w:rsidRPr="00A71398">
          <w:rPr>
            <w:webHidden/>
          </w:rPr>
          <w:fldChar w:fldCharType="separate"/>
        </w:r>
        <w:r>
          <w:rPr>
            <w:webHidden/>
          </w:rPr>
          <w:t>8</w:t>
        </w:r>
        <w:r w:rsidR="00637521" w:rsidRPr="00A71398">
          <w:rPr>
            <w:webHidden/>
          </w:rPr>
          <w:fldChar w:fldCharType="end"/>
        </w:r>
      </w:hyperlink>
    </w:p>
    <w:p w14:paraId="014C73B0" w14:textId="3175EAA5" w:rsidR="00637521" w:rsidRPr="00A71398" w:rsidRDefault="003543AB" w:rsidP="00637521">
      <w:pPr>
        <w:pStyle w:val="TJ1"/>
        <w:rPr>
          <w:rFonts w:ascii="Calibri" w:hAnsi="Calibri" w:cs="Times New Roman"/>
          <w:b w:val="0"/>
          <w:bCs/>
          <w:lang w:eastAsia="hu-HU"/>
        </w:rPr>
      </w:pPr>
      <w:hyperlink w:anchor="_Toc34757865" w:history="1">
        <w:r w:rsidR="00637521" w:rsidRPr="00A71398">
          <w:rPr>
            <w:rStyle w:val="Hiperhivatkozs"/>
            <w:b w:val="0"/>
            <w:bCs/>
            <w:kern w:val="32"/>
          </w:rPr>
          <w:t>3.</w:t>
        </w:r>
        <w:r w:rsidR="00637521" w:rsidRPr="00A71398">
          <w:rPr>
            <w:rFonts w:ascii="Calibri" w:hAnsi="Calibri" w:cs="Times New Roman"/>
            <w:b w:val="0"/>
            <w:bCs/>
            <w:lang w:eastAsia="hu-HU"/>
          </w:rPr>
          <w:tab/>
        </w:r>
        <w:r w:rsidR="00637521" w:rsidRPr="00A71398">
          <w:rPr>
            <w:rStyle w:val="Hiperhivatkozs"/>
            <w:b w:val="0"/>
            <w:bCs/>
            <w:kern w:val="32"/>
          </w:rPr>
          <w:t>A forgalomellátás minőségi bemutatása</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_Toc34757865 \h </w:instrText>
        </w:r>
        <w:r w:rsidR="00637521" w:rsidRPr="00A71398">
          <w:rPr>
            <w:b w:val="0"/>
            <w:bCs/>
            <w:webHidden/>
          </w:rPr>
        </w:r>
        <w:r w:rsidR="00637521" w:rsidRPr="00A71398">
          <w:rPr>
            <w:b w:val="0"/>
            <w:bCs/>
            <w:webHidden/>
          </w:rPr>
          <w:fldChar w:fldCharType="separate"/>
        </w:r>
        <w:r>
          <w:rPr>
            <w:b w:val="0"/>
            <w:bCs/>
            <w:webHidden/>
          </w:rPr>
          <w:t>8</w:t>
        </w:r>
        <w:r w:rsidR="00637521" w:rsidRPr="00A71398">
          <w:rPr>
            <w:b w:val="0"/>
            <w:bCs/>
            <w:webHidden/>
          </w:rPr>
          <w:fldChar w:fldCharType="end"/>
        </w:r>
      </w:hyperlink>
    </w:p>
    <w:p w14:paraId="6CFECAD3" w14:textId="02030D79" w:rsidR="00637521" w:rsidRPr="00A71398" w:rsidRDefault="003543AB" w:rsidP="00637521">
      <w:pPr>
        <w:pStyle w:val="TJ2"/>
        <w:rPr>
          <w:rFonts w:ascii="Calibri" w:hAnsi="Calibri"/>
          <w:lang w:eastAsia="hu-HU"/>
        </w:rPr>
      </w:pPr>
      <w:hyperlink w:anchor="_Toc34757866" w:history="1">
        <w:r w:rsidR="00637521" w:rsidRPr="00A71398">
          <w:rPr>
            <w:rStyle w:val="Hiperhivatkozs"/>
            <w:bCs/>
            <w:i/>
            <w:sz w:val="24"/>
          </w:rPr>
          <w:t>3.1</w:t>
        </w:r>
        <w:r w:rsidR="00637521" w:rsidRPr="00A71398">
          <w:rPr>
            <w:rFonts w:ascii="Calibri" w:hAnsi="Calibri"/>
            <w:lang w:eastAsia="hu-HU"/>
          </w:rPr>
          <w:tab/>
        </w:r>
        <w:r w:rsidR="00637521" w:rsidRPr="00A71398">
          <w:rPr>
            <w:rStyle w:val="Hiperhivatkozs"/>
            <w:bCs/>
            <w:sz w:val="24"/>
          </w:rPr>
          <w:t>Éves minőségi adatok, szöveges értékelés</w:t>
        </w:r>
        <w:r w:rsidR="00637521" w:rsidRPr="00A71398">
          <w:rPr>
            <w:webHidden/>
          </w:rPr>
          <w:tab/>
        </w:r>
        <w:r w:rsidR="00637521" w:rsidRPr="00A71398">
          <w:rPr>
            <w:webHidden/>
          </w:rPr>
          <w:fldChar w:fldCharType="begin"/>
        </w:r>
        <w:r w:rsidR="00637521" w:rsidRPr="00A71398">
          <w:rPr>
            <w:webHidden/>
          </w:rPr>
          <w:instrText xml:space="preserve"> PAGEREF _Toc34757866 \h </w:instrText>
        </w:r>
        <w:r w:rsidR="00637521" w:rsidRPr="00A71398">
          <w:rPr>
            <w:webHidden/>
          </w:rPr>
        </w:r>
        <w:r w:rsidR="00637521" w:rsidRPr="00A71398">
          <w:rPr>
            <w:webHidden/>
          </w:rPr>
          <w:fldChar w:fldCharType="separate"/>
        </w:r>
        <w:r>
          <w:rPr>
            <w:webHidden/>
          </w:rPr>
          <w:t>8</w:t>
        </w:r>
        <w:r w:rsidR="00637521" w:rsidRPr="00A71398">
          <w:rPr>
            <w:webHidden/>
          </w:rPr>
          <w:fldChar w:fldCharType="end"/>
        </w:r>
      </w:hyperlink>
    </w:p>
    <w:p w14:paraId="05B80116" w14:textId="12ECB2FB" w:rsidR="00637521" w:rsidRPr="00A71398" w:rsidRDefault="003543AB" w:rsidP="00637521">
      <w:pPr>
        <w:pStyle w:val="TJ2"/>
        <w:rPr>
          <w:rFonts w:ascii="Calibri" w:hAnsi="Calibri"/>
          <w:lang w:eastAsia="hu-HU"/>
        </w:rPr>
      </w:pPr>
      <w:hyperlink w:anchor="_Toc34757867" w:history="1">
        <w:r w:rsidR="00637521" w:rsidRPr="00A71398">
          <w:rPr>
            <w:rStyle w:val="Hiperhivatkozs"/>
            <w:bCs/>
            <w:i/>
            <w:sz w:val="24"/>
          </w:rPr>
          <w:t>3.2</w:t>
        </w:r>
        <w:r w:rsidR="00637521" w:rsidRPr="00A71398">
          <w:rPr>
            <w:rFonts w:ascii="Calibri" w:hAnsi="Calibri"/>
            <w:lang w:eastAsia="hu-HU"/>
          </w:rPr>
          <w:tab/>
        </w:r>
        <w:r w:rsidR="00637521" w:rsidRPr="00A71398">
          <w:rPr>
            <w:rStyle w:val="Hiperhivatkozs"/>
            <w:bCs/>
            <w:sz w:val="24"/>
          </w:rPr>
          <w:t>A szolgáltatás részletes minőségi jellemzése</w:t>
        </w:r>
        <w:r w:rsidR="00637521" w:rsidRPr="00A71398">
          <w:rPr>
            <w:webHidden/>
          </w:rPr>
          <w:tab/>
        </w:r>
        <w:r w:rsidR="00637521" w:rsidRPr="00A71398">
          <w:rPr>
            <w:webHidden/>
          </w:rPr>
          <w:fldChar w:fldCharType="begin"/>
        </w:r>
        <w:r w:rsidR="00637521" w:rsidRPr="00A71398">
          <w:rPr>
            <w:webHidden/>
          </w:rPr>
          <w:instrText xml:space="preserve"> PAGEREF _Toc34757867 \h </w:instrText>
        </w:r>
        <w:r w:rsidR="00637521" w:rsidRPr="00A71398">
          <w:rPr>
            <w:webHidden/>
          </w:rPr>
        </w:r>
        <w:r w:rsidR="00637521" w:rsidRPr="00A71398">
          <w:rPr>
            <w:webHidden/>
          </w:rPr>
          <w:fldChar w:fldCharType="separate"/>
        </w:r>
        <w:r>
          <w:rPr>
            <w:webHidden/>
          </w:rPr>
          <w:t>8</w:t>
        </w:r>
        <w:r w:rsidR="00637521" w:rsidRPr="00A71398">
          <w:rPr>
            <w:webHidden/>
          </w:rPr>
          <w:fldChar w:fldCharType="end"/>
        </w:r>
      </w:hyperlink>
    </w:p>
    <w:p w14:paraId="7F0E4E61" w14:textId="603DF828" w:rsidR="00637521" w:rsidRPr="00A71398" w:rsidRDefault="003543AB" w:rsidP="00637521">
      <w:pPr>
        <w:pStyle w:val="TJ3"/>
        <w:rPr>
          <w:rFonts w:ascii="Calibri" w:hAnsi="Calibri" w:cs="Times New Roman"/>
          <w:b w:val="0"/>
          <w:bCs/>
          <w:kern w:val="0"/>
          <w:lang w:eastAsia="hu-HU"/>
        </w:rPr>
      </w:pPr>
      <w:hyperlink w:anchor="_Toc34757868" w:history="1">
        <w:r w:rsidR="00637521" w:rsidRPr="00A71398">
          <w:rPr>
            <w:rStyle w:val="Hiperhivatkozs"/>
            <w:b w:val="0"/>
            <w:bCs/>
            <w:sz w:val="24"/>
          </w:rPr>
          <w:t>3.2.1</w:t>
        </w:r>
        <w:r w:rsidR="00637521" w:rsidRPr="00A71398">
          <w:rPr>
            <w:rFonts w:ascii="Calibri" w:hAnsi="Calibri" w:cs="Times New Roman"/>
            <w:b w:val="0"/>
            <w:bCs/>
            <w:kern w:val="0"/>
            <w:lang w:eastAsia="hu-HU"/>
          </w:rPr>
          <w:tab/>
        </w:r>
        <w:r w:rsidR="00637521" w:rsidRPr="00A71398">
          <w:rPr>
            <w:rStyle w:val="Hiperhivatkozs"/>
            <w:b w:val="0"/>
            <w:bCs/>
            <w:sz w:val="24"/>
          </w:rPr>
          <w:t>Menetrendszerűség</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_Toc34757868 \h </w:instrText>
        </w:r>
        <w:r w:rsidR="00637521" w:rsidRPr="00A71398">
          <w:rPr>
            <w:b w:val="0"/>
            <w:bCs/>
            <w:webHidden/>
          </w:rPr>
        </w:r>
        <w:r w:rsidR="00637521" w:rsidRPr="00A71398">
          <w:rPr>
            <w:b w:val="0"/>
            <w:bCs/>
            <w:webHidden/>
          </w:rPr>
          <w:fldChar w:fldCharType="separate"/>
        </w:r>
        <w:r>
          <w:rPr>
            <w:b w:val="0"/>
            <w:bCs/>
            <w:webHidden/>
          </w:rPr>
          <w:t>9</w:t>
        </w:r>
        <w:r w:rsidR="00637521" w:rsidRPr="00A71398">
          <w:rPr>
            <w:b w:val="0"/>
            <w:bCs/>
            <w:webHidden/>
          </w:rPr>
          <w:fldChar w:fldCharType="end"/>
        </w:r>
      </w:hyperlink>
    </w:p>
    <w:p w14:paraId="62E1D194" w14:textId="1792095D" w:rsidR="00637521" w:rsidRPr="00A71398" w:rsidRDefault="003543AB" w:rsidP="00637521">
      <w:pPr>
        <w:pStyle w:val="TJ3"/>
        <w:rPr>
          <w:rFonts w:ascii="Calibri" w:hAnsi="Calibri" w:cs="Times New Roman"/>
          <w:b w:val="0"/>
          <w:bCs/>
          <w:kern w:val="0"/>
          <w:lang w:eastAsia="hu-HU"/>
        </w:rPr>
      </w:pPr>
      <w:hyperlink w:anchor="_Toc34757869" w:history="1">
        <w:r w:rsidR="00637521" w:rsidRPr="00A71398">
          <w:rPr>
            <w:rStyle w:val="Hiperhivatkozs"/>
            <w:b w:val="0"/>
            <w:bCs/>
            <w:sz w:val="24"/>
          </w:rPr>
          <w:t>3.2.2</w:t>
        </w:r>
        <w:r w:rsidR="00637521" w:rsidRPr="00A71398">
          <w:rPr>
            <w:rFonts w:ascii="Calibri" w:hAnsi="Calibri" w:cs="Times New Roman"/>
            <w:b w:val="0"/>
            <w:bCs/>
            <w:kern w:val="0"/>
            <w:lang w:eastAsia="hu-HU"/>
          </w:rPr>
          <w:tab/>
        </w:r>
        <w:r w:rsidR="00637521" w:rsidRPr="00A71398">
          <w:rPr>
            <w:rStyle w:val="Hiperhivatkozs"/>
            <w:b w:val="0"/>
            <w:bCs/>
            <w:sz w:val="24"/>
          </w:rPr>
          <w:t>Baleseti statisztika</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_Toc34757869 \h </w:instrText>
        </w:r>
        <w:r w:rsidR="00637521" w:rsidRPr="00A71398">
          <w:rPr>
            <w:b w:val="0"/>
            <w:bCs/>
            <w:webHidden/>
          </w:rPr>
        </w:r>
        <w:r w:rsidR="00637521" w:rsidRPr="00A71398">
          <w:rPr>
            <w:b w:val="0"/>
            <w:bCs/>
            <w:webHidden/>
          </w:rPr>
          <w:fldChar w:fldCharType="separate"/>
        </w:r>
        <w:r>
          <w:rPr>
            <w:b w:val="0"/>
            <w:bCs/>
            <w:webHidden/>
          </w:rPr>
          <w:t>9</w:t>
        </w:r>
        <w:r w:rsidR="00637521" w:rsidRPr="00A71398">
          <w:rPr>
            <w:b w:val="0"/>
            <w:bCs/>
            <w:webHidden/>
          </w:rPr>
          <w:fldChar w:fldCharType="end"/>
        </w:r>
      </w:hyperlink>
    </w:p>
    <w:p w14:paraId="0C31FBCD" w14:textId="75409619" w:rsidR="00637521" w:rsidRPr="00A71398" w:rsidRDefault="003543AB" w:rsidP="00637521">
      <w:pPr>
        <w:pStyle w:val="TJ3"/>
        <w:rPr>
          <w:rFonts w:ascii="Calibri" w:hAnsi="Calibri" w:cs="Times New Roman"/>
          <w:b w:val="0"/>
          <w:bCs/>
          <w:kern w:val="0"/>
          <w:lang w:eastAsia="hu-HU"/>
        </w:rPr>
      </w:pPr>
      <w:hyperlink w:anchor="_Toc34757870" w:history="1">
        <w:r w:rsidR="00637521" w:rsidRPr="00A71398">
          <w:rPr>
            <w:rStyle w:val="Hiperhivatkozs"/>
            <w:b w:val="0"/>
            <w:bCs/>
            <w:sz w:val="24"/>
          </w:rPr>
          <w:t>3.2.3</w:t>
        </w:r>
        <w:r w:rsidR="00637521" w:rsidRPr="00A71398">
          <w:rPr>
            <w:rFonts w:ascii="Calibri" w:hAnsi="Calibri" w:cs="Times New Roman"/>
            <w:b w:val="0"/>
            <w:bCs/>
            <w:kern w:val="0"/>
            <w:lang w:eastAsia="hu-HU"/>
          </w:rPr>
          <w:tab/>
        </w:r>
        <w:r w:rsidR="00637521" w:rsidRPr="00A71398">
          <w:rPr>
            <w:rStyle w:val="Hiperhivatkozs"/>
            <w:b w:val="0"/>
            <w:bCs/>
            <w:sz w:val="24"/>
          </w:rPr>
          <w:t>Autóbusz állományadatok</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_Toc34757870 \h </w:instrText>
        </w:r>
        <w:r w:rsidR="00637521" w:rsidRPr="00A71398">
          <w:rPr>
            <w:b w:val="0"/>
            <w:bCs/>
            <w:webHidden/>
          </w:rPr>
        </w:r>
        <w:r w:rsidR="00637521" w:rsidRPr="00A71398">
          <w:rPr>
            <w:b w:val="0"/>
            <w:bCs/>
            <w:webHidden/>
          </w:rPr>
          <w:fldChar w:fldCharType="separate"/>
        </w:r>
        <w:r>
          <w:rPr>
            <w:b w:val="0"/>
            <w:bCs/>
            <w:webHidden/>
          </w:rPr>
          <w:t>9</w:t>
        </w:r>
        <w:r w:rsidR="00637521" w:rsidRPr="00A71398">
          <w:rPr>
            <w:b w:val="0"/>
            <w:bCs/>
            <w:webHidden/>
          </w:rPr>
          <w:fldChar w:fldCharType="end"/>
        </w:r>
      </w:hyperlink>
    </w:p>
    <w:p w14:paraId="7495A390" w14:textId="142354E5" w:rsidR="00637521" w:rsidRPr="00A71398" w:rsidRDefault="003543AB" w:rsidP="00637521">
      <w:pPr>
        <w:pStyle w:val="TJ3"/>
        <w:rPr>
          <w:rFonts w:ascii="Calibri" w:hAnsi="Calibri" w:cs="Times New Roman"/>
          <w:b w:val="0"/>
          <w:bCs/>
          <w:kern w:val="0"/>
          <w:lang w:eastAsia="hu-HU"/>
        </w:rPr>
      </w:pPr>
      <w:hyperlink w:anchor="_Toc34757871" w:history="1">
        <w:r w:rsidR="00637521" w:rsidRPr="00A71398">
          <w:rPr>
            <w:rStyle w:val="Hiperhivatkozs"/>
            <w:b w:val="0"/>
            <w:bCs/>
            <w:sz w:val="24"/>
          </w:rPr>
          <w:t>3.2.4</w:t>
        </w:r>
        <w:r w:rsidR="00637521" w:rsidRPr="00A71398">
          <w:rPr>
            <w:rFonts w:ascii="Calibri" w:hAnsi="Calibri" w:cs="Times New Roman"/>
            <w:b w:val="0"/>
            <w:bCs/>
            <w:kern w:val="0"/>
            <w:lang w:eastAsia="hu-HU"/>
          </w:rPr>
          <w:tab/>
        </w:r>
        <w:r w:rsidR="00637521" w:rsidRPr="00A71398">
          <w:rPr>
            <w:rStyle w:val="Hiperhivatkozs"/>
            <w:b w:val="0"/>
            <w:bCs/>
            <w:sz w:val="24"/>
          </w:rPr>
          <w:t>Akadálymentesítés, utas-panaszok, forgalmi ellenőrzések</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_Toc34757871 \h </w:instrText>
        </w:r>
        <w:r w:rsidR="00637521" w:rsidRPr="00A71398">
          <w:rPr>
            <w:b w:val="0"/>
            <w:bCs/>
            <w:webHidden/>
          </w:rPr>
        </w:r>
        <w:r w:rsidR="00637521" w:rsidRPr="00A71398">
          <w:rPr>
            <w:b w:val="0"/>
            <w:bCs/>
            <w:webHidden/>
          </w:rPr>
          <w:fldChar w:fldCharType="separate"/>
        </w:r>
        <w:r>
          <w:rPr>
            <w:b w:val="0"/>
            <w:bCs/>
            <w:webHidden/>
          </w:rPr>
          <w:t>10</w:t>
        </w:r>
        <w:r w:rsidR="00637521" w:rsidRPr="00A71398">
          <w:rPr>
            <w:b w:val="0"/>
            <w:bCs/>
            <w:webHidden/>
          </w:rPr>
          <w:fldChar w:fldCharType="end"/>
        </w:r>
      </w:hyperlink>
    </w:p>
    <w:p w14:paraId="2BB0BF14" w14:textId="06D5F6D2" w:rsidR="00637521" w:rsidRPr="00A71398" w:rsidRDefault="003543AB" w:rsidP="00637521">
      <w:pPr>
        <w:pStyle w:val="TJ3"/>
        <w:rPr>
          <w:rFonts w:ascii="Calibri" w:hAnsi="Calibri" w:cs="Times New Roman"/>
          <w:b w:val="0"/>
          <w:bCs/>
          <w:kern w:val="0"/>
          <w:lang w:eastAsia="hu-HU"/>
        </w:rPr>
      </w:pPr>
      <w:hyperlink w:anchor="_Toc34757872" w:history="1">
        <w:r w:rsidR="00637521" w:rsidRPr="00A71398">
          <w:rPr>
            <w:rStyle w:val="Hiperhivatkozs"/>
            <w:b w:val="0"/>
            <w:bCs/>
            <w:sz w:val="24"/>
          </w:rPr>
          <w:t>3.2.5</w:t>
        </w:r>
        <w:r w:rsidR="00637521" w:rsidRPr="00A71398">
          <w:rPr>
            <w:rFonts w:ascii="Calibri" w:hAnsi="Calibri" w:cs="Times New Roman"/>
            <w:b w:val="0"/>
            <w:bCs/>
            <w:kern w:val="0"/>
            <w:lang w:eastAsia="hu-HU"/>
          </w:rPr>
          <w:tab/>
        </w:r>
        <w:r w:rsidR="00637521" w:rsidRPr="00A71398">
          <w:rPr>
            <w:rStyle w:val="Hiperhivatkozs"/>
            <w:b w:val="0"/>
            <w:bCs/>
            <w:sz w:val="24"/>
          </w:rPr>
          <w:t>A menetrend engedélyeztetésének követelményei</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_Toc34757872 \h </w:instrText>
        </w:r>
        <w:r w:rsidR="00637521" w:rsidRPr="00A71398">
          <w:rPr>
            <w:b w:val="0"/>
            <w:bCs/>
            <w:webHidden/>
          </w:rPr>
        </w:r>
        <w:r w:rsidR="00637521" w:rsidRPr="00A71398">
          <w:rPr>
            <w:b w:val="0"/>
            <w:bCs/>
            <w:webHidden/>
          </w:rPr>
          <w:fldChar w:fldCharType="separate"/>
        </w:r>
        <w:r>
          <w:rPr>
            <w:b w:val="0"/>
            <w:bCs/>
            <w:webHidden/>
          </w:rPr>
          <w:t>11</w:t>
        </w:r>
        <w:r w:rsidR="00637521" w:rsidRPr="00A71398">
          <w:rPr>
            <w:b w:val="0"/>
            <w:bCs/>
            <w:webHidden/>
          </w:rPr>
          <w:fldChar w:fldCharType="end"/>
        </w:r>
      </w:hyperlink>
    </w:p>
    <w:p w14:paraId="369F2E2B" w14:textId="6A2DB39A" w:rsidR="00637521" w:rsidRPr="00A71398" w:rsidRDefault="003543AB" w:rsidP="00637521">
      <w:pPr>
        <w:pStyle w:val="TJ3"/>
        <w:rPr>
          <w:rFonts w:ascii="Calibri" w:hAnsi="Calibri" w:cs="Times New Roman"/>
          <w:b w:val="0"/>
          <w:bCs/>
          <w:kern w:val="0"/>
          <w:lang w:eastAsia="hu-HU"/>
        </w:rPr>
      </w:pPr>
      <w:hyperlink w:anchor="_Toc34757873" w:history="1">
        <w:r w:rsidR="00637521" w:rsidRPr="00A71398">
          <w:rPr>
            <w:rStyle w:val="Hiperhivatkozs"/>
            <w:b w:val="0"/>
            <w:bCs/>
            <w:sz w:val="24"/>
          </w:rPr>
          <w:t>3.2.6</w:t>
        </w:r>
        <w:r w:rsidR="00637521" w:rsidRPr="00A71398">
          <w:rPr>
            <w:rFonts w:ascii="Calibri" w:hAnsi="Calibri" w:cs="Times New Roman"/>
            <w:b w:val="0"/>
            <w:bCs/>
            <w:kern w:val="0"/>
            <w:lang w:eastAsia="hu-HU"/>
          </w:rPr>
          <w:tab/>
        </w:r>
        <w:r w:rsidR="00637521" w:rsidRPr="00A71398">
          <w:rPr>
            <w:rStyle w:val="Hiperhivatkozs"/>
            <w:b w:val="0"/>
            <w:bCs/>
            <w:sz w:val="24"/>
          </w:rPr>
          <w:t>Utasforgalmi létesítmények, menetrendi útvonalak</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_Toc34757873 \h </w:instrText>
        </w:r>
        <w:r w:rsidR="00637521" w:rsidRPr="00A71398">
          <w:rPr>
            <w:b w:val="0"/>
            <w:bCs/>
            <w:webHidden/>
          </w:rPr>
        </w:r>
        <w:r w:rsidR="00637521" w:rsidRPr="00A71398">
          <w:rPr>
            <w:b w:val="0"/>
            <w:bCs/>
            <w:webHidden/>
          </w:rPr>
          <w:fldChar w:fldCharType="separate"/>
        </w:r>
        <w:r>
          <w:rPr>
            <w:b w:val="0"/>
            <w:bCs/>
            <w:webHidden/>
          </w:rPr>
          <w:t>11</w:t>
        </w:r>
        <w:r w:rsidR="00637521" w:rsidRPr="00A71398">
          <w:rPr>
            <w:b w:val="0"/>
            <w:bCs/>
            <w:webHidden/>
          </w:rPr>
          <w:fldChar w:fldCharType="end"/>
        </w:r>
      </w:hyperlink>
    </w:p>
    <w:p w14:paraId="13BB018A" w14:textId="776E1229" w:rsidR="00637521" w:rsidRPr="00A71398" w:rsidRDefault="003543AB" w:rsidP="00637521">
      <w:pPr>
        <w:pStyle w:val="TJ1"/>
        <w:rPr>
          <w:rFonts w:ascii="Calibri" w:hAnsi="Calibri" w:cs="Times New Roman"/>
          <w:b w:val="0"/>
          <w:bCs/>
          <w:lang w:eastAsia="hu-HU"/>
        </w:rPr>
      </w:pPr>
      <w:hyperlink w:anchor="_Toc34757874" w:history="1">
        <w:r w:rsidR="00637521" w:rsidRPr="00A71398">
          <w:rPr>
            <w:rStyle w:val="Hiperhivatkozs"/>
            <w:b w:val="0"/>
            <w:bCs/>
          </w:rPr>
          <w:t>4.</w:t>
        </w:r>
        <w:r w:rsidR="00637521" w:rsidRPr="00A71398">
          <w:rPr>
            <w:rFonts w:ascii="Calibri" w:hAnsi="Calibri" w:cs="Times New Roman"/>
            <w:b w:val="0"/>
            <w:bCs/>
            <w:lang w:eastAsia="hu-HU"/>
          </w:rPr>
          <w:tab/>
        </w:r>
        <w:r w:rsidR="00637521" w:rsidRPr="00A71398">
          <w:rPr>
            <w:rStyle w:val="Hiperhivatkozs"/>
            <w:b w:val="0"/>
            <w:bCs/>
          </w:rPr>
          <w:t>A forgalomellátás vagyoni-pénzügyi hatása, következményei, gazdálkodás</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_Toc34757874 \h </w:instrText>
        </w:r>
        <w:r w:rsidR="00637521" w:rsidRPr="00A71398">
          <w:rPr>
            <w:b w:val="0"/>
            <w:bCs/>
            <w:webHidden/>
          </w:rPr>
        </w:r>
        <w:r w:rsidR="00637521" w:rsidRPr="00A71398">
          <w:rPr>
            <w:b w:val="0"/>
            <w:bCs/>
            <w:webHidden/>
          </w:rPr>
          <w:fldChar w:fldCharType="separate"/>
        </w:r>
        <w:r>
          <w:rPr>
            <w:b w:val="0"/>
            <w:bCs/>
            <w:webHidden/>
          </w:rPr>
          <w:t>11</w:t>
        </w:r>
        <w:r w:rsidR="00637521" w:rsidRPr="00A71398">
          <w:rPr>
            <w:b w:val="0"/>
            <w:bCs/>
            <w:webHidden/>
          </w:rPr>
          <w:fldChar w:fldCharType="end"/>
        </w:r>
      </w:hyperlink>
    </w:p>
    <w:p w14:paraId="0836BD6A" w14:textId="3B3F919C" w:rsidR="00637521" w:rsidRPr="00A71398" w:rsidRDefault="003543AB" w:rsidP="00637521">
      <w:pPr>
        <w:pStyle w:val="TJ2"/>
        <w:rPr>
          <w:rFonts w:ascii="Calibri" w:hAnsi="Calibri"/>
          <w:lang w:eastAsia="hu-HU"/>
        </w:rPr>
      </w:pPr>
      <w:hyperlink w:anchor="_Toc34757875" w:history="1">
        <w:r w:rsidR="00637521" w:rsidRPr="00A71398">
          <w:rPr>
            <w:rStyle w:val="Hiperhivatkozs"/>
            <w:bCs/>
            <w:i/>
            <w:sz w:val="24"/>
          </w:rPr>
          <w:t>4.1</w:t>
        </w:r>
        <w:r w:rsidR="00637521" w:rsidRPr="00A71398">
          <w:rPr>
            <w:rFonts w:ascii="Calibri" w:hAnsi="Calibri"/>
            <w:lang w:eastAsia="hu-HU"/>
          </w:rPr>
          <w:tab/>
        </w:r>
        <w:r w:rsidR="00637521" w:rsidRPr="00A71398">
          <w:rPr>
            <w:rStyle w:val="Hiperhivatkozs"/>
            <w:bCs/>
            <w:sz w:val="24"/>
          </w:rPr>
          <w:t>Szöveges értékelés, mutatók alakulása</w:t>
        </w:r>
        <w:r w:rsidR="00637521" w:rsidRPr="00A71398">
          <w:rPr>
            <w:webHidden/>
          </w:rPr>
          <w:tab/>
        </w:r>
        <w:r w:rsidR="00637521" w:rsidRPr="00A71398">
          <w:rPr>
            <w:webHidden/>
          </w:rPr>
          <w:fldChar w:fldCharType="begin"/>
        </w:r>
        <w:r w:rsidR="00637521" w:rsidRPr="00A71398">
          <w:rPr>
            <w:webHidden/>
          </w:rPr>
          <w:instrText xml:space="preserve"> PAGEREF _Toc34757875 \h </w:instrText>
        </w:r>
        <w:r w:rsidR="00637521" w:rsidRPr="00A71398">
          <w:rPr>
            <w:webHidden/>
          </w:rPr>
        </w:r>
        <w:r w:rsidR="00637521" w:rsidRPr="00A71398">
          <w:rPr>
            <w:webHidden/>
          </w:rPr>
          <w:fldChar w:fldCharType="separate"/>
        </w:r>
        <w:r>
          <w:rPr>
            <w:webHidden/>
          </w:rPr>
          <w:t>11</w:t>
        </w:r>
        <w:r w:rsidR="00637521" w:rsidRPr="00A71398">
          <w:rPr>
            <w:webHidden/>
          </w:rPr>
          <w:fldChar w:fldCharType="end"/>
        </w:r>
      </w:hyperlink>
    </w:p>
    <w:p w14:paraId="370D3A6A" w14:textId="7AFDB132" w:rsidR="00637521" w:rsidRPr="00A71398" w:rsidRDefault="003543AB" w:rsidP="00637521">
      <w:pPr>
        <w:pStyle w:val="TJ2"/>
        <w:rPr>
          <w:rFonts w:ascii="Calibri" w:hAnsi="Calibri"/>
          <w:lang w:eastAsia="hu-HU"/>
        </w:rPr>
      </w:pPr>
      <w:hyperlink w:anchor="_Toc34757876" w:history="1">
        <w:r w:rsidR="00637521" w:rsidRPr="00A71398">
          <w:rPr>
            <w:rStyle w:val="Hiperhivatkozs"/>
            <w:bCs/>
            <w:i/>
            <w:sz w:val="24"/>
          </w:rPr>
          <w:t>4.2</w:t>
        </w:r>
        <w:r w:rsidR="00637521" w:rsidRPr="00A71398">
          <w:rPr>
            <w:rFonts w:ascii="Calibri" w:hAnsi="Calibri"/>
            <w:lang w:eastAsia="hu-HU"/>
          </w:rPr>
          <w:tab/>
        </w:r>
        <w:r w:rsidR="00637521" w:rsidRPr="00A71398">
          <w:rPr>
            <w:rStyle w:val="Hiperhivatkozs"/>
            <w:bCs/>
            <w:sz w:val="24"/>
          </w:rPr>
          <w:t>Vagyoni-pénzügyi helyzet részletes bemutatása</w:t>
        </w:r>
        <w:r w:rsidR="00637521" w:rsidRPr="00A71398">
          <w:rPr>
            <w:webHidden/>
          </w:rPr>
          <w:tab/>
        </w:r>
        <w:r w:rsidR="00637521" w:rsidRPr="00A71398">
          <w:rPr>
            <w:webHidden/>
          </w:rPr>
          <w:fldChar w:fldCharType="begin"/>
        </w:r>
        <w:r w:rsidR="00637521" w:rsidRPr="00A71398">
          <w:rPr>
            <w:webHidden/>
          </w:rPr>
          <w:instrText xml:space="preserve"> PAGEREF _Toc34757876 \h </w:instrText>
        </w:r>
        <w:r w:rsidR="00637521" w:rsidRPr="00A71398">
          <w:rPr>
            <w:webHidden/>
          </w:rPr>
        </w:r>
        <w:r w:rsidR="00637521" w:rsidRPr="00A71398">
          <w:rPr>
            <w:webHidden/>
          </w:rPr>
          <w:fldChar w:fldCharType="separate"/>
        </w:r>
        <w:r>
          <w:rPr>
            <w:webHidden/>
          </w:rPr>
          <w:t>12</w:t>
        </w:r>
        <w:r w:rsidR="00637521" w:rsidRPr="00A71398">
          <w:rPr>
            <w:webHidden/>
          </w:rPr>
          <w:fldChar w:fldCharType="end"/>
        </w:r>
      </w:hyperlink>
    </w:p>
    <w:p w14:paraId="1186C31C" w14:textId="68E9BDC9" w:rsidR="00637521" w:rsidRPr="00A71398" w:rsidRDefault="003543AB" w:rsidP="00637521">
      <w:pPr>
        <w:pStyle w:val="TJ3"/>
        <w:rPr>
          <w:rFonts w:ascii="Calibri" w:hAnsi="Calibri" w:cs="Times New Roman"/>
          <w:b w:val="0"/>
          <w:bCs/>
          <w:kern w:val="0"/>
          <w:lang w:eastAsia="hu-HU"/>
        </w:rPr>
      </w:pPr>
      <w:hyperlink w:anchor="_Toc34757877" w:history="1">
        <w:r w:rsidR="00637521" w:rsidRPr="00A71398">
          <w:rPr>
            <w:rStyle w:val="Hiperhivatkozs"/>
            <w:b w:val="0"/>
            <w:bCs/>
            <w:sz w:val="24"/>
          </w:rPr>
          <w:t>4.2.1</w:t>
        </w:r>
        <w:r w:rsidR="00637521" w:rsidRPr="00A71398">
          <w:rPr>
            <w:rFonts w:ascii="Calibri" w:hAnsi="Calibri" w:cs="Times New Roman"/>
            <w:b w:val="0"/>
            <w:bCs/>
            <w:kern w:val="0"/>
            <w:lang w:eastAsia="hu-HU"/>
          </w:rPr>
          <w:tab/>
        </w:r>
        <w:r w:rsidR="00637521" w:rsidRPr="00A71398">
          <w:rPr>
            <w:rStyle w:val="Hiperhivatkozs"/>
            <w:b w:val="0"/>
            <w:bCs/>
            <w:sz w:val="24"/>
          </w:rPr>
          <w:t>Személyszállítási bevétel</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_Toc34757877 \h </w:instrText>
        </w:r>
        <w:r w:rsidR="00637521" w:rsidRPr="00A71398">
          <w:rPr>
            <w:b w:val="0"/>
            <w:bCs/>
            <w:webHidden/>
          </w:rPr>
        </w:r>
        <w:r w:rsidR="00637521" w:rsidRPr="00A71398">
          <w:rPr>
            <w:b w:val="0"/>
            <w:bCs/>
            <w:webHidden/>
          </w:rPr>
          <w:fldChar w:fldCharType="separate"/>
        </w:r>
        <w:r>
          <w:rPr>
            <w:b w:val="0"/>
            <w:bCs/>
            <w:webHidden/>
          </w:rPr>
          <w:t>12</w:t>
        </w:r>
        <w:r w:rsidR="00637521" w:rsidRPr="00A71398">
          <w:rPr>
            <w:b w:val="0"/>
            <w:bCs/>
            <w:webHidden/>
          </w:rPr>
          <w:fldChar w:fldCharType="end"/>
        </w:r>
      </w:hyperlink>
    </w:p>
    <w:p w14:paraId="79F7D166" w14:textId="51D5967C" w:rsidR="00637521" w:rsidRPr="00A71398" w:rsidRDefault="003543AB" w:rsidP="00637521">
      <w:pPr>
        <w:pStyle w:val="TJ3"/>
        <w:rPr>
          <w:rFonts w:ascii="Calibri" w:hAnsi="Calibri" w:cs="Times New Roman"/>
          <w:b w:val="0"/>
          <w:bCs/>
          <w:kern w:val="0"/>
          <w:lang w:eastAsia="hu-HU"/>
        </w:rPr>
      </w:pPr>
      <w:hyperlink w:anchor="_Toc34757878" w:history="1">
        <w:r w:rsidR="00637521" w:rsidRPr="00A71398">
          <w:rPr>
            <w:rStyle w:val="Hiperhivatkozs"/>
            <w:b w:val="0"/>
            <w:bCs/>
            <w:sz w:val="24"/>
          </w:rPr>
          <w:t>4.2.2</w:t>
        </w:r>
        <w:r w:rsidR="00637521" w:rsidRPr="00A71398">
          <w:rPr>
            <w:rFonts w:ascii="Calibri" w:hAnsi="Calibri" w:cs="Times New Roman"/>
            <w:b w:val="0"/>
            <w:bCs/>
            <w:kern w:val="0"/>
            <w:lang w:eastAsia="hu-HU"/>
          </w:rPr>
          <w:tab/>
        </w:r>
        <w:r w:rsidR="00637521" w:rsidRPr="00A71398">
          <w:rPr>
            <w:rStyle w:val="Hiperhivatkozs"/>
            <w:b w:val="0"/>
            <w:bCs/>
            <w:sz w:val="24"/>
          </w:rPr>
          <w:t>Közszolgáltatási szerződés alapján fizetett költségtérítés</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_Toc34757878 \h </w:instrText>
        </w:r>
        <w:r w:rsidR="00637521" w:rsidRPr="00A71398">
          <w:rPr>
            <w:b w:val="0"/>
            <w:bCs/>
            <w:webHidden/>
          </w:rPr>
        </w:r>
        <w:r w:rsidR="00637521" w:rsidRPr="00A71398">
          <w:rPr>
            <w:b w:val="0"/>
            <w:bCs/>
            <w:webHidden/>
          </w:rPr>
          <w:fldChar w:fldCharType="separate"/>
        </w:r>
        <w:r>
          <w:rPr>
            <w:b w:val="0"/>
            <w:bCs/>
            <w:webHidden/>
          </w:rPr>
          <w:t>12</w:t>
        </w:r>
        <w:r w:rsidR="00637521" w:rsidRPr="00A71398">
          <w:rPr>
            <w:b w:val="0"/>
            <w:bCs/>
            <w:webHidden/>
          </w:rPr>
          <w:fldChar w:fldCharType="end"/>
        </w:r>
      </w:hyperlink>
    </w:p>
    <w:p w14:paraId="33293A28" w14:textId="7A86D053" w:rsidR="00637521" w:rsidRPr="00A71398" w:rsidRDefault="003543AB" w:rsidP="00637521">
      <w:pPr>
        <w:pStyle w:val="TJ3"/>
        <w:rPr>
          <w:rFonts w:ascii="Calibri" w:hAnsi="Calibri" w:cs="Times New Roman"/>
          <w:b w:val="0"/>
          <w:bCs/>
          <w:kern w:val="0"/>
          <w:lang w:eastAsia="hu-HU"/>
        </w:rPr>
      </w:pPr>
      <w:hyperlink w:anchor="_Toc34757879" w:history="1">
        <w:r w:rsidR="00637521" w:rsidRPr="00A71398">
          <w:rPr>
            <w:rStyle w:val="Hiperhivatkozs"/>
            <w:b w:val="0"/>
            <w:bCs/>
            <w:sz w:val="24"/>
          </w:rPr>
          <w:t>4.2.3</w:t>
        </w:r>
        <w:r w:rsidR="00637521" w:rsidRPr="00A71398">
          <w:rPr>
            <w:rFonts w:ascii="Calibri" w:hAnsi="Calibri" w:cs="Times New Roman"/>
            <w:b w:val="0"/>
            <w:bCs/>
            <w:kern w:val="0"/>
            <w:lang w:eastAsia="hu-HU"/>
          </w:rPr>
          <w:tab/>
        </w:r>
        <w:r w:rsidR="00637521" w:rsidRPr="00A71398">
          <w:rPr>
            <w:rStyle w:val="Hiperhivatkozs"/>
            <w:b w:val="0"/>
            <w:bCs/>
            <w:sz w:val="24"/>
          </w:rPr>
          <w:t>Normatív támogatás</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_Toc34757879 \h </w:instrText>
        </w:r>
        <w:r w:rsidR="00637521" w:rsidRPr="00A71398">
          <w:rPr>
            <w:b w:val="0"/>
            <w:bCs/>
            <w:webHidden/>
          </w:rPr>
        </w:r>
        <w:r w:rsidR="00637521" w:rsidRPr="00A71398">
          <w:rPr>
            <w:b w:val="0"/>
            <w:bCs/>
            <w:webHidden/>
          </w:rPr>
          <w:fldChar w:fldCharType="separate"/>
        </w:r>
        <w:r>
          <w:rPr>
            <w:b w:val="0"/>
            <w:bCs/>
            <w:webHidden/>
          </w:rPr>
          <w:t>13</w:t>
        </w:r>
        <w:r w:rsidR="00637521" w:rsidRPr="00A71398">
          <w:rPr>
            <w:b w:val="0"/>
            <w:bCs/>
            <w:webHidden/>
          </w:rPr>
          <w:fldChar w:fldCharType="end"/>
        </w:r>
      </w:hyperlink>
    </w:p>
    <w:p w14:paraId="4FA8CCFF" w14:textId="226A96F3" w:rsidR="00637521" w:rsidRPr="00A71398" w:rsidRDefault="003543AB" w:rsidP="00637521">
      <w:pPr>
        <w:pStyle w:val="TJ3"/>
        <w:rPr>
          <w:rFonts w:ascii="Calibri" w:hAnsi="Calibri" w:cs="Times New Roman"/>
          <w:b w:val="0"/>
          <w:bCs/>
          <w:kern w:val="0"/>
          <w:lang w:eastAsia="hu-HU"/>
        </w:rPr>
      </w:pPr>
      <w:hyperlink w:anchor="_Toc34757880" w:history="1">
        <w:r w:rsidR="00637521" w:rsidRPr="00A71398">
          <w:rPr>
            <w:rStyle w:val="Hiperhivatkozs"/>
            <w:b w:val="0"/>
            <w:bCs/>
            <w:sz w:val="24"/>
          </w:rPr>
          <w:t>4.2.4</w:t>
        </w:r>
        <w:r w:rsidR="00637521" w:rsidRPr="00A71398">
          <w:rPr>
            <w:rFonts w:ascii="Calibri" w:hAnsi="Calibri" w:cs="Times New Roman"/>
            <w:b w:val="0"/>
            <w:bCs/>
            <w:kern w:val="0"/>
            <w:lang w:eastAsia="hu-HU"/>
          </w:rPr>
          <w:tab/>
        </w:r>
        <w:r w:rsidR="00637521" w:rsidRPr="00A71398">
          <w:rPr>
            <w:rStyle w:val="Hiperhivatkozs"/>
            <w:b w:val="0"/>
            <w:bCs/>
            <w:sz w:val="24"/>
          </w:rPr>
          <w:t>Tulajdonos által adott bérkompenzáció</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_Toc34757880 \h </w:instrText>
        </w:r>
        <w:r w:rsidR="00637521" w:rsidRPr="00A71398">
          <w:rPr>
            <w:b w:val="0"/>
            <w:bCs/>
            <w:webHidden/>
          </w:rPr>
        </w:r>
        <w:r w:rsidR="00637521" w:rsidRPr="00A71398">
          <w:rPr>
            <w:b w:val="0"/>
            <w:bCs/>
            <w:webHidden/>
          </w:rPr>
          <w:fldChar w:fldCharType="separate"/>
        </w:r>
        <w:r>
          <w:rPr>
            <w:b w:val="0"/>
            <w:bCs/>
            <w:webHidden/>
          </w:rPr>
          <w:t>13</w:t>
        </w:r>
        <w:r w:rsidR="00637521" w:rsidRPr="00A71398">
          <w:rPr>
            <w:b w:val="0"/>
            <w:bCs/>
            <w:webHidden/>
          </w:rPr>
          <w:fldChar w:fldCharType="end"/>
        </w:r>
      </w:hyperlink>
    </w:p>
    <w:p w14:paraId="19CD42E2" w14:textId="69C809BC" w:rsidR="00637521" w:rsidRPr="00A71398" w:rsidRDefault="003543AB" w:rsidP="00637521">
      <w:pPr>
        <w:pStyle w:val="TJ3"/>
        <w:rPr>
          <w:rFonts w:ascii="Calibri" w:hAnsi="Calibri" w:cs="Times New Roman"/>
          <w:b w:val="0"/>
          <w:bCs/>
          <w:kern w:val="0"/>
          <w:lang w:eastAsia="hu-HU"/>
        </w:rPr>
      </w:pPr>
      <w:hyperlink w:anchor="_Toc34757881" w:history="1">
        <w:r w:rsidR="00637521" w:rsidRPr="00A71398">
          <w:rPr>
            <w:rStyle w:val="Hiperhivatkozs"/>
            <w:b w:val="0"/>
            <w:bCs/>
            <w:sz w:val="24"/>
          </w:rPr>
          <w:t>4.2.5</w:t>
        </w:r>
        <w:r w:rsidR="00637521" w:rsidRPr="00A71398">
          <w:rPr>
            <w:rFonts w:ascii="Calibri" w:hAnsi="Calibri" w:cs="Times New Roman"/>
            <w:b w:val="0"/>
            <w:bCs/>
            <w:kern w:val="0"/>
            <w:lang w:eastAsia="hu-HU"/>
          </w:rPr>
          <w:tab/>
        </w:r>
        <w:r w:rsidR="00637521" w:rsidRPr="00A71398">
          <w:rPr>
            <w:rStyle w:val="Hiperhivatkozs"/>
            <w:b w:val="0"/>
            <w:bCs/>
            <w:sz w:val="24"/>
          </w:rPr>
          <w:t>Költségek</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_Toc34757881 \h </w:instrText>
        </w:r>
        <w:r w:rsidR="00637521" w:rsidRPr="00A71398">
          <w:rPr>
            <w:b w:val="0"/>
            <w:bCs/>
            <w:webHidden/>
          </w:rPr>
        </w:r>
        <w:r w:rsidR="00637521" w:rsidRPr="00A71398">
          <w:rPr>
            <w:b w:val="0"/>
            <w:bCs/>
            <w:webHidden/>
          </w:rPr>
          <w:fldChar w:fldCharType="separate"/>
        </w:r>
        <w:r>
          <w:rPr>
            <w:b w:val="0"/>
            <w:bCs/>
            <w:webHidden/>
          </w:rPr>
          <w:t>13</w:t>
        </w:r>
        <w:r w:rsidR="00637521" w:rsidRPr="00A71398">
          <w:rPr>
            <w:b w:val="0"/>
            <w:bCs/>
            <w:webHidden/>
          </w:rPr>
          <w:fldChar w:fldCharType="end"/>
        </w:r>
      </w:hyperlink>
    </w:p>
    <w:p w14:paraId="728B8F52" w14:textId="089ED532" w:rsidR="00637521" w:rsidRPr="00A71398" w:rsidRDefault="003543AB" w:rsidP="00637521">
      <w:pPr>
        <w:pStyle w:val="TJ3"/>
        <w:rPr>
          <w:rFonts w:ascii="Calibri" w:hAnsi="Calibri" w:cs="Times New Roman"/>
          <w:b w:val="0"/>
          <w:bCs/>
          <w:kern w:val="0"/>
          <w:lang w:eastAsia="hu-HU"/>
        </w:rPr>
      </w:pPr>
      <w:hyperlink w:anchor="_Toc34757882" w:history="1">
        <w:r w:rsidR="00637521" w:rsidRPr="00A71398">
          <w:rPr>
            <w:rStyle w:val="Hiperhivatkozs"/>
            <w:b w:val="0"/>
            <w:bCs/>
            <w:sz w:val="24"/>
          </w:rPr>
          <w:t>4.2.6</w:t>
        </w:r>
        <w:r w:rsidR="00637521" w:rsidRPr="00A71398">
          <w:rPr>
            <w:rFonts w:ascii="Calibri" w:hAnsi="Calibri" w:cs="Times New Roman"/>
            <w:b w:val="0"/>
            <w:bCs/>
            <w:kern w:val="0"/>
            <w:lang w:eastAsia="hu-HU"/>
          </w:rPr>
          <w:tab/>
        </w:r>
        <w:r w:rsidR="00637521" w:rsidRPr="00A71398">
          <w:rPr>
            <w:rStyle w:val="Hiperhivatkozs"/>
            <w:b w:val="0"/>
            <w:bCs/>
            <w:sz w:val="24"/>
          </w:rPr>
          <w:t>Veszteségkiegyenlítés</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_Toc34757882 \h </w:instrText>
        </w:r>
        <w:r w:rsidR="00637521" w:rsidRPr="00A71398">
          <w:rPr>
            <w:b w:val="0"/>
            <w:bCs/>
            <w:webHidden/>
          </w:rPr>
        </w:r>
        <w:r w:rsidR="00637521" w:rsidRPr="00A71398">
          <w:rPr>
            <w:b w:val="0"/>
            <w:bCs/>
            <w:webHidden/>
          </w:rPr>
          <w:fldChar w:fldCharType="separate"/>
        </w:r>
        <w:r>
          <w:rPr>
            <w:b w:val="0"/>
            <w:bCs/>
            <w:webHidden/>
          </w:rPr>
          <w:t>14</w:t>
        </w:r>
        <w:r w:rsidR="00637521" w:rsidRPr="00A71398">
          <w:rPr>
            <w:b w:val="0"/>
            <w:bCs/>
            <w:webHidden/>
          </w:rPr>
          <w:fldChar w:fldCharType="end"/>
        </w:r>
      </w:hyperlink>
    </w:p>
    <w:p w14:paraId="6F0637F8" w14:textId="61B20687" w:rsidR="00637521" w:rsidRPr="00A71398" w:rsidRDefault="003543AB" w:rsidP="00637521">
      <w:pPr>
        <w:pStyle w:val="TJ1"/>
        <w:rPr>
          <w:rFonts w:ascii="Calibri" w:hAnsi="Calibri" w:cs="Times New Roman"/>
          <w:b w:val="0"/>
          <w:bCs/>
          <w:lang w:eastAsia="hu-HU"/>
        </w:rPr>
      </w:pPr>
      <w:hyperlink w:anchor="_Toc34757883" w:history="1">
        <w:r w:rsidR="00637521" w:rsidRPr="00A71398">
          <w:rPr>
            <w:rStyle w:val="Hiperhivatkozs"/>
            <w:b w:val="0"/>
            <w:bCs/>
          </w:rPr>
          <w:t>5.</w:t>
        </w:r>
        <w:r w:rsidR="00637521" w:rsidRPr="00A71398">
          <w:rPr>
            <w:rFonts w:ascii="Calibri" w:hAnsi="Calibri" w:cs="Times New Roman"/>
            <w:b w:val="0"/>
            <w:bCs/>
            <w:lang w:eastAsia="hu-HU"/>
          </w:rPr>
          <w:tab/>
        </w:r>
        <w:r w:rsidR="00637521" w:rsidRPr="00A71398">
          <w:rPr>
            <w:rStyle w:val="Hiperhivatkozs"/>
            <w:b w:val="0"/>
            <w:bCs/>
          </w:rPr>
          <w:t>Egyéb témák</w:t>
        </w:r>
        <w:r w:rsidR="00637521" w:rsidRPr="00A71398">
          <w:rPr>
            <w:b w:val="0"/>
            <w:bCs/>
            <w:webHidden/>
          </w:rPr>
          <w:tab/>
        </w:r>
        <w:r w:rsidR="00637521" w:rsidRPr="00A71398">
          <w:rPr>
            <w:b w:val="0"/>
            <w:bCs/>
            <w:webHidden/>
          </w:rPr>
          <w:fldChar w:fldCharType="begin"/>
        </w:r>
        <w:r w:rsidR="00637521" w:rsidRPr="00A71398">
          <w:rPr>
            <w:b w:val="0"/>
            <w:bCs/>
            <w:webHidden/>
          </w:rPr>
          <w:instrText xml:space="preserve"> PAGEREF _Toc34757883 \h </w:instrText>
        </w:r>
        <w:r w:rsidR="00637521" w:rsidRPr="00A71398">
          <w:rPr>
            <w:b w:val="0"/>
            <w:bCs/>
            <w:webHidden/>
          </w:rPr>
        </w:r>
        <w:r w:rsidR="00637521" w:rsidRPr="00A71398">
          <w:rPr>
            <w:b w:val="0"/>
            <w:bCs/>
            <w:webHidden/>
          </w:rPr>
          <w:fldChar w:fldCharType="separate"/>
        </w:r>
        <w:r>
          <w:rPr>
            <w:b w:val="0"/>
            <w:bCs/>
            <w:webHidden/>
          </w:rPr>
          <w:t>14</w:t>
        </w:r>
        <w:r w:rsidR="00637521" w:rsidRPr="00A71398">
          <w:rPr>
            <w:b w:val="0"/>
            <w:bCs/>
            <w:webHidden/>
          </w:rPr>
          <w:fldChar w:fldCharType="end"/>
        </w:r>
      </w:hyperlink>
    </w:p>
    <w:p w14:paraId="5C9E169C" w14:textId="7E3CD44D" w:rsidR="00637521" w:rsidRPr="00A71398" w:rsidRDefault="003543AB" w:rsidP="00637521">
      <w:pPr>
        <w:pStyle w:val="TJ2"/>
        <w:rPr>
          <w:rFonts w:ascii="Calibri" w:hAnsi="Calibri"/>
          <w:lang w:eastAsia="hu-HU"/>
        </w:rPr>
      </w:pPr>
      <w:hyperlink w:anchor="_Toc34757884" w:history="1">
        <w:r w:rsidR="00637521" w:rsidRPr="00A71398">
          <w:rPr>
            <w:rStyle w:val="Hiperhivatkozs"/>
            <w:bCs/>
            <w:sz w:val="24"/>
          </w:rPr>
          <w:t xml:space="preserve">5.1 </w:t>
        </w:r>
        <w:r w:rsidR="00637521">
          <w:rPr>
            <w:rStyle w:val="Hiperhivatkozs"/>
            <w:bCs/>
            <w:sz w:val="24"/>
          </w:rPr>
          <w:t xml:space="preserve">    </w:t>
        </w:r>
        <w:r w:rsidR="00637521" w:rsidRPr="00A71398">
          <w:rPr>
            <w:rStyle w:val="Hiperhivatkozs"/>
            <w:bCs/>
            <w:sz w:val="24"/>
          </w:rPr>
          <w:t>Alvállalkozók, alvállalkozásba adás</w:t>
        </w:r>
        <w:r w:rsidR="00637521" w:rsidRPr="00A71398">
          <w:rPr>
            <w:webHidden/>
          </w:rPr>
          <w:tab/>
        </w:r>
        <w:r w:rsidR="00637521" w:rsidRPr="00A71398">
          <w:rPr>
            <w:webHidden/>
          </w:rPr>
          <w:fldChar w:fldCharType="begin"/>
        </w:r>
        <w:r w:rsidR="00637521" w:rsidRPr="00A71398">
          <w:rPr>
            <w:webHidden/>
          </w:rPr>
          <w:instrText xml:space="preserve"> PAGEREF _Toc34757884 \h </w:instrText>
        </w:r>
        <w:r w:rsidR="00637521" w:rsidRPr="00A71398">
          <w:rPr>
            <w:webHidden/>
          </w:rPr>
        </w:r>
        <w:r w:rsidR="00637521" w:rsidRPr="00A71398">
          <w:rPr>
            <w:webHidden/>
          </w:rPr>
          <w:fldChar w:fldCharType="separate"/>
        </w:r>
        <w:r>
          <w:rPr>
            <w:webHidden/>
          </w:rPr>
          <w:t>14</w:t>
        </w:r>
        <w:r w:rsidR="00637521" w:rsidRPr="00A71398">
          <w:rPr>
            <w:webHidden/>
          </w:rPr>
          <w:fldChar w:fldCharType="end"/>
        </w:r>
      </w:hyperlink>
    </w:p>
    <w:p w14:paraId="37D63FB4" w14:textId="4AA61BBF" w:rsidR="00637521" w:rsidRPr="00A71398" w:rsidRDefault="003543AB" w:rsidP="00637521">
      <w:pPr>
        <w:pStyle w:val="TJ2"/>
        <w:rPr>
          <w:rFonts w:ascii="Calibri" w:hAnsi="Calibri"/>
          <w:lang w:eastAsia="hu-HU"/>
        </w:rPr>
      </w:pPr>
      <w:hyperlink w:anchor="_Toc34757885" w:history="1">
        <w:r w:rsidR="00637521" w:rsidRPr="00A71398">
          <w:rPr>
            <w:rStyle w:val="Hiperhivatkozs"/>
            <w:bCs/>
            <w:sz w:val="24"/>
          </w:rPr>
          <w:t xml:space="preserve">5.2 </w:t>
        </w:r>
        <w:r w:rsidR="00637521">
          <w:rPr>
            <w:rStyle w:val="Hiperhivatkozs"/>
            <w:bCs/>
            <w:sz w:val="24"/>
          </w:rPr>
          <w:t xml:space="preserve">    </w:t>
        </w:r>
        <w:r w:rsidR="00637521" w:rsidRPr="00A71398">
          <w:rPr>
            <w:rStyle w:val="Hiperhivatkozs"/>
            <w:bCs/>
            <w:sz w:val="24"/>
          </w:rPr>
          <w:t>Minőségjavító intézkedések</w:t>
        </w:r>
        <w:r w:rsidR="00637521" w:rsidRPr="00A71398">
          <w:rPr>
            <w:webHidden/>
          </w:rPr>
          <w:tab/>
        </w:r>
        <w:r w:rsidR="00637521" w:rsidRPr="00A71398">
          <w:rPr>
            <w:webHidden/>
          </w:rPr>
          <w:fldChar w:fldCharType="begin"/>
        </w:r>
        <w:r w:rsidR="00637521" w:rsidRPr="00A71398">
          <w:rPr>
            <w:webHidden/>
          </w:rPr>
          <w:instrText xml:space="preserve"> PAGEREF _Toc34757885 \h </w:instrText>
        </w:r>
        <w:r w:rsidR="00637521" w:rsidRPr="00A71398">
          <w:rPr>
            <w:webHidden/>
          </w:rPr>
        </w:r>
        <w:r w:rsidR="00637521" w:rsidRPr="00A71398">
          <w:rPr>
            <w:webHidden/>
          </w:rPr>
          <w:fldChar w:fldCharType="separate"/>
        </w:r>
        <w:r>
          <w:rPr>
            <w:webHidden/>
          </w:rPr>
          <w:t>14</w:t>
        </w:r>
        <w:r w:rsidR="00637521" w:rsidRPr="00A71398">
          <w:rPr>
            <w:webHidden/>
          </w:rPr>
          <w:fldChar w:fldCharType="end"/>
        </w:r>
      </w:hyperlink>
    </w:p>
    <w:p w14:paraId="3156BED9" w14:textId="07C98477" w:rsidR="00637521" w:rsidRPr="00A71398" w:rsidRDefault="003543AB" w:rsidP="00637521">
      <w:pPr>
        <w:pStyle w:val="TJ2"/>
        <w:rPr>
          <w:rFonts w:ascii="Calibri" w:hAnsi="Calibri"/>
          <w:lang w:eastAsia="hu-HU"/>
        </w:rPr>
      </w:pPr>
      <w:hyperlink w:anchor="_Toc34757886" w:history="1">
        <w:r w:rsidR="00637521" w:rsidRPr="00A71398">
          <w:rPr>
            <w:rStyle w:val="Hiperhivatkozs"/>
            <w:bCs/>
            <w:sz w:val="24"/>
          </w:rPr>
          <w:t xml:space="preserve">5.3 </w:t>
        </w:r>
        <w:r w:rsidR="00637521">
          <w:rPr>
            <w:rStyle w:val="Hiperhivatkozs"/>
            <w:bCs/>
            <w:sz w:val="24"/>
          </w:rPr>
          <w:t xml:space="preserve">    </w:t>
        </w:r>
        <w:r w:rsidR="00637521" w:rsidRPr="00A71398">
          <w:rPr>
            <w:rStyle w:val="Hiperhivatkozs"/>
            <w:bCs/>
            <w:sz w:val="24"/>
          </w:rPr>
          <w:t>Nyilatkozatok</w:t>
        </w:r>
        <w:r w:rsidR="00637521" w:rsidRPr="00A71398">
          <w:rPr>
            <w:webHidden/>
          </w:rPr>
          <w:tab/>
        </w:r>
        <w:r w:rsidR="00637521" w:rsidRPr="00A71398">
          <w:rPr>
            <w:webHidden/>
          </w:rPr>
          <w:fldChar w:fldCharType="begin"/>
        </w:r>
        <w:r w:rsidR="00637521" w:rsidRPr="00A71398">
          <w:rPr>
            <w:webHidden/>
          </w:rPr>
          <w:instrText xml:space="preserve"> PAGEREF _Toc34757886 \h </w:instrText>
        </w:r>
        <w:r w:rsidR="00637521" w:rsidRPr="00A71398">
          <w:rPr>
            <w:webHidden/>
          </w:rPr>
        </w:r>
        <w:r w:rsidR="00637521" w:rsidRPr="00A71398">
          <w:rPr>
            <w:webHidden/>
          </w:rPr>
          <w:fldChar w:fldCharType="separate"/>
        </w:r>
        <w:r>
          <w:rPr>
            <w:webHidden/>
          </w:rPr>
          <w:t>15</w:t>
        </w:r>
        <w:r w:rsidR="00637521" w:rsidRPr="00A71398">
          <w:rPr>
            <w:webHidden/>
          </w:rPr>
          <w:fldChar w:fldCharType="end"/>
        </w:r>
      </w:hyperlink>
    </w:p>
    <w:p w14:paraId="67E4583B" w14:textId="5E35B0C0" w:rsidR="00637521" w:rsidRPr="00A71398" w:rsidRDefault="003543AB" w:rsidP="00637521">
      <w:pPr>
        <w:pStyle w:val="TJ2"/>
        <w:rPr>
          <w:rFonts w:ascii="Calibri" w:hAnsi="Calibri"/>
          <w:lang w:eastAsia="hu-HU"/>
        </w:rPr>
      </w:pPr>
      <w:hyperlink w:anchor="_Toc34757887" w:history="1">
        <w:r w:rsidR="00637521" w:rsidRPr="00A71398">
          <w:rPr>
            <w:rStyle w:val="Hiperhivatkozs"/>
            <w:bCs/>
            <w:sz w:val="24"/>
          </w:rPr>
          <w:t xml:space="preserve">5.4 </w:t>
        </w:r>
        <w:r w:rsidR="00637521">
          <w:rPr>
            <w:rStyle w:val="Hiperhivatkozs"/>
            <w:bCs/>
            <w:sz w:val="24"/>
          </w:rPr>
          <w:t xml:space="preserve">   </w:t>
        </w:r>
        <w:r w:rsidR="00637521" w:rsidRPr="00A71398">
          <w:rPr>
            <w:rStyle w:val="Hiperhivatkozs"/>
            <w:bCs/>
            <w:sz w:val="24"/>
          </w:rPr>
          <w:t>Társaság érvényes autóbuszos személyszállító engedélyeinek másolata</w:t>
        </w:r>
        <w:r w:rsidR="00637521" w:rsidRPr="00A71398">
          <w:rPr>
            <w:webHidden/>
          </w:rPr>
          <w:tab/>
        </w:r>
        <w:r w:rsidR="00637521" w:rsidRPr="00A71398">
          <w:rPr>
            <w:webHidden/>
          </w:rPr>
          <w:fldChar w:fldCharType="begin"/>
        </w:r>
        <w:r w:rsidR="00637521" w:rsidRPr="00A71398">
          <w:rPr>
            <w:webHidden/>
          </w:rPr>
          <w:instrText xml:space="preserve"> PAGEREF _Toc34757887 \h </w:instrText>
        </w:r>
        <w:r w:rsidR="00637521" w:rsidRPr="00A71398">
          <w:rPr>
            <w:webHidden/>
          </w:rPr>
        </w:r>
        <w:r w:rsidR="00637521" w:rsidRPr="00A71398">
          <w:rPr>
            <w:webHidden/>
          </w:rPr>
          <w:fldChar w:fldCharType="separate"/>
        </w:r>
        <w:r>
          <w:rPr>
            <w:webHidden/>
          </w:rPr>
          <w:t>15</w:t>
        </w:r>
        <w:r w:rsidR="00637521" w:rsidRPr="00A71398">
          <w:rPr>
            <w:webHidden/>
          </w:rPr>
          <w:fldChar w:fldCharType="end"/>
        </w:r>
      </w:hyperlink>
    </w:p>
    <w:p w14:paraId="3E19C1A0" w14:textId="77777777" w:rsidR="00637521" w:rsidRDefault="00637521" w:rsidP="00637521">
      <w:pPr>
        <w:spacing w:after="120"/>
        <w:jc w:val="both"/>
        <w:rPr>
          <w:rFonts w:cs="Arial"/>
          <w:bCs/>
          <w:noProof/>
          <w:sz w:val="24"/>
        </w:rPr>
      </w:pPr>
      <w:r w:rsidRPr="00A71398">
        <w:rPr>
          <w:rFonts w:cs="Arial"/>
          <w:bCs/>
          <w:noProof/>
          <w:sz w:val="24"/>
        </w:rPr>
        <w:fldChar w:fldCharType="end"/>
      </w:r>
    </w:p>
    <w:p w14:paraId="7D25EA11" w14:textId="77777777" w:rsidR="00637521" w:rsidRDefault="00637521" w:rsidP="00637521">
      <w:pPr>
        <w:spacing w:after="120"/>
        <w:jc w:val="both"/>
        <w:rPr>
          <w:rFonts w:cs="Arial"/>
          <w:bCs/>
          <w:noProof/>
          <w:sz w:val="24"/>
        </w:rPr>
      </w:pPr>
      <w:r>
        <w:rPr>
          <w:rFonts w:cs="Arial"/>
          <w:bCs/>
          <w:noProof/>
          <w:sz w:val="24"/>
        </w:rPr>
        <w:br w:type="page"/>
      </w:r>
    </w:p>
    <w:p w14:paraId="3291914D" w14:textId="77777777" w:rsidR="00637521" w:rsidRDefault="00637521" w:rsidP="00637521">
      <w:pPr>
        <w:spacing w:after="120"/>
        <w:jc w:val="both"/>
        <w:rPr>
          <w:rFonts w:cs="Arial"/>
          <w:noProof/>
        </w:rPr>
      </w:pPr>
    </w:p>
    <w:p w14:paraId="15800C05" w14:textId="77777777" w:rsidR="00637521" w:rsidRPr="00936F9C" w:rsidRDefault="00637521" w:rsidP="00637521">
      <w:pPr>
        <w:pStyle w:val="Cmsor1"/>
        <w:pageBreakBefore w:val="0"/>
        <w:spacing w:before="0" w:after="0"/>
        <w:ind w:left="499" w:hanging="357"/>
        <w:rPr>
          <w:sz w:val="24"/>
          <w:szCs w:val="24"/>
        </w:rPr>
      </w:pPr>
      <w:bookmarkStart w:id="5" w:name="_Toc257792200"/>
      <w:bookmarkStart w:id="6" w:name="_Toc34503052"/>
      <w:bookmarkStart w:id="7" w:name="_Toc34757860"/>
      <w:bookmarkStart w:id="8" w:name="_Toc445754856"/>
      <w:bookmarkStart w:id="9" w:name="_Toc446580387"/>
      <w:bookmarkStart w:id="10" w:name="_Toc446581127"/>
      <w:bookmarkStart w:id="11" w:name="_Toc446593452"/>
      <w:bookmarkStart w:id="12" w:name="_Toc446659911"/>
      <w:r w:rsidRPr="00936F9C">
        <w:rPr>
          <w:sz w:val="24"/>
          <w:szCs w:val="24"/>
        </w:rPr>
        <w:t>Vezetői összefoglaló, cégbemutatás</w:t>
      </w:r>
      <w:bookmarkEnd w:id="5"/>
      <w:bookmarkEnd w:id="6"/>
      <w:bookmarkEnd w:id="7"/>
      <w:r w:rsidRPr="00936F9C">
        <w:rPr>
          <w:sz w:val="24"/>
          <w:szCs w:val="24"/>
        </w:rPr>
        <w:tab/>
      </w:r>
    </w:p>
    <w:p w14:paraId="6C59D582" w14:textId="77777777" w:rsidR="00637521" w:rsidRPr="00936F9C" w:rsidRDefault="00637521" w:rsidP="00637521">
      <w:pPr>
        <w:shd w:val="clear" w:color="auto" w:fill="FFFFFF"/>
        <w:spacing w:after="0" w:line="240" w:lineRule="auto"/>
        <w:jc w:val="both"/>
        <w:rPr>
          <w:rFonts w:ascii="Arial" w:hAnsi="Arial" w:cs="Arial"/>
          <w:sz w:val="24"/>
          <w:szCs w:val="24"/>
          <w:lang w:eastAsia="hu-HU"/>
        </w:rPr>
      </w:pPr>
    </w:p>
    <w:p w14:paraId="4D60D72F" w14:textId="77777777" w:rsidR="00637521" w:rsidRPr="00936F9C" w:rsidRDefault="00637521" w:rsidP="00637521">
      <w:pPr>
        <w:shd w:val="clear" w:color="auto" w:fill="FFFFFF"/>
        <w:spacing w:after="0" w:line="240" w:lineRule="auto"/>
        <w:jc w:val="both"/>
        <w:rPr>
          <w:rFonts w:ascii="Arial" w:hAnsi="Arial" w:cs="Arial"/>
          <w:bCs/>
          <w:sz w:val="24"/>
          <w:szCs w:val="24"/>
          <w:lang w:eastAsia="hu-HU"/>
        </w:rPr>
      </w:pPr>
      <w:r w:rsidRPr="00936F9C">
        <w:rPr>
          <w:rFonts w:ascii="Arial" w:hAnsi="Arial" w:cs="Arial"/>
          <w:sz w:val="24"/>
          <w:szCs w:val="24"/>
          <w:lang w:eastAsia="hu-HU"/>
        </w:rPr>
        <w:t>A VOLÁNBUSZ Zrt. (a továbbiakban: Társaság) 2</w:t>
      </w:r>
      <w:r w:rsidRPr="00936F9C">
        <w:rPr>
          <w:rFonts w:ascii="Arial" w:hAnsi="Arial" w:cs="Arial"/>
          <w:bCs/>
          <w:sz w:val="24"/>
          <w:szCs w:val="24"/>
          <w:lang w:eastAsia="hu-HU"/>
        </w:rPr>
        <w:t xml:space="preserve">019. október 1. napjától látja el Magyarország területén az autóbusszal végzett közforgalmú menetrendszerinti és egyéb személyszállítási feladatokat a korábbi Közlekedési Központok általános jogutódjaként. </w:t>
      </w:r>
      <w:bookmarkStart w:id="13" w:name="_Hlk29893311"/>
    </w:p>
    <w:p w14:paraId="172C02C3" w14:textId="77777777" w:rsidR="00637521" w:rsidRPr="00936F9C" w:rsidRDefault="00637521" w:rsidP="00637521">
      <w:pPr>
        <w:shd w:val="clear" w:color="auto" w:fill="FFFFFF"/>
        <w:spacing w:after="0" w:line="240" w:lineRule="auto"/>
        <w:jc w:val="both"/>
        <w:rPr>
          <w:rFonts w:ascii="Arial" w:hAnsi="Arial" w:cs="Arial"/>
          <w:bCs/>
          <w:sz w:val="24"/>
          <w:szCs w:val="24"/>
          <w:lang w:eastAsia="hu-HU"/>
        </w:rPr>
      </w:pPr>
    </w:p>
    <w:p w14:paraId="0E72C0C5" w14:textId="77777777" w:rsidR="00637521" w:rsidRPr="00936F9C" w:rsidRDefault="00637521" w:rsidP="00637521">
      <w:pPr>
        <w:shd w:val="clear" w:color="auto" w:fill="FFFFFF"/>
        <w:spacing w:after="0" w:line="240" w:lineRule="auto"/>
        <w:jc w:val="both"/>
        <w:rPr>
          <w:rFonts w:ascii="Arial" w:hAnsi="Arial" w:cs="Arial"/>
          <w:sz w:val="24"/>
          <w:szCs w:val="24"/>
        </w:rPr>
      </w:pPr>
      <w:r w:rsidRPr="00936F9C">
        <w:rPr>
          <w:rFonts w:ascii="Arial" w:hAnsi="Arial" w:cs="Arial"/>
          <w:sz w:val="24"/>
          <w:szCs w:val="24"/>
        </w:rPr>
        <w:t>A Társaság jelenlegi működésének jogszabályi alapját a személyszállítási szolgáltatásokról szóló 2012. évi XLI. törvény határozza meg. A Társaság országos szinten gondoskodik a megyeszékhelyek, a legfontosabb régiók és kirándulóközpontok napi, közvetlen és rendszeres kapcsolatáról egymással és a fővárossal, illetve a Társaság regionális és elővárosi járatai az ország egész területén biztosítják a mindennapos utazási, munkába és iskolába járási lehetőségeket, valamint a létfontosságú intézmények megközelítését a megyeszékhelyek és térségi központok felé. A társaság több szomszédos országba is közlekedtet nemzetközi járatokat.</w:t>
      </w:r>
    </w:p>
    <w:p w14:paraId="6359F572" w14:textId="77777777" w:rsidR="00637521" w:rsidRPr="00936F9C" w:rsidRDefault="00637521" w:rsidP="00637521">
      <w:pPr>
        <w:shd w:val="clear" w:color="auto" w:fill="FFFFFF"/>
        <w:spacing w:after="0" w:line="240" w:lineRule="auto"/>
        <w:jc w:val="both"/>
        <w:rPr>
          <w:rFonts w:ascii="Arial" w:hAnsi="Arial" w:cs="Arial"/>
          <w:sz w:val="24"/>
          <w:szCs w:val="24"/>
        </w:rPr>
      </w:pPr>
    </w:p>
    <w:bookmarkEnd w:id="13"/>
    <w:p w14:paraId="0D29F2E1"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Mindenütt, ahol erre igény mutatkozott, a Társaság, valamint jogelődjei – több évtizedes hagyományra alapozva – sikerrel vállalkoztak arra, hogy az önkormányzatok feladatkörébe tartozó helyi közforgalmú menetrend szerinti közlekedést az önkormányzatokkal megkötött közszolgáltatási szerződések alapján ellássák. A Társaság jelenleg 69 településben – melyek közül 17 megyei jogú város és 1 községben lát el helyi járati menetrend szerinti autóbusz-közlekedési feladatokat.</w:t>
      </w:r>
    </w:p>
    <w:p w14:paraId="1D575AC3" w14:textId="77777777" w:rsidR="00637521" w:rsidRPr="00936F9C" w:rsidRDefault="00637521" w:rsidP="00637521">
      <w:pPr>
        <w:spacing w:after="0" w:line="240" w:lineRule="auto"/>
        <w:jc w:val="both"/>
        <w:rPr>
          <w:rFonts w:ascii="Arial" w:hAnsi="Arial" w:cs="Arial"/>
          <w:sz w:val="24"/>
          <w:szCs w:val="24"/>
        </w:rPr>
      </w:pPr>
    </w:p>
    <w:p w14:paraId="3B41A715"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A Társaság a közösségi közlekedés mellett a tevékenységi profiljába illő egyéb szolgáltatásokat is kínál üzleti partnerei részére. Az egyéb szolgáltatások között számottevő arányt képvisel a szabadáras személyszállítás (szerződéses járat, különjárat), az üzemanyag-értékesítés, az egyéb anyag- és alkatrész értékesítés, illetve a külső megrendelők részére végzett járműjavítás.</w:t>
      </w:r>
    </w:p>
    <w:p w14:paraId="60B3ABF7" w14:textId="77777777" w:rsidR="00637521" w:rsidRPr="00936F9C" w:rsidRDefault="00637521" w:rsidP="00637521">
      <w:pPr>
        <w:spacing w:after="0" w:line="240" w:lineRule="auto"/>
        <w:jc w:val="both"/>
        <w:rPr>
          <w:rFonts w:ascii="Arial" w:hAnsi="Arial" w:cs="Arial"/>
          <w:sz w:val="24"/>
          <w:szCs w:val="24"/>
        </w:rPr>
      </w:pPr>
    </w:p>
    <w:p w14:paraId="67D90CAD" w14:textId="77777777" w:rsidR="00637521" w:rsidRPr="00936F9C" w:rsidRDefault="00637521" w:rsidP="00637521">
      <w:pPr>
        <w:spacing w:after="0" w:line="240" w:lineRule="auto"/>
        <w:jc w:val="both"/>
        <w:rPr>
          <w:rFonts w:ascii="Arial" w:hAnsi="Arial" w:cs="Arial"/>
          <w:sz w:val="24"/>
          <w:szCs w:val="24"/>
        </w:rPr>
      </w:pPr>
      <w:bookmarkStart w:id="14" w:name="_Toc531785928"/>
      <w:r w:rsidRPr="00936F9C">
        <w:rPr>
          <w:rFonts w:ascii="Arial" w:hAnsi="Arial" w:cs="Arial"/>
          <w:sz w:val="24"/>
          <w:szCs w:val="24"/>
        </w:rPr>
        <w:t>A Társaság tevékenységeinek végzése során jó kapcsolatok kiépítésére törekszik az utasokkal, megrendelőkkel, önkormányzatokkal, felügyeleti szervekkel, hatóságokkal, és maradéktalanul eleget kíván tenni a tulajdonos és az irányító hatóságok elvárásainak.</w:t>
      </w:r>
      <w:bookmarkEnd w:id="14"/>
      <w:r w:rsidRPr="00936F9C">
        <w:rPr>
          <w:rFonts w:ascii="Arial" w:hAnsi="Arial" w:cs="Arial"/>
          <w:sz w:val="24"/>
          <w:szCs w:val="24"/>
        </w:rPr>
        <w:t xml:space="preserve"> A tevékenységek ellátási kritériumai hosszabb távon a gazdaságosság fenntartásában és a minőség folyamatos javításában kerültek meghatározásra.</w:t>
      </w:r>
    </w:p>
    <w:p w14:paraId="0CC842E9" w14:textId="77777777" w:rsidR="00637521" w:rsidRPr="00936F9C" w:rsidRDefault="00637521" w:rsidP="00637521">
      <w:pPr>
        <w:spacing w:after="0" w:line="240" w:lineRule="auto"/>
        <w:jc w:val="both"/>
        <w:rPr>
          <w:rFonts w:ascii="Arial" w:hAnsi="Arial" w:cs="Arial"/>
          <w:sz w:val="24"/>
          <w:szCs w:val="24"/>
        </w:rPr>
      </w:pPr>
    </w:p>
    <w:p w14:paraId="79BB93FF"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A Társaság a helyi közszolgáltatási tevékenység ellátása során az eredményes működésre, a közszolgáltatási szerződésekben foglalt kötelezettségek maradéktalan teljesítésére törekszik.</w:t>
      </w:r>
    </w:p>
    <w:p w14:paraId="2C29960C" w14:textId="77777777" w:rsidR="00637521" w:rsidRPr="00936F9C" w:rsidRDefault="00637521" w:rsidP="00637521">
      <w:pPr>
        <w:spacing w:after="0" w:line="240" w:lineRule="auto"/>
        <w:jc w:val="both"/>
        <w:rPr>
          <w:rFonts w:ascii="Arial" w:hAnsi="Arial" w:cs="Arial"/>
          <w:sz w:val="24"/>
          <w:szCs w:val="24"/>
        </w:rPr>
      </w:pPr>
    </w:p>
    <w:p w14:paraId="526E204D"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 xml:space="preserve">Mór Várossal a helyi személyszállítási feladatok ellátására megkötött közszolgáltatási szerződés 2020. december 31. napjáig érvényes. </w:t>
      </w:r>
    </w:p>
    <w:p w14:paraId="65DA10EC" w14:textId="77777777" w:rsidR="00637521" w:rsidRDefault="00637521" w:rsidP="00637521">
      <w:pPr>
        <w:pStyle w:val="Cmsor1"/>
        <w:spacing w:before="0" w:after="0"/>
      </w:pPr>
      <w:bookmarkStart w:id="15" w:name="_Toc34757861"/>
      <w:r>
        <w:lastRenderedPageBreak/>
        <w:t>Forgalomellátás mennyiségi bemutatása</w:t>
      </w:r>
      <w:bookmarkEnd w:id="15"/>
    </w:p>
    <w:p w14:paraId="79C81D99" w14:textId="77777777" w:rsidR="00637521" w:rsidRPr="00936F9C" w:rsidRDefault="00637521" w:rsidP="00637521">
      <w:pPr>
        <w:rPr>
          <w:lang w:eastAsia="de-DE"/>
        </w:rPr>
      </w:pPr>
    </w:p>
    <w:p w14:paraId="0D247E0E" w14:textId="77777777" w:rsidR="00637521" w:rsidRPr="0085373F" w:rsidRDefault="00637521" w:rsidP="00637521">
      <w:pPr>
        <w:pStyle w:val="Cmsor2"/>
        <w:spacing w:before="0" w:after="0"/>
      </w:pPr>
      <w:bookmarkStart w:id="16" w:name="_Toc229443937"/>
      <w:bookmarkStart w:id="17" w:name="_Toc257104481"/>
      <w:bookmarkStart w:id="18" w:name="_Toc34503054"/>
      <w:bookmarkStart w:id="19" w:name="_Toc34757862"/>
      <w:r w:rsidRPr="0085373F">
        <w:t xml:space="preserve">Az éves </w:t>
      </w:r>
      <w:proofErr w:type="spellStart"/>
      <w:r w:rsidRPr="0085373F">
        <w:t>teljesítményadatokat</w:t>
      </w:r>
      <w:proofErr w:type="spellEnd"/>
      <w:r w:rsidRPr="0085373F">
        <w:t xml:space="preserve"> befolyásoló tényezők szöveges értékelése</w:t>
      </w:r>
      <w:bookmarkEnd w:id="16"/>
      <w:bookmarkEnd w:id="17"/>
      <w:bookmarkEnd w:id="18"/>
      <w:bookmarkEnd w:id="19"/>
    </w:p>
    <w:p w14:paraId="4C04A225" w14:textId="77777777" w:rsidR="00637521" w:rsidRDefault="00637521" w:rsidP="00637521">
      <w:pPr>
        <w:spacing w:after="0" w:line="240" w:lineRule="auto"/>
        <w:rPr>
          <w:sz w:val="24"/>
        </w:rPr>
      </w:pPr>
    </w:p>
    <w:p w14:paraId="68CD5515" w14:textId="77777777" w:rsidR="00637521" w:rsidRPr="00AF6D7F" w:rsidRDefault="00637521" w:rsidP="00637521">
      <w:pPr>
        <w:pStyle w:val="Szvegtrzs"/>
        <w:jc w:val="both"/>
        <w:rPr>
          <w:sz w:val="24"/>
          <w:szCs w:val="24"/>
        </w:rPr>
      </w:pPr>
      <w:r>
        <w:rPr>
          <w:sz w:val="24"/>
          <w:szCs w:val="24"/>
        </w:rPr>
        <w:t>Mór</w:t>
      </w:r>
      <w:r w:rsidRPr="00AF6D7F">
        <w:rPr>
          <w:sz w:val="24"/>
          <w:szCs w:val="24"/>
        </w:rPr>
        <w:t xml:space="preserve"> Város Önkormányzata által </w:t>
      </w:r>
      <w:r>
        <w:rPr>
          <w:sz w:val="24"/>
          <w:szCs w:val="24"/>
        </w:rPr>
        <w:t>2019</w:t>
      </w:r>
      <w:r w:rsidRPr="00AF6D7F">
        <w:rPr>
          <w:sz w:val="24"/>
          <w:szCs w:val="24"/>
        </w:rPr>
        <w:t xml:space="preserve">. évben a megrendelt helyi személyszállítási </w:t>
      </w:r>
      <w:r>
        <w:rPr>
          <w:sz w:val="24"/>
          <w:szCs w:val="24"/>
        </w:rPr>
        <w:t>futásteljesítmény 124.493</w:t>
      </w:r>
      <w:r w:rsidRPr="002E7ADA">
        <w:rPr>
          <w:sz w:val="24"/>
          <w:szCs w:val="24"/>
        </w:rPr>
        <w:t xml:space="preserve"> km</w:t>
      </w:r>
      <w:r w:rsidRPr="00AF6D7F">
        <w:rPr>
          <w:sz w:val="24"/>
          <w:szCs w:val="24"/>
        </w:rPr>
        <w:t xml:space="preserve"> volt. </w:t>
      </w:r>
    </w:p>
    <w:p w14:paraId="2845F932" w14:textId="77777777" w:rsidR="00637521" w:rsidRPr="00AF6D7F" w:rsidRDefault="00637521" w:rsidP="00637521">
      <w:pPr>
        <w:pStyle w:val="Szvegtrzs"/>
        <w:jc w:val="both"/>
        <w:rPr>
          <w:sz w:val="24"/>
          <w:szCs w:val="24"/>
        </w:rPr>
      </w:pPr>
    </w:p>
    <w:p w14:paraId="1F75C297" w14:textId="77777777" w:rsidR="00637521" w:rsidRDefault="00637521" w:rsidP="00637521">
      <w:pPr>
        <w:pStyle w:val="Szvegtrzs"/>
        <w:jc w:val="both"/>
        <w:rPr>
          <w:rFonts w:cs="Arial"/>
          <w:sz w:val="24"/>
          <w:szCs w:val="24"/>
        </w:rPr>
      </w:pPr>
      <w:r w:rsidRPr="00AF6D7F">
        <w:rPr>
          <w:rFonts w:cs="Arial"/>
          <w:sz w:val="24"/>
          <w:szCs w:val="24"/>
        </w:rPr>
        <w:t>A város menetrendjében 201</w:t>
      </w:r>
      <w:r>
        <w:rPr>
          <w:rFonts w:cs="Arial"/>
          <w:sz w:val="24"/>
          <w:szCs w:val="24"/>
        </w:rPr>
        <w:t>9</w:t>
      </w:r>
      <w:r w:rsidRPr="00AF6D7F">
        <w:rPr>
          <w:rFonts w:cs="Arial"/>
          <w:sz w:val="24"/>
          <w:szCs w:val="24"/>
        </w:rPr>
        <w:t xml:space="preserve">. évben </w:t>
      </w:r>
      <w:r>
        <w:rPr>
          <w:rFonts w:cs="Arial"/>
          <w:sz w:val="24"/>
          <w:szCs w:val="24"/>
        </w:rPr>
        <w:t>nem történt menetrendi változtatás.</w:t>
      </w:r>
    </w:p>
    <w:p w14:paraId="03B6E304" w14:textId="77777777" w:rsidR="00637521" w:rsidRDefault="00637521" w:rsidP="00637521">
      <w:pPr>
        <w:pStyle w:val="Szvegtrzs"/>
        <w:jc w:val="both"/>
        <w:rPr>
          <w:rFonts w:cs="Arial"/>
          <w:sz w:val="24"/>
          <w:szCs w:val="24"/>
        </w:rPr>
      </w:pPr>
    </w:p>
    <w:p w14:paraId="1A2FC0DC" w14:textId="77777777" w:rsidR="00637521" w:rsidRDefault="00637521" w:rsidP="00637521">
      <w:pPr>
        <w:pStyle w:val="Szvegtrzs"/>
        <w:jc w:val="both"/>
        <w:rPr>
          <w:rFonts w:cs="Arial"/>
          <w:sz w:val="24"/>
          <w:szCs w:val="24"/>
        </w:rPr>
      </w:pPr>
      <w:r w:rsidRPr="002E7ADA">
        <w:rPr>
          <w:rFonts w:cs="Arial"/>
          <w:sz w:val="24"/>
          <w:szCs w:val="24"/>
        </w:rPr>
        <w:t>A futásteljesítmények elmúlt hét évi alakulását az alábbi diagram szemlélteti:</w:t>
      </w:r>
    </w:p>
    <w:bookmarkEnd w:id="8"/>
    <w:bookmarkEnd w:id="9"/>
    <w:bookmarkEnd w:id="10"/>
    <w:bookmarkEnd w:id="11"/>
    <w:bookmarkEnd w:id="12"/>
    <w:p w14:paraId="35067870" w14:textId="77777777" w:rsidR="00637521" w:rsidRDefault="00637521" w:rsidP="00637521">
      <w:pPr>
        <w:pStyle w:val="Szvegtrzs"/>
        <w:jc w:val="both"/>
        <w:rPr>
          <w:rFonts w:cs="Arial"/>
          <w:sz w:val="24"/>
          <w:szCs w:val="24"/>
        </w:rPr>
      </w:pPr>
    </w:p>
    <w:p w14:paraId="54472339" w14:textId="77777777" w:rsidR="00637521" w:rsidRDefault="00637521" w:rsidP="00637521">
      <w:pPr>
        <w:pStyle w:val="Szvegtrzs"/>
        <w:jc w:val="center"/>
        <w:rPr>
          <w:rFonts w:cs="Arial"/>
          <w:sz w:val="24"/>
          <w:szCs w:val="24"/>
        </w:rPr>
      </w:pPr>
      <w:r w:rsidRPr="0043445D">
        <w:rPr>
          <w:noProof/>
          <w:lang w:eastAsia="hu-HU"/>
        </w:rPr>
        <w:drawing>
          <wp:inline distT="0" distB="0" distL="0" distR="0" wp14:anchorId="3DF9053C" wp14:editId="154A93BC">
            <wp:extent cx="4676775" cy="2628900"/>
            <wp:effectExtent l="0" t="0" r="0" b="0"/>
            <wp:docPr id="4"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81F26EF" w14:textId="77777777" w:rsidR="00637521" w:rsidRDefault="00637521" w:rsidP="00637521">
      <w:pPr>
        <w:pStyle w:val="Szvegtrzs"/>
        <w:jc w:val="both"/>
        <w:rPr>
          <w:rFonts w:cs="Arial"/>
          <w:sz w:val="24"/>
          <w:szCs w:val="24"/>
        </w:rPr>
      </w:pPr>
    </w:p>
    <w:p w14:paraId="6E2587DF" w14:textId="77777777" w:rsidR="00637521" w:rsidRDefault="00637521" w:rsidP="00637521">
      <w:pPr>
        <w:pStyle w:val="Szvegtrzs"/>
        <w:jc w:val="center"/>
        <w:rPr>
          <w:rFonts w:ascii="Times New Roman" w:hAnsi="Times New Roman"/>
          <w:szCs w:val="24"/>
        </w:rPr>
      </w:pPr>
    </w:p>
    <w:p w14:paraId="30DA692E" w14:textId="77777777" w:rsidR="00637521" w:rsidRDefault="00637521" w:rsidP="00637521">
      <w:pPr>
        <w:spacing w:after="0" w:line="240" w:lineRule="auto"/>
        <w:jc w:val="both"/>
        <w:rPr>
          <w:rFonts w:cs="Arial"/>
          <w:sz w:val="24"/>
        </w:rPr>
      </w:pPr>
    </w:p>
    <w:p w14:paraId="4601C43B" w14:textId="77777777" w:rsidR="00637521" w:rsidRPr="00936F9C" w:rsidRDefault="00637521" w:rsidP="00637521">
      <w:pPr>
        <w:pStyle w:val="Cmsor2"/>
        <w:spacing w:before="0" w:after="0"/>
        <w:rPr>
          <w:sz w:val="24"/>
          <w:szCs w:val="24"/>
        </w:rPr>
      </w:pPr>
      <w:bookmarkStart w:id="20" w:name="_Toc34757863"/>
      <w:r w:rsidRPr="00936F9C">
        <w:rPr>
          <w:sz w:val="24"/>
          <w:szCs w:val="24"/>
        </w:rPr>
        <w:t>A szolgáltatás teljesítményei és mennyiségi értékei</w:t>
      </w:r>
      <w:bookmarkEnd w:id="20"/>
      <w:r w:rsidRPr="00936F9C">
        <w:rPr>
          <w:sz w:val="24"/>
          <w:szCs w:val="24"/>
        </w:rPr>
        <w:t xml:space="preserve"> </w:t>
      </w:r>
    </w:p>
    <w:p w14:paraId="4CD1DFF4" w14:textId="77777777" w:rsidR="00637521" w:rsidRPr="00936F9C" w:rsidRDefault="00637521" w:rsidP="00637521">
      <w:pPr>
        <w:spacing w:after="0" w:line="240" w:lineRule="auto"/>
        <w:jc w:val="both"/>
        <w:rPr>
          <w:rFonts w:ascii="Arial" w:hAnsi="Arial" w:cs="Arial"/>
          <w:sz w:val="24"/>
          <w:szCs w:val="24"/>
        </w:rPr>
      </w:pPr>
    </w:p>
    <w:p w14:paraId="2A896949"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A szolgáltatás teljesítményei és mennyiségi értékei az alábbiak szerint alakultak a bázishoz viszonyítva:</w:t>
      </w:r>
    </w:p>
    <w:p w14:paraId="7498E098" w14:textId="77777777" w:rsidR="00637521" w:rsidRPr="00936F9C" w:rsidRDefault="00637521" w:rsidP="00637521">
      <w:pPr>
        <w:pStyle w:val="Szvegtrzs"/>
        <w:jc w:val="center"/>
        <w:rPr>
          <w:rFonts w:cs="Arial"/>
          <w:sz w:val="24"/>
          <w:szCs w:val="24"/>
        </w:rPr>
      </w:pPr>
    </w:p>
    <w:tbl>
      <w:tblPr>
        <w:tblW w:w="6620" w:type="dxa"/>
        <w:jc w:val="center"/>
        <w:tblCellMar>
          <w:left w:w="70" w:type="dxa"/>
          <w:right w:w="70" w:type="dxa"/>
        </w:tblCellMar>
        <w:tblLook w:val="04A0" w:firstRow="1" w:lastRow="0" w:firstColumn="1" w:lastColumn="0" w:noHBand="0" w:noVBand="1"/>
      </w:tblPr>
      <w:tblGrid>
        <w:gridCol w:w="4500"/>
        <w:gridCol w:w="1060"/>
        <w:gridCol w:w="1060"/>
      </w:tblGrid>
      <w:tr w:rsidR="00637521" w:rsidRPr="00936F9C" w14:paraId="677E6B01" w14:textId="77777777" w:rsidTr="009752B4">
        <w:trPr>
          <w:trHeight w:val="270"/>
          <w:jc w:val="center"/>
        </w:trPr>
        <w:tc>
          <w:tcPr>
            <w:tcW w:w="450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27ED2793" w14:textId="77777777" w:rsidR="00637521" w:rsidRPr="00226886" w:rsidRDefault="00637521" w:rsidP="009752B4">
            <w:pPr>
              <w:spacing w:after="0" w:line="240" w:lineRule="auto"/>
              <w:jc w:val="center"/>
              <w:rPr>
                <w:rFonts w:ascii="Arial" w:hAnsi="Arial" w:cs="Arial"/>
                <w:b/>
                <w:bCs/>
                <w:sz w:val="16"/>
                <w:szCs w:val="16"/>
                <w:lang w:eastAsia="hu-HU"/>
              </w:rPr>
            </w:pPr>
            <w:r w:rsidRPr="00226886">
              <w:rPr>
                <w:rFonts w:ascii="Arial" w:hAnsi="Arial" w:cs="Arial"/>
                <w:b/>
                <w:bCs/>
                <w:sz w:val="16"/>
                <w:szCs w:val="16"/>
                <w:lang w:eastAsia="hu-HU"/>
              </w:rPr>
              <w:t>Megnevezés</w:t>
            </w:r>
          </w:p>
        </w:tc>
        <w:tc>
          <w:tcPr>
            <w:tcW w:w="1060" w:type="dxa"/>
            <w:tcBorders>
              <w:top w:val="single" w:sz="8" w:space="0" w:color="auto"/>
              <w:left w:val="nil"/>
              <w:bottom w:val="single" w:sz="8" w:space="0" w:color="auto"/>
              <w:right w:val="single" w:sz="8" w:space="0" w:color="auto"/>
            </w:tcBorders>
            <w:shd w:val="clear" w:color="000000" w:fill="FFC000"/>
            <w:noWrap/>
            <w:vAlign w:val="center"/>
            <w:hideMark/>
          </w:tcPr>
          <w:p w14:paraId="5013EBB9" w14:textId="77777777" w:rsidR="00637521" w:rsidRPr="00226886" w:rsidRDefault="00637521" w:rsidP="009752B4">
            <w:pPr>
              <w:spacing w:after="0" w:line="240" w:lineRule="auto"/>
              <w:jc w:val="center"/>
              <w:rPr>
                <w:rFonts w:ascii="Arial" w:hAnsi="Arial" w:cs="Arial"/>
                <w:b/>
                <w:bCs/>
                <w:sz w:val="16"/>
                <w:szCs w:val="16"/>
                <w:lang w:eastAsia="hu-HU"/>
              </w:rPr>
            </w:pPr>
            <w:r w:rsidRPr="00226886">
              <w:rPr>
                <w:rFonts w:ascii="Arial" w:hAnsi="Arial" w:cs="Arial"/>
                <w:b/>
                <w:bCs/>
                <w:sz w:val="16"/>
                <w:szCs w:val="16"/>
                <w:lang w:eastAsia="hu-HU"/>
              </w:rPr>
              <w:t>2018.</w:t>
            </w:r>
          </w:p>
        </w:tc>
        <w:tc>
          <w:tcPr>
            <w:tcW w:w="1060" w:type="dxa"/>
            <w:tcBorders>
              <w:top w:val="single" w:sz="8" w:space="0" w:color="auto"/>
              <w:left w:val="nil"/>
              <w:bottom w:val="single" w:sz="8" w:space="0" w:color="auto"/>
              <w:right w:val="single" w:sz="8" w:space="0" w:color="auto"/>
            </w:tcBorders>
            <w:shd w:val="clear" w:color="000000" w:fill="FFC000"/>
            <w:noWrap/>
            <w:vAlign w:val="center"/>
            <w:hideMark/>
          </w:tcPr>
          <w:p w14:paraId="2746F053" w14:textId="77777777" w:rsidR="00637521" w:rsidRPr="00226886" w:rsidRDefault="00637521" w:rsidP="009752B4">
            <w:pPr>
              <w:spacing w:after="0" w:line="240" w:lineRule="auto"/>
              <w:jc w:val="center"/>
              <w:rPr>
                <w:rFonts w:ascii="Arial" w:hAnsi="Arial" w:cs="Arial"/>
                <w:b/>
                <w:bCs/>
                <w:sz w:val="16"/>
                <w:szCs w:val="16"/>
                <w:lang w:eastAsia="hu-HU"/>
              </w:rPr>
            </w:pPr>
            <w:r w:rsidRPr="00226886">
              <w:rPr>
                <w:rFonts w:ascii="Arial" w:hAnsi="Arial" w:cs="Arial"/>
                <w:b/>
                <w:bCs/>
                <w:sz w:val="16"/>
                <w:szCs w:val="16"/>
                <w:lang w:eastAsia="hu-HU"/>
              </w:rPr>
              <w:t>2019.</w:t>
            </w:r>
          </w:p>
        </w:tc>
      </w:tr>
      <w:tr w:rsidR="00637521" w:rsidRPr="00936F9C" w14:paraId="62C5B722"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77DBF0CF" w14:textId="77777777" w:rsidR="00637521" w:rsidRPr="00226886" w:rsidRDefault="00637521" w:rsidP="009752B4">
            <w:pPr>
              <w:spacing w:after="0" w:line="240" w:lineRule="auto"/>
              <w:rPr>
                <w:rFonts w:ascii="Arial" w:hAnsi="Arial" w:cs="Arial"/>
                <w:b/>
                <w:bCs/>
                <w:sz w:val="16"/>
                <w:szCs w:val="16"/>
                <w:lang w:eastAsia="hu-HU"/>
              </w:rPr>
            </w:pPr>
            <w:r w:rsidRPr="00226886">
              <w:rPr>
                <w:rFonts w:ascii="Arial" w:hAnsi="Arial" w:cs="Arial"/>
                <w:b/>
                <w:bCs/>
                <w:sz w:val="16"/>
                <w:szCs w:val="16"/>
                <w:lang w:eastAsia="hu-HU"/>
              </w:rPr>
              <w:t>Utasszám (ezer fő)</w:t>
            </w:r>
          </w:p>
        </w:tc>
        <w:tc>
          <w:tcPr>
            <w:tcW w:w="1060" w:type="dxa"/>
            <w:tcBorders>
              <w:top w:val="nil"/>
              <w:left w:val="nil"/>
              <w:bottom w:val="single" w:sz="8" w:space="0" w:color="auto"/>
              <w:right w:val="single" w:sz="8" w:space="0" w:color="auto"/>
            </w:tcBorders>
            <w:shd w:val="clear" w:color="auto" w:fill="auto"/>
            <w:noWrap/>
            <w:vAlign w:val="center"/>
            <w:hideMark/>
          </w:tcPr>
          <w:p w14:paraId="4BB2212C"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247,8</w:t>
            </w:r>
          </w:p>
        </w:tc>
        <w:tc>
          <w:tcPr>
            <w:tcW w:w="1060" w:type="dxa"/>
            <w:tcBorders>
              <w:top w:val="nil"/>
              <w:left w:val="nil"/>
              <w:bottom w:val="single" w:sz="8" w:space="0" w:color="auto"/>
              <w:right w:val="single" w:sz="8" w:space="0" w:color="auto"/>
            </w:tcBorders>
            <w:shd w:val="clear" w:color="auto" w:fill="auto"/>
            <w:noWrap/>
            <w:vAlign w:val="center"/>
            <w:hideMark/>
          </w:tcPr>
          <w:p w14:paraId="0BAF6516"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209,0</w:t>
            </w:r>
          </w:p>
        </w:tc>
      </w:tr>
      <w:tr w:rsidR="00637521" w:rsidRPr="00936F9C" w14:paraId="26A48882"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60F91C1" w14:textId="77777777" w:rsidR="00637521" w:rsidRPr="00226886" w:rsidRDefault="00637521" w:rsidP="009752B4">
            <w:pPr>
              <w:spacing w:after="0" w:line="240" w:lineRule="auto"/>
              <w:rPr>
                <w:rFonts w:ascii="Arial" w:hAnsi="Arial" w:cs="Arial"/>
                <w:b/>
                <w:bCs/>
                <w:sz w:val="16"/>
                <w:szCs w:val="16"/>
                <w:lang w:eastAsia="hu-HU"/>
              </w:rPr>
            </w:pPr>
            <w:r w:rsidRPr="00226886">
              <w:rPr>
                <w:rFonts w:ascii="Arial" w:hAnsi="Arial" w:cs="Arial"/>
                <w:b/>
                <w:bCs/>
                <w:sz w:val="16"/>
                <w:szCs w:val="16"/>
                <w:lang w:eastAsia="hu-HU"/>
              </w:rPr>
              <w:t>Utaskilométer (</w:t>
            </w:r>
            <w:proofErr w:type="spellStart"/>
            <w:r w:rsidRPr="00226886">
              <w:rPr>
                <w:rFonts w:ascii="Arial" w:hAnsi="Arial" w:cs="Arial"/>
                <w:b/>
                <w:bCs/>
                <w:sz w:val="16"/>
                <w:szCs w:val="16"/>
                <w:lang w:eastAsia="hu-HU"/>
              </w:rPr>
              <w:t>ekm</w:t>
            </w:r>
            <w:proofErr w:type="spellEnd"/>
            <w:r w:rsidRPr="00226886">
              <w:rPr>
                <w:rFonts w:ascii="Arial" w:hAnsi="Arial" w:cs="Arial"/>
                <w:b/>
                <w:bCs/>
                <w:sz w:val="16"/>
                <w:szCs w:val="16"/>
                <w:lang w:eastAsia="hu-HU"/>
              </w:rPr>
              <w:t>)</w:t>
            </w:r>
          </w:p>
        </w:tc>
        <w:tc>
          <w:tcPr>
            <w:tcW w:w="1060" w:type="dxa"/>
            <w:tcBorders>
              <w:top w:val="nil"/>
              <w:left w:val="nil"/>
              <w:bottom w:val="single" w:sz="8" w:space="0" w:color="auto"/>
              <w:right w:val="single" w:sz="8" w:space="0" w:color="auto"/>
            </w:tcBorders>
            <w:shd w:val="clear" w:color="auto" w:fill="auto"/>
            <w:noWrap/>
            <w:vAlign w:val="center"/>
            <w:hideMark/>
          </w:tcPr>
          <w:p w14:paraId="2E57835D"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929,6</w:t>
            </w:r>
          </w:p>
        </w:tc>
        <w:tc>
          <w:tcPr>
            <w:tcW w:w="1060" w:type="dxa"/>
            <w:tcBorders>
              <w:top w:val="nil"/>
              <w:left w:val="nil"/>
              <w:bottom w:val="single" w:sz="8" w:space="0" w:color="auto"/>
              <w:right w:val="single" w:sz="8" w:space="0" w:color="auto"/>
            </w:tcBorders>
            <w:shd w:val="clear" w:color="auto" w:fill="auto"/>
            <w:noWrap/>
            <w:vAlign w:val="center"/>
            <w:hideMark/>
          </w:tcPr>
          <w:p w14:paraId="6E574FFD"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784,1</w:t>
            </w:r>
          </w:p>
        </w:tc>
      </w:tr>
      <w:tr w:rsidR="00637521" w:rsidRPr="00936F9C" w14:paraId="3347E3E7"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1115B6C6" w14:textId="77777777" w:rsidR="00637521" w:rsidRPr="00226886" w:rsidRDefault="00637521" w:rsidP="009752B4">
            <w:pPr>
              <w:spacing w:after="0" w:line="240" w:lineRule="auto"/>
              <w:rPr>
                <w:rFonts w:ascii="Arial" w:hAnsi="Arial" w:cs="Arial"/>
                <w:b/>
                <w:bCs/>
                <w:sz w:val="16"/>
                <w:szCs w:val="16"/>
                <w:lang w:eastAsia="hu-HU"/>
              </w:rPr>
            </w:pPr>
            <w:r w:rsidRPr="00226886">
              <w:rPr>
                <w:rFonts w:ascii="Arial" w:hAnsi="Arial" w:cs="Arial"/>
                <w:b/>
                <w:bCs/>
                <w:sz w:val="16"/>
                <w:szCs w:val="16"/>
                <w:lang w:eastAsia="hu-HU"/>
              </w:rPr>
              <w:t>Indított járatok száma (db)</w:t>
            </w:r>
          </w:p>
        </w:tc>
        <w:tc>
          <w:tcPr>
            <w:tcW w:w="1060" w:type="dxa"/>
            <w:tcBorders>
              <w:top w:val="nil"/>
              <w:left w:val="nil"/>
              <w:bottom w:val="single" w:sz="8" w:space="0" w:color="auto"/>
              <w:right w:val="single" w:sz="8" w:space="0" w:color="auto"/>
            </w:tcBorders>
            <w:shd w:val="clear" w:color="auto" w:fill="auto"/>
            <w:noWrap/>
            <w:vAlign w:val="center"/>
            <w:hideMark/>
          </w:tcPr>
          <w:p w14:paraId="091191B7"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10 193</w:t>
            </w:r>
          </w:p>
        </w:tc>
        <w:tc>
          <w:tcPr>
            <w:tcW w:w="1060" w:type="dxa"/>
            <w:tcBorders>
              <w:top w:val="nil"/>
              <w:left w:val="nil"/>
              <w:bottom w:val="single" w:sz="8" w:space="0" w:color="auto"/>
              <w:right w:val="single" w:sz="8" w:space="0" w:color="auto"/>
            </w:tcBorders>
            <w:shd w:val="clear" w:color="auto" w:fill="auto"/>
            <w:noWrap/>
            <w:vAlign w:val="center"/>
            <w:hideMark/>
          </w:tcPr>
          <w:p w14:paraId="020FCD69"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10 207</w:t>
            </w:r>
          </w:p>
        </w:tc>
      </w:tr>
      <w:tr w:rsidR="00637521" w:rsidRPr="00936F9C" w14:paraId="54DD2DB1"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67FED595" w14:textId="77777777" w:rsidR="00637521" w:rsidRPr="00226886" w:rsidRDefault="00637521" w:rsidP="009752B4">
            <w:pPr>
              <w:spacing w:after="0" w:line="240" w:lineRule="auto"/>
              <w:rPr>
                <w:rFonts w:ascii="Arial" w:hAnsi="Arial" w:cs="Arial"/>
                <w:b/>
                <w:bCs/>
                <w:sz w:val="16"/>
                <w:szCs w:val="16"/>
                <w:lang w:eastAsia="hu-HU"/>
              </w:rPr>
            </w:pPr>
            <w:r w:rsidRPr="00226886">
              <w:rPr>
                <w:rFonts w:ascii="Arial" w:hAnsi="Arial" w:cs="Arial"/>
                <w:b/>
                <w:bCs/>
                <w:sz w:val="16"/>
                <w:szCs w:val="16"/>
                <w:lang w:eastAsia="hu-HU"/>
              </w:rPr>
              <w:t>Hasznos kilométer összesen (</w:t>
            </w:r>
            <w:proofErr w:type="spellStart"/>
            <w:r w:rsidRPr="00226886">
              <w:rPr>
                <w:rFonts w:ascii="Arial" w:hAnsi="Arial" w:cs="Arial"/>
                <w:b/>
                <w:bCs/>
                <w:sz w:val="16"/>
                <w:szCs w:val="16"/>
                <w:lang w:eastAsia="hu-HU"/>
              </w:rPr>
              <w:t>ekm</w:t>
            </w:r>
            <w:proofErr w:type="spellEnd"/>
            <w:r w:rsidRPr="00226886">
              <w:rPr>
                <w:rFonts w:ascii="Arial" w:hAnsi="Arial" w:cs="Arial"/>
                <w:b/>
                <w:bCs/>
                <w:sz w:val="16"/>
                <w:szCs w:val="16"/>
                <w:lang w:eastAsia="hu-HU"/>
              </w:rPr>
              <w:t>)</w:t>
            </w:r>
          </w:p>
        </w:tc>
        <w:tc>
          <w:tcPr>
            <w:tcW w:w="1060" w:type="dxa"/>
            <w:tcBorders>
              <w:top w:val="nil"/>
              <w:left w:val="nil"/>
              <w:bottom w:val="single" w:sz="8" w:space="0" w:color="auto"/>
              <w:right w:val="single" w:sz="8" w:space="0" w:color="auto"/>
            </w:tcBorders>
            <w:shd w:val="clear" w:color="auto" w:fill="auto"/>
            <w:noWrap/>
            <w:vAlign w:val="center"/>
            <w:hideMark/>
          </w:tcPr>
          <w:p w14:paraId="36549C9B"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117,6</w:t>
            </w:r>
          </w:p>
        </w:tc>
        <w:tc>
          <w:tcPr>
            <w:tcW w:w="1060" w:type="dxa"/>
            <w:tcBorders>
              <w:top w:val="nil"/>
              <w:left w:val="nil"/>
              <w:bottom w:val="single" w:sz="8" w:space="0" w:color="auto"/>
              <w:right w:val="single" w:sz="8" w:space="0" w:color="auto"/>
            </w:tcBorders>
            <w:shd w:val="clear" w:color="auto" w:fill="auto"/>
            <w:noWrap/>
            <w:vAlign w:val="center"/>
            <w:hideMark/>
          </w:tcPr>
          <w:p w14:paraId="6708BA3A"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117,5</w:t>
            </w:r>
          </w:p>
        </w:tc>
      </w:tr>
      <w:tr w:rsidR="00637521" w:rsidRPr="00936F9C" w14:paraId="15D71A94"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442ECB59" w14:textId="77777777" w:rsidR="00637521" w:rsidRPr="00226886" w:rsidRDefault="00637521" w:rsidP="009752B4">
            <w:pPr>
              <w:spacing w:after="0" w:line="240" w:lineRule="auto"/>
              <w:rPr>
                <w:rFonts w:ascii="Arial" w:hAnsi="Arial" w:cs="Arial"/>
                <w:b/>
                <w:bCs/>
                <w:sz w:val="16"/>
                <w:szCs w:val="16"/>
                <w:lang w:eastAsia="hu-HU"/>
              </w:rPr>
            </w:pPr>
            <w:r w:rsidRPr="00226886">
              <w:rPr>
                <w:rFonts w:ascii="Arial" w:hAnsi="Arial" w:cs="Arial"/>
                <w:b/>
                <w:bCs/>
                <w:sz w:val="16"/>
                <w:szCs w:val="16"/>
                <w:lang w:eastAsia="hu-HU"/>
              </w:rPr>
              <w:t>Külszolgálati kilométer összesen (</w:t>
            </w:r>
            <w:proofErr w:type="spellStart"/>
            <w:r w:rsidRPr="00226886">
              <w:rPr>
                <w:rFonts w:ascii="Arial" w:hAnsi="Arial" w:cs="Arial"/>
                <w:b/>
                <w:bCs/>
                <w:sz w:val="16"/>
                <w:szCs w:val="16"/>
                <w:lang w:eastAsia="hu-HU"/>
              </w:rPr>
              <w:t>ekm</w:t>
            </w:r>
            <w:proofErr w:type="spellEnd"/>
            <w:r w:rsidRPr="00226886">
              <w:rPr>
                <w:rFonts w:ascii="Arial" w:hAnsi="Arial" w:cs="Arial"/>
                <w:b/>
                <w:bCs/>
                <w:sz w:val="16"/>
                <w:szCs w:val="16"/>
                <w:lang w:eastAsia="hu-HU"/>
              </w:rPr>
              <w:t>)</w:t>
            </w:r>
          </w:p>
        </w:tc>
        <w:tc>
          <w:tcPr>
            <w:tcW w:w="1060" w:type="dxa"/>
            <w:tcBorders>
              <w:top w:val="nil"/>
              <w:left w:val="nil"/>
              <w:bottom w:val="single" w:sz="8" w:space="0" w:color="auto"/>
              <w:right w:val="single" w:sz="8" w:space="0" w:color="auto"/>
            </w:tcBorders>
            <w:shd w:val="clear" w:color="auto" w:fill="auto"/>
            <w:noWrap/>
            <w:vAlign w:val="center"/>
            <w:hideMark/>
          </w:tcPr>
          <w:p w14:paraId="523BEC53"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124,7</w:t>
            </w:r>
          </w:p>
        </w:tc>
        <w:tc>
          <w:tcPr>
            <w:tcW w:w="1060" w:type="dxa"/>
            <w:tcBorders>
              <w:top w:val="nil"/>
              <w:left w:val="nil"/>
              <w:bottom w:val="single" w:sz="8" w:space="0" w:color="auto"/>
              <w:right w:val="single" w:sz="8" w:space="0" w:color="auto"/>
            </w:tcBorders>
            <w:shd w:val="clear" w:color="auto" w:fill="auto"/>
            <w:noWrap/>
            <w:vAlign w:val="center"/>
            <w:hideMark/>
          </w:tcPr>
          <w:p w14:paraId="5FE60192"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124,5</w:t>
            </w:r>
          </w:p>
        </w:tc>
      </w:tr>
      <w:tr w:rsidR="00637521" w:rsidRPr="00936F9C" w14:paraId="72CB7D8B"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78235FC0" w14:textId="77777777" w:rsidR="00637521" w:rsidRPr="00226886" w:rsidRDefault="00637521" w:rsidP="009752B4">
            <w:pPr>
              <w:spacing w:after="0" w:line="240" w:lineRule="auto"/>
              <w:rPr>
                <w:rFonts w:ascii="Arial" w:hAnsi="Arial" w:cs="Arial"/>
                <w:b/>
                <w:bCs/>
                <w:sz w:val="16"/>
                <w:szCs w:val="16"/>
                <w:lang w:eastAsia="hu-HU"/>
              </w:rPr>
            </w:pPr>
            <w:r w:rsidRPr="00226886">
              <w:rPr>
                <w:rFonts w:ascii="Arial" w:hAnsi="Arial" w:cs="Arial"/>
                <w:b/>
                <w:bCs/>
                <w:sz w:val="16"/>
                <w:szCs w:val="16"/>
                <w:lang w:eastAsia="hu-HU"/>
              </w:rPr>
              <w:t>Önkezelési kilométer összesen (</w:t>
            </w:r>
            <w:proofErr w:type="spellStart"/>
            <w:r w:rsidRPr="00226886">
              <w:rPr>
                <w:rFonts w:ascii="Arial" w:hAnsi="Arial" w:cs="Arial"/>
                <w:b/>
                <w:bCs/>
                <w:sz w:val="16"/>
                <w:szCs w:val="16"/>
                <w:lang w:eastAsia="hu-HU"/>
              </w:rPr>
              <w:t>ekm</w:t>
            </w:r>
            <w:proofErr w:type="spellEnd"/>
            <w:r w:rsidRPr="00226886">
              <w:rPr>
                <w:rFonts w:ascii="Arial" w:hAnsi="Arial" w:cs="Arial"/>
                <w:b/>
                <w:bCs/>
                <w:sz w:val="16"/>
                <w:szCs w:val="16"/>
                <w:lang w:eastAsia="hu-HU"/>
              </w:rPr>
              <w:t>)</w:t>
            </w:r>
          </w:p>
        </w:tc>
        <w:tc>
          <w:tcPr>
            <w:tcW w:w="1060" w:type="dxa"/>
            <w:tcBorders>
              <w:top w:val="nil"/>
              <w:left w:val="nil"/>
              <w:bottom w:val="single" w:sz="8" w:space="0" w:color="auto"/>
              <w:right w:val="single" w:sz="8" w:space="0" w:color="auto"/>
            </w:tcBorders>
            <w:shd w:val="clear" w:color="auto" w:fill="auto"/>
            <w:noWrap/>
            <w:vAlign w:val="center"/>
            <w:hideMark/>
          </w:tcPr>
          <w:p w14:paraId="001D4D9A"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7,1</w:t>
            </w:r>
          </w:p>
        </w:tc>
        <w:tc>
          <w:tcPr>
            <w:tcW w:w="1060" w:type="dxa"/>
            <w:tcBorders>
              <w:top w:val="nil"/>
              <w:left w:val="nil"/>
              <w:bottom w:val="single" w:sz="8" w:space="0" w:color="auto"/>
              <w:right w:val="single" w:sz="8" w:space="0" w:color="auto"/>
            </w:tcBorders>
            <w:shd w:val="clear" w:color="auto" w:fill="auto"/>
            <w:noWrap/>
            <w:vAlign w:val="center"/>
            <w:hideMark/>
          </w:tcPr>
          <w:p w14:paraId="7F36C25E"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7,0</w:t>
            </w:r>
          </w:p>
        </w:tc>
      </w:tr>
      <w:tr w:rsidR="00637521" w:rsidRPr="00936F9C" w14:paraId="4FA8C561"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039C2D38" w14:textId="77777777" w:rsidR="00637521" w:rsidRPr="00226886" w:rsidRDefault="00637521" w:rsidP="009752B4">
            <w:pPr>
              <w:spacing w:after="0" w:line="240" w:lineRule="auto"/>
              <w:rPr>
                <w:rFonts w:ascii="Arial" w:hAnsi="Arial" w:cs="Arial"/>
                <w:b/>
                <w:bCs/>
                <w:sz w:val="16"/>
                <w:szCs w:val="16"/>
                <w:lang w:eastAsia="hu-HU"/>
              </w:rPr>
            </w:pPr>
            <w:r w:rsidRPr="00226886">
              <w:rPr>
                <w:rFonts w:ascii="Arial" w:hAnsi="Arial" w:cs="Arial"/>
                <w:b/>
                <w:bCs/>
                <w:sz w:val="16"/>
                <w:szCs w:val="16"/>
                <w:lang w:eastAsia="hu-HU"/>
              </w:rPr>
              <w:t>Férőhelykilométer (</w:t>
            </w:r>
            <w:proofErr w:type="spellStart"/>
            <w:r w:rsidRPr="00226886">
              <w:rPr>
                <w:rFonts w:ascii="Arial" w:hAnsi="Arial" w:cs="Arial"/>
                <w:b/>
                <w:bCs/>
                <w:sz w:val="16"/>
                <w:szCs w:val="16"/>
                <w:lang w:eastAsia="hu-HU"/>
              </w:rPr>
              <w:t>ekm</w:t>
            </w:r>
            <w:proofErr w:type="spellEnd"/>
            <w:r w:rsidRPr="00226886">
              <w:rPr>
                <w:rFonts w:ascii="Arial" w:hAnsi="Arial" w:cs="Arial"/>
                <w:b/>
                <w:bCs/>
                <w:sz w:val="16"/>
                <w:szCs w:val="16"/>
                <w:lang w:eastAsia="hu-HU"/>
              </w:rPr>
              <w:t>)</w:t>
            </w:r>
          </w:p>
        </w:tc>
        <w:tc>
          <w:tcPr>
            <w:tcW w:w="1060" w:type="dxa"/>
            <w:tcBorders>
              <w:top w:val="nil"/>
              <w:left w:val="nil"/>
              <w:bottom w:val="single" w:sz="8" w:space="0" w:color="auto"/>
              <w:right w:val="single" w:sz="8" w:space="0" w:color="auto"/>
            </w:tcBorders>
            <w:shd w:val="clear" w:color="auto" w:fill="auto"/>
            <w:noWrap/>
            <w:vAlign w:val="center"/>
            <w:hideMark/>
          </w:tcPr>
          <w:p w14:paraId="197F6A3A"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11 164,4</w:t>
            </w:r>
          </w:p>
        </w:tc>
        <w:tc>
          <w:tcPr>
            <w:tcW w:w="1060" w:type="dxa"/>
            <w:tcBorders>
              <w:top w:val="nil"/>
              <w:left w:val="nil"/>
              <w:bottom w:val="single" w:sz="8" w:space="0" w:color="auto"/>
              <w:right w:val="single" w:sz="8" w:space="0" w:color="auto"/>
            </w:tcBorders>
            <w:shd w:val="clear" w:color="auto" w:fill="auto"/>
            <w:noWrap/>
            <w:vAlign w:val="center"/>
            <w:hideMark/>
          </w:tcPr>
          <w:p w14:paraId="481B0557"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11 642,6</w:t>
            </w:r>
          </w:p>
        </w:tc>
      </w:tr>
      <w:tr w:rsidR="00637521" w:rsidRPr="00936F9C" w14:paraId="5AE79F29"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18A8EDDC" w14:textId="77777777" w:rsidR="00637521" w:rsidRPr="00226886" w:rsidRDefault="00637521" w:rsidP="009752B4">
            <w:pPr>
              <w:spacing w:after="0" w:line="240" w:lineRule="auto"/>
              <w:rPr>
                <w:rFonts w:ascii="Arial" w:hAnsi="Arial" w:cs="Arial"/>
                <w:b/>
                <w:bCs/>
                <w:sz w:val="16"/>
                <w:szCs w:val="16"/>
                <w:lang w:eastAsia="hu-HU"/>
              </w:rPr>
            </w:pPr>
            <w:r w:rsidRPr="00226886">
              <w:rPr>
                <w:rFonts w:ascii="Arial" w:hAnsi="Arial" w:cs="Arial"/>
                <w:b/>
                <w:bCs/>
                <w:sz w:val="16"/>
                <w:szCs w:val="16"/>
                <w:lang w:eastAsia="hu-HU"/>
              </w:rPr>
              <w:t>Értékesített utazási igazolvány (db)</w:t>
            </w:r>
          </w:p>
        </w:tc>
        <w:tc>
          <w:tcPr>
            <w:tcW w:w="1060" w:type="dxa"/>
            <w:tcBorders>
              <w:top w:val="nil"/>
              <w:left w:val="nil"/>
              <w:bottom w:val="single" w:sz="8" w:space="0" w:color="auto"/>
              <w:right w:val="single" w:sz="8" w:space="0" w:color="auto"/>
            </w:tcBorders>
            <w:shd w:val="clear" w:color="auto" w:fill="auto"/>
            <w:noWrap/>
            <w:vAlign w:val="center"/>
            <w:hideMark/>
          </w:tcPr>
          <w:p w14:paraId="23B9DFAC"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18 164,0</w:t>
            </w:r>
          </w:p>
        </w:tc>
        <w:tc>
          <w:tcPr>
            <w:tcW w:w="1060" w:type="dxa"/>
            <w:tcBorders>
              <w:top w:val="nil"/>
              <w:left w:val="nil"/>
              <w:bottom w:val="single" w:sz="8" w:space="0" w:color="auto"/>
              <w:right w:val="single" w:sz="8" w:space="0" w:color="auto"/>
            </w:tcBorders>
            <w:shd w:val="clear" w:color="auto" w:fill="auto"/>
            <w:noWrap/>
            <w:vAlign w:val="center"/>
            <w:hideMark/>
          </w:tcPr>
          <w:p w14:paraId="2CC69FA7" w14:textId="77777777" w:rsidR="00637521" w:rsidRPr="00226886" w:rsidRDefault="00637521" w:rsidP="009752B4">
            <w:pPr>
              <w:spacing w:after="0" w:line="240" w:lineRule="auto"/>
              <w:jc w:val="center"/>
              <w:rPr>
                <w:rFonts w:ascii="Arial" w:hAnsi="Arial" w:cs="Arial"/>
                <w:sz w:val="16"/>
                <w:szCs w:val="16"/>
                <w:lang w:eastAsia="hu-HU"/>
              </w:rPr>
            </w:pPr>
            <w:r w:rsidRPr="00226886">
              <w:rPr>
                <w:rFonts w:ascii="Arial" w:hAnsi="Arial" w:cs="Arial"/>
                <w:sz w:val="16"/>
                <w:szCs w:val="16"/>
                <w:lang w:eastAsia="hu-HU"/>
              </w:rPr>
              <w:t>19 041,0</w:t>
            </w:r>
          </w:p>
        </w:tc>
      </w:tr>
    </w:tbl>
    <w:p w14:paraId="02D1CB67" w14:textId="77777777" w:rsidR="00637521" w:rsidRPr="00936F9C" w:rsidRDefault="00637521" w:rsidP="00637521">
      <w:pPr>
        <w:pStyle w:val="Szvegtrzs"/>
        <w:jc w:val="center"/>
        <w:rPr>
          <w:rFonts w:cs="Arial"/>
          <w:sz w:val="24"/>
          <w:szCs w:val="24"/>
        </w:rPr>
      </w:pPr>
    </w:p>
    <w:p w14:paraId="4574EA49" w14:textId="77777777" w:rsidR="00637521" w:rsidRPr="00936F9C" w:rsidRDefault="00637521" w:rsidP="00637521">
      <w:pPr>
        <w:pStyle w:val="Szvegtrzs"/>
        <w:rPr>
          <w:rFonts w:cs="Arial"/>
          <w:sz w:val="24"/>
          <w:szCs w:val="24"/>
        </w:rPr>
      </w:pPr>
    </w:p>
    <w:p w14:paraId="314CD162" w14:textId="77777777" w:rsidR="00637521" w:rsidRPr="00936F9C" w:rsidRDefault="00637521" w:rsidP="00637521">
      <w:pPr>
        <w:rPr>
          <w:rFonts w:ascii="Arial" w:eastAsia="Times New Roman" w:hAnsi="Arial" w:cs="Arial"/>
          <w:sz w:val="24"/>
          <w:szCs w:val="24"/>
        </w:rPr>
      </w:pPr>
      <w:r w:rsidRPr="00936F9C">
        <w:rPr>
          <w:rFonts w:ascii="Arial" w:hAnsi="Arial" w:cs="Arial"/>
          <w:sz w:val="24"/>
          <w:szCs w:val="24"/>
        </w:rPr>
        <w:br w:type="page"/>
      </w:r>
    </w:p>
    <w:p w14:paraId="6B09656E"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lastRenderedPageBreak/>
        <w:t>Az üzemeltett autóbuszok száma az alábbiak szerint alakult:</w:t>
      </w:r>
    </w:p>
    <w:p w14:paraId="62851C14" w14:textId="77777777" w:rsidR="00637521" w:rsidRPr="00936F9C" w:rsidRDefault="00637521" w:rsidP="00637521">
      <w:pPr>
        <w:spacing w:after="0" w:line="240" w:lineRule="auto"/>
        <w:jc w:val="both"/>
        <w:rPr>
          <w:rFonts w:ascii="Arial" w:hAnsi="Arial" w:cs="Arial"/>
          <w:sz w:val="24"/>
          <w:szCs w:val="24"/>
        </w:rPr>
      </w:pPr>
    </w:p>
    <w:p w14:paraId="2793137E" w14:textId="77777777" w:rsidR="00637521" w:rsidRPr="00936F9C" w:rsidRDefault="00637521" w:rsidP="00637521">
      <w:pPr>
        <w:spacing w:after="0" w:line="240" w:lineRule="auto"/>
        <w:jc w:val="both"/>
        <w:rPr>
          <w:rFonts w:ascii="Arial" w:hAnsi="Arial" w:cs="Arial"/>
          <w:sz w:val="24"/>
          <w:szCs w:val="24"/>
        </w:rPr>
      </w:pPr>
    </w:p>
    <w:tbl>
      <w:tblPr>
        <w:tblW w:w="6620" w:type="dxa"/>
        <w:jc w:val="center"/>
        <w:tblCellMar>
          <w:left w:w="70" w:type="dxa"/>
          <w:right w:w="70" w:type="dxa"/>
        </w:tblCellMar>
        <w:tblLook w:val="04A0" w:firstRow="1" w:lastRow="0" w:firstColumn="1" w:lastColumn="0" w:noHBand="0" w:noVBand="1"/>
      </w:tblPr>
      <w:tblGrid>
        <w:gridCol w:w="4500"/>
        <w:gridCol w:w="1060"/>
        <w:gridCol w:w="1060"/>
      </w:tblGrid>
      <w:tr w:rsidR="00637521" w:rsidRPr="00936F9C" w14:paraId="47EADD96" w14:textId="77777777" w:rsidTr="009752B4">
        <w:trPr>
          <w:trHeight w:val="270"/>
          <w:jc w:val="center"/>
        </w:trPr>
        <w:tc>
          <w:tcPr>
            <w:tcW w:w="450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505F95A6" w14:textId="77777777" w:rsidR="00637521" w:rsidRPr="00936F9C" w:rsidRDefault="00637521" w:rsidP="009752B4">
            <w:pPr>
              <w:spacing w:after="0" w:line="240" w:lineRule="auto"/>
              <w:jc w:val="center"/>
              <w:rPr>
                <w:rFonts w:ascii="Arial" w:hAnsi="Arial" w:cs="Arial"/>
                <w:b/>
                <w:bCs/>
                <w:sz w:val="16"/>
                <w:szCs w:val="16"/>
                <w:lang w:eastAsia="hu-HU"/>
              </w:rPr>
            </w:pPr>
            <w:r w:rsidRPr="00936F9C">
              <w:rPr>
                <w:rFonts w:ascii="Arial" w:hAnsi="Arial" w:cs="Arial"/>
                <w:b/>
                <w:bCs/>
                <w:sz w:val="16"/>
                <w:szCs w:val="16"/>
                <w:lang w:eastAsia="hu-HU"/>
              </w:rPr>
              <w:t>Megnevezés</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7DFCE914" w14:textId="77777777" w:rsidR="00637521" w:rsidRPr="00936F9C" w:rsidRDefault="00637521" w:rsidP="009752B4">
            <w:pPr>
              <w:spacing w:after="0" w:line="240" w:lineRule="auto"/>
              <w:jc w:val="center"/>
              <w:rPr>
                <w:rFonts w:ascii="Arial" w:hAnsi="Arial" w:cs="Arial"/>
                <w:b/>
                <w:bCs/>
                <w:sz w:val="16"/>
                <w:szCs w:val="16"/>
                <w:lang w:eastAsia="hu-HU"/>
              </w:rPr>
            </w:pPr>
            <w:r w:rsidRPr="00936F9C">
              <w:rPr>
                <w:rFonts w:ascii="Arial" w:hAnsi="Arial" w:cs="Arial"/>
                <w:b/>
                <w:bCs/>
                <w:sz w:val="16"/>
                <w:szCs w:val="16"/>
                <w:lang w:eastAsia="hu-HU"/>
              </w:rPr>
              <w:t>2018.</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6A86940E" w14:textId="77777777" w:rsidR="00637521" w:rsidRPr="00936F9C" w:rsidRDefault="00637521" w:rsidP="009752B4">
            <w:pPr>
              <w:spacing w:after="0" w:line="240" w:lineRule="auto"/>
              <w:jc w:val="center"/>
              <w:rPr>
                <w:rFonts w:ascii="Arial" w:hAnsi="Arial" w:cs="Arial"/>
                <w:b/>
                <w:bCs/>
                <w:sz w:val="16"/>
                <w:szCs w:val="16"/>
                <w:lang w:eastAsia="hu-HU"/>
              </w:rPr>
            </w:pPr>
            <w:r w:rsidRPr="00936F9C">
              <w:rPr>
                <w:rFonts w:ascii="Arial" w:hAnsi="Arial" w:cs="Arial"/>
                <w:b/>
                <w:bCs/>
                <w:sz w:val="16"/>
                <w:szCs w:val="16"/>
                <w:lang w:eastAsia="hu-HU"/>
              </w:rPr>
              <w:t>2019.</w:t>
            </w:r>
          </w:p>
        </w:tc>
      </w:tr>
      <w:tr w:rsidR="00637521" w:rsidRPr="00936F9C" w14:paraId="2EDF1B97"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1843B10A" w14:textId="77777777" w:rsidR="00637521" w:rsidRPr="00936F9C" w:rsidRDefault="00637521" w:rsidP="009752B4">
            <w:pPr>
              <w:spacing w:after="0" w:line="240" w:lineRule="auto"/>
              <w:rPr>
                <w:rFonts w:ascii="Arial" w:hAnsi="Arial" w:cs="Arial"/>
                <w:i/>
                <w:iCs/>
                <w:sz w:val="16"/>
                <w:szCs w:val="16"/>
                <w:lang w:eastAsia="hu-HU"/>
              </w:rPr>
            </w:pPr>
            <w:r w:rsidRPr="00936F9C">
              <w:rPr>
                <w:rFonts w:ascii="Arial" w:hAnsi="Arial" w:cs="Arial"/>
                <w:i/>
                <w:iCs/>
                <w:sz w:val="16"/>
                <w:szCs w:val="16"/>
                <w:lang w:eastAsia="hu-HU"/>
              </w:rPr>
              <w:t>Üzemeltetett autóbuszok átlagos száma (db)</w:t>
            </w:r>
          </w:p>
        </w:tc>
        <w:tc>
          <w:tcPr>
            <w:tcW w:w="1060" w:type="dxa"/>
            <w:tcBorders>
              <w:top w:val="nil"/>
              <w:left w:val="nil"/>
              <w:bottom w:val="single" w:sz="8" w:space="0" w:color="auto"/>
              <w:right w:val="single" w:sz="8" w:space="0" w:color="auto"/>
            </w:tcBorders>
            <w:shd w:val="clear" w:color="auto" w:fill="auto"/>
            <w:noWrap/>
            <w:vAlign w:val="center"/>
            <w:hideMark/>
          </w:tcPr>
          <w:p w14:paraId="77EB9589"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2</w:t>
            </w:r>
          </w:p>
        </w:tc>
        <w:tc>
          <w:tcPr>
            <w:tcW w:w="1060" w:type="dxa"/>
            <w:tcBorders>
              <w:top w:val="nil"/>
              <w:left w:val="nil"/>
              <w:bottom w:val="single" w:sz="8" w:space="0" w:color="auto"/>
              <w:right w:val="single" w:sz="8" w:space="0" w:color="auto"/>
            </w:tcBorders>
            <w:shd w:val="clear" w:color="auto" w:fill="auto"/>
            <w:noWrap/>
            <w:vAlign w:val="center"/>
            <w:hideMark/>
          </w:tcPr>
          <w:p w14:paraId="23D49EDC"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2</w:t>
            </w:r>
          </w:p>
        </w:tc>
      </w:tr>
      <w:tr w:rsidR="00637521" w:rsidRPr="00936F9C" w14:paraId="19A3F728"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40323623" w14:textId="77777777" w:rsidR="00637521" w:rsidRPr="00936F9C" w:rsidRDefault="00637521" w:rsidP="009752B4">
            <w:pPr>
              <w:spacing w:after="0" w:line="240" w:lineRule="auto"/>
              <w:rPr>
                <w:rFonts w:ascii="Arial" w:hAnsi="Arial" w:cs="Arial"/>
                <w:b/>
                <w:bCs/>
                <w:sz w:val="16"/>
                <w:szCs w:val="16"/>
                <w:lang w:eastAsia="hu-HU"/>
              </w:rPr>
            </w:pPr>
            <w:proofErr w:type="gramStart"/>
            <w:r w:rsidRPr="00936F9C">
              <w:rPr>
                <w:rFonts w:ascii="Arial" w:hAnsi="Arial" w:cs="Arial"/>
                <w:b/>
                <w:bCs/>
                <w:sz w:val="16"/>
                <w:szCs w:val="16"/>
                <w:lang w:eastAsia="hu-HU"/>
              </w:rPr>
              <w:t>Ebből:</w:t>
            </w:r>
            <w:r w:rsidRPr="00936F9C">
              <w:rPr>
                <w:rFonts w:ascii="Arial" w:hAnsi="Arial" w:cs="Arial"/>
                <w:sz w:val="16"/>
                <w:szCs w:val="16"/>
                <w:lang w:eastAsia="hu-HU"/>
              </w:rPr>
              <w:t xml:space="preserve">   </w:t>
            </w:r>
            <w:proofErr w:type="gramEnd"/>
            <w:r w:rsidRPr="00936F9C">
              <w:rPr>
                <w:rFonts w:ascii="Arial" w:hAnsi="Arial" w:cs="Arial"/>
                <w:sz w:val="16"/>
                <w:szCs w:val="16"/>
                <w:lang w:eastAsia="hu-HU"/>
              </w:rPr>
              <w:t xml:space="preserve">                            Szóló (db)</w:t>
            </w:r>
          </w:p>
        </w:tc>
        <w:tc>
          <w:tcPr>
            <w:tcW w:w="1060" w:type="dxa"/>
            <w:tcBorders>
              <w:top w:val="nil"/>
              <w:left w:val="nil"/>
              <w:bottom w:val="single" w:sz="8" w:space="0" w:color="auto"/>
              <w:right w:val="single" w:sz="8" w:space="0" w:color="auto"/>
            </w:tcBorders>
            <w:shd w:val="clear" w:color="auto" w:fill="auto"/>
            <w:noWrap/>
            <w:vAlign w:val="center"/>
            <w:hideMark/>
          </w:tcPr>
          <w:p w14:paraId="6153C517"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2</w:t>
            </w:r>
          </w:p>
        </w:tc>
        <w:tc>
          <w:tcPr>
            <w:tcW w:w="1060" w:type="dxa"/>
            <w:tcBorders>
              <w:top w:val="nil"/>
              <w:left w:val="nil"/>
              <w:bottom w:val="single" w:sz="8" w:space="0" w:color="auto"/>
              <w:right w:val="single" w:sz="8" w:space="0" w:color="auto"/>
            </w:tcBorders>
            <w:shd w:val="clear" w:color="auto" w:fill="auto"/>
            <w:noWrap/>
            <w:vAlign w:val="center"/>
            <w:hideMark/>
          </w:tcPr>
          <w:p w14:paraId="65BCDE2B"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2</w:t>
            </w:r>
          </w:p>
        </w:tc>
      </w:tr>
      <w:tr w:rsidR="00637521" w:rsidRPr="00936F9C" w14:paraId="76D2DA13"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424D83B6"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Csuklós (db)</w:t>
            </w:r>
          </w:p>
        </w:tc>
        <w:tc>
          <w:tcPr>
            <w:tcW w:w="1060" w:type="dxa"/>
            <w:tcBorders>
              <w:top w:val="nil"/>
              <w:left w:val="nil"/>
              <w:bottom w:val="single" w:sz="8" w:space="0" w:color="auto"/>
              <w:right w:val="single" w:sz="8" w:space="0" w:color="auto"/>
            </w:tcBorders>
            <w:shd w:val="clear" w:color="auto" w:fill="auto"/>
            <w:noWrap/>
            <w:vAlign w:val="center"/>
            <w:hideMark/>
          </w:tcPr>
          <w:p w14:paraId="32C2B037"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71EEF250"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0</w:t>
            </w:r>
          </w:p>
        </w:tc>
      </w:tr>
    </w:tbl>
    <w:p w14:paraId="12050437" w14:textId="77777777" w:rsidR="00637521" w:rsidRPr="00936F9C" w:rsidRDefault="00637521" w:rsidP="00637521">
      <w:pPr>
        <w:spacing w:after="0" w:line="240" w:lineRule="auto"/>
        <w:jc w:val="both"/>
        <w:rPr>
          <w:rFonts w:ascii="Arial" w:hAnsi="Arial" w:cs="Arial"/>
          <w:sz w:val="24"/>
          <w:szCs w:val="24"/>
        </w:rPr>
      </w:pPr>
    </w:p>
    <w:p w14:paraId="657F6874" w14:textId="77777777" w:rsidR="00637521" w:rsidRPr="00936F9C" w:rsidRDefault="00637521" w:rsidP="00637521">
      <w:pPr>
        <w:pStyle w:val="Szvegtrzs"/>
        <w:rPr>
          <w:rFonts w:cs="Arial"/>
          <w:sz w:val="24"/>
          <w:szCs w:val="24"/>
        </w:rPr>
      </w:pPr>
    </w:p>
    <w:p w14:paraId="63D70600" w14:textId="77777777" w:rsidR="00637521" w:rsidRPr="00936F9C" w:rsidRDefault="00637521" w:rsidP="00637521">
      <w:pPr>
        <w:pStyle w:val="Szvegtrzs"/>
        <w:rPr>
          <w:rFonts w:cs="Arial"/>
          <w:sz w:val="24"/>
          <w:szCs w:val="24"/>
        </w:rPr>
      </w:pPr>
      <w:r w:rsidRPr="00936F9C">
        <w:rPr>
          <w:rFonts w:cs="Arial"/>
          <w:sz w:val="24"/>
          <w:szCs w:val="24"/>
        </w:rPr>
        <w:t xml:space="preserve">A </w:t>
      </w:r>
      <w:smartTag w:uri="urn:schemas-microsoft-com:office:smarttags" w:element="PersonName">
        <w:r w:rsidRPr="00936F9C">
          <w:rPr>
            <w:rFonts w:cs="Arial"/>
            <w:sz w:val="24"/>
            <w:szCs w:val="24"/>
          </w:rPr>
          <w:t>menetrend</w:t>
        </w:r>
      </w:smartTag>
      <w:r w:rsidRPr="00936F9C">
        <w:rPr>
          <w:rFonts w:cs="Arial"/>
          <w:sz w:val="24"/>
          <w:szCs w:val="24"/>
        </w:rPr>
        <w:t xml:space="preserve"> lebonyolításához szükséges autóbuszok darabszáma (a fordák száma), a 2019. évi nyitó és záró darabszám:</w:t>
      </w:r>
    </w:p>
    <w:p w14:paraId="4B0E225D" w14:textId="77777777" w:rsidR="00637521" w:rsidRPr="00936F9C" w:rsidRDefault="00637521" w:rsidP="00637521">
      <w:pPr>
        <w:pStyle w:val="Szvegtrzs"/>
        <w:rPr>
          <w:rFonts w:cs="Arial"/>
          <w:sz w:val="24"/>
          <w:szCs w:val="24"/>
        </w:rPr>
      </w:pPr>
    </w:p>
    <w:tbl>
      <w:tblPr>
        <w:tblW w:w="6620" w:type="dxa"/>
        <w:jc w:val="center"/>
        <w:tblCellMar>
          <w:left w:w="70" w:type="dxa"/>
          <w:right w:w="70" w:type="dxa"/>
        </w:tblCellMar>
        <w:tblLook w:val="04A0" w:firstRow="1" w:lastRow="0" w:firstColumn="1" w:lastColumn="0" w:noHBand="0" w:noVBand="1"/>
      </w:tblPr>
      <w:tblGrid>
        <w:gridCol w:w="3647"/>
        <w:gridCol w:w="1507"/>
        <w:gridCol w:w="1466"/>
      </w:tblGrid>
      <w:tr w:rsidR="00637521" w:rsidRPr="00936F9C" w14:paraId="2969DCFB" w14:textId="77777777" w:rsidTr="009752B4">
        <w:trPr>
          <w:trHeight w:val="270"/>
          <w:jc w:val="center"/>
        </w:trPr>
        <w:tc>
          <w:tcPr>
            <w:tcW w:w="6620" w:type="dxa"/>
            <w:gridSpan w:val="3"/>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784926FE" w14:textId="77777777" w:rsidR="00637521" w:rsidRPr="00936F9C" w:rsidRDefault="00637521" w:rsidP="009752B4">
            <w:pPr>
              <w:spacing w:after="0" w:line="240" w:lineRule="auto"/>
              <w:jc w:val="center"/>
              <w:rPr>
                <w:rFonts w:ascii="Arial" w:hAnsi="Arial" w:cs="Arial"/>
                <w:b/>
                <w:bCs/>
                <w:sz w:val="16"/>
                <w:szCs w:val="16"/>
                <w:lang w:eastAsia="hu-HU"/>
              </w:rPr>
            </w:pPr>
            <w:r w:rsidRPr="00936F9C">
              <w:rPr>
                <w:rFonts w:ascii="Arial" w:hAnsi="Arial" w:cs="Arial"/>
                <w:b/>
                <w:bCs/>
                <w:sz w:val="16"/>
                <w:szCs w:val="16"/>
                <w:lang w:eastAsia="hu-HU"/>
              </w:rPr>
              <w:t>Menetrend lebonyolításához szükséges autóbuszok száma (db)</w:t>
            </w:r>
          </w:p>
        </w:tc>
      </w:tr>
      <w:tr w:rsidR="00637521" w:rsidRPr="00936F9C" w14:paraId="03418320" w14:textId="77777777" w:rsidTr="009752B4">
        <w:trPr>
          <w:trHeight w:val="270"/>
          <w:jc w:val="center"/>
        </w:trPr>
        <w:tc>
          <w:tcPr>
            <w:tcW w:w="3647" w:type="dxa"/>
            <w:tcBorders>
              <w:top w:val="nil"/>
              <w:left w:val="single" w:sz="8" w:space="0" w:color="auto"/>
              <w:bottom w:val="single" w:sz="8" w:space="0" w:color="auto"/>
              <w:right w:val="single" w:sz="8" w:space="0" w:color="auto"/>
            </w:tcBorders>
            <w:shd w:val="clear" w:color="000000" w:fill="FFC000"/>
            <w:noWrap/>
            <w:vAlign w:val="center"/>
            <w:hideMark/>
          </w:tcPr>
          <w:p w14:paraId="5D4F42A7" w14:textId="77777777" w:rsidR="00637521" w:rsidRPr="00936F9C" w:rsidRDefault="00637521" w:rsidP="009752B4">
            <w:pPr>
              <w:spacing w:after="0" w:line="240" w:lineRule="auto"/>
              <w:jc w:val="center"/>
              <w:rPr>
                <w:rFonts w:ascii="Arial" w:hAnsi="Arial" w:cs="Arial"/>
                <w:b/>
                <w:bCs/>
                <w:sz w:val="16"/>
                <w:szCs w:val="16"/>
                <w:lang w:eastAsia="hu-HU"/>
              </w:rPr>
            </w:pPr>
            <w:r w:rsidRPr="00936F9C">
              <w:rPr>
                <w:rFonts w:ascii="Arial" w:hAnsi="Arial" w:cs="Arial"/>
                <w:b/>
                <w:bCs/>
                <w:sz w:val="16"/>
                <w:szCs w:val="16"/>
                <w:lang w:eastAsia="hu-HU"/>
              </w:rPr>
              <w:t>Megnevezés</w:t>
            </w:r>
          </w:p>
        </w:tc>
        <w:tc>
          <w:tcPr>
            <w:tcW w:w="1507" w:type="dxa"/>
            <w:tcBorders>
              <w:top w:val="nil"/>
              <w:left w:val="nil"/>
              <w:bottom w:val="single" w:sz="8" w:space="0" w:color="auto"/>
              <w:right w:val="single" w:sz="8" w:space="0" w:color="auto"/>
            </w:tcBorders>
            <w:shd w:val="clear" w:color="000000" w:fill="FFC000"/>
            <w:noWrap/>
            <w:vAlign w:val="center"/>
            <w:hideMark/>
          </w:tcPr>
          <w:p w14:paraId="44BCE6B8" w14:textId="77777777" w:rsidR="00637521" w:rsidRPr="00936F9C" w:rsidRDefault="00637521" w:rsidP="009752B4">
            <w:pPr>
              <w:spacing w:after="0" w:line="240" w:lineRule="auto"/>
              <w:jc w:val="center"/>
              <w:rPr>
                <w:rFonts w:ascii="Arial" w:hAnsi="Arial" w:cs="Arial"/>
                <w:i/>
                <w:iCs/>
                <w:sz w:val="16"/>
                <w:szCs w:val="16"/>
                <w:lang w:eastAsia="hu-HU"/>
              </w:rPr>
            </w:pPr>
            <w:r w:rsidRPr="00936F9C">
              <w:rPr>
                <w:rFonts w:ascii="Arial" w:hAnsi="Arial" w:cs="Arial"/>
                <w:i/>
                <w:iCs/>
                <w:sz w:val="16"/>
                <w:szCs w:val="16"/>
                <w:lang w:eastAsia="hu-HU"/>
              </w:rPr>
              <w:t>nyitó (01.01.)</w:t>
            </w:r>
          </w:p>
        </w:tc>
        <w:tc>
          <w:tcPr>
            <w:tcW w:w="1466" w:type="dxa"/>
            <w:tcBorders>
              <w:top w:val="nil"/>
              <w:left w:val="nil"/>
              <w:bottom w:val="single" w:sz="8" w:space="0" w:color="auto"/>
              <w:right w:val="single" w:sz="8" w:space="0" w:color="auto"/>
            </w:tcBorders>
            <w:shd w:val="clear" w:color="000000" w:fill="FFC000"/>
            <w:noWrap/>
            <w:vAlign w:val="center"/>
            <w:hideMark/>
          </w:tcPr>
          <w:p w14:paraId="1DEC09D2" w14:textId="77777777" w:rsidR="00637521" w:rsidRPr="00936F9C" w:rsidRDefault="00637521" w:rsidP="009752B4">
            <w:pPr>
              <w:spacing w:after="0" w:line="240" w:lineRule="auto"/>
              <w:jc w:val="center"/>
              <w:rPr>
                <w:rFonts w:ascii="Arial" w:hAnsi="Arial" w:cs="Arial"/>
                <w:i/>
                <w:iCs/>
                <w:sz w:val="16"/>
                <w:szCs w:val="16"/>
                <w:lang w:eastAsia="hu-HU"/>
              </w:rPr>
            </w:pPr>
            <w:r w:rsidRPr="00936F9C">
              <w:rPr>
                <w:rFonts w:ascii="Arial" w:hAnsi="Arial" w:cs="Arial"/>
                <w:i/>
                <w:iCs/>
                <w:sz w:val="16"/>
                <w:szCs w:val="16"/>
                <w:lang w:eastAsia="hu-HU"/>
              </w:rPr>
              <w:t>záró (12.31.)</w:t>
            </w:r>
          </w:p>
        </w:tc>
      </w:tr>
      <w:tr w:rsidR="00637521" w:rsidRPr="00936F9C" w14:paraId="5300A268" w14:textId="77777777" w:rsidTr="009752B4">
        <w:trPr>
          <w:trHeight w:val="270"/>
          <w:jc w:val="center"/>
        </w:trPr>
        <w:tc>
          <w:tcPr>
            <w:tcW w:w="3647" w:type="dxa"/>
            <w:tcBorders>
              <w:top w:val="nil"/>
              <w:left w:val="single" w:sz="8" w:space="0" w:color="auto"/>
              <w:bottom w:val="single" w:sz="8" w:space="0" w:color="auto"/>
              <w:right w:val="single" w:sz="8" w:space="0" w:color="auto"/>
            </w:tcBorders>
            <w:shd w:val="clear" w:color="000000" w:fill="FFC000"/>
            <w:noWrap/>
            <w:vAlign w:val="center"/>
            <w:hideMark/>
          </w:tcPr>
          <w:p w14:paraId="03502132"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Iskolai előadási napokon</w:t>
            </w:r>
          </w:p>
        </w:tc>
        <w:tc>
          <w:tcPr>
            <w:tcW w:w="1507" w:type="dxa"/>
            <w:tcBorders>
              <w:top w:val="nil"/>
              <w:left w:val="nil"/>
              <w:bottom w:val="single" w:sz="8" w:space="0" w:color="auto"/>
              <w:right w:val="single" w:sz="8" w:space="0" w:color="auto"/>
            </w:tcBorders>
            <w:shd w:val="clear" w:color="auto" w:fill="auto"/>
            <w:noWrap/>
            <w:vAlign w:val="center"/>
            <w:hideMark/>
          </w:tcPr>
          <w:p w14:paraId="341621FB"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2</w:t>
            </w:r>
          </w:p>
        </w:tc>
        <w:tc>
          <w:tcPr>
            <w:tcW w:w="1466" w:type="dxa"/>
            <w:tcBorders>
              <w:top w:val="nil"/>
              <w:left w:val="nil"/>
              <w:bottom w:val="single" w:sz="8" w:space="0" w:color="auto"/>
              <w:right w:val="single" w:sz="8" w:space="0" w:color="auto"/>
            </w:tcBorders>
            <w:shd w:val="clear" w:color="auto" w:fill="auto"/>
            <w:noWrap/>
            <w:vAlign w:val="center"/>
            <w:hideMark/>
          </w:tcPr>
          <w:p w14:paraId="5022681B"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2</w:t>
            </w:r>
          </w:p>
        </w:tc>
      </w:tr>
      <w:tr w:rsidR="00637521" w:rsidRPr="00936F9C" w14:paraId="5F41ABDF" w14:textId="77777777" w:rsidTr="009752B4">
        <w:trPr>
          <w:trHeight w:val="270"/>
          <w:jc w:val="center"/>
        </w:trPr>
        <w:tc>
          <w:tcPr>
            <w:tcW w:w="3647" w:type="dxa"/>
            <w:tcBorders>
              <w:top w:val="nil"/>
              <w:left w:val="single" w:sz="8" w:space="0" w:color="auto"/>
              <w:bottom w:val="single" w:sz="8" w:space="0" w:color="auto"/>
              <w:right w:val="single" w:sz="8" w:space="0" w:color="auto"/>
            </w:tcBorders>
            <w:shd w:val="clear" w:color="000000" w:fill="FFC000"/>
            <w:noWrap/>
            <w:vAlign w:val="center"/>
            <w:hideMark/>
          </w:tcPr>
          <w:p w14:paraId="5A635E60"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Tanszünetben munkanapokon</w:t>
            </w:r>
          </w:p>
        </w:tc>
        <w:tc>
          <w:tcPr>
            <w:tcW w:w="1507" w:type="dxa"/>
            <w:tcBorders>
              <w:top w:val="nil"/>
              <w:left w:val="nil"/>
              <w:bottom w:val="single" w:sz="8" w:space="0" w:color="auto"/>
              <w:right w:val="single" w:sz="8" w:space="0" w:color="auto"/>
            </w:tcBorders>
            <w:shd w:val="clear" w:color="auto" w:fill="auto"/>
            <w:noWrap/>
            <w:vAlign w:val="center"/>
            <w:hideMark/>
          </w:tcPr>
          <w:p w14:paraId="3128669D"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2</w:t>
            </w:r>
          </w:p>
        </w:tc>
        <w:tc>
          <w:tcPr>
            <w:tcW w:w="1466" w:type="dxa"/>
            <w:tcBorders>
              <w:top w:val="nil"/>
              <w:left w:val="nil"/>
              <w:bottom w:val="single" w:sz="8" w:space="0" w:color="auto"/>
              <w:right w:val="single" w:sz="8" w:space="0" w:color="auto"/>
            </w:tcBorders>
            <w:shd w:val="clear" w:color="auto" w:fill="auto"/>
            <w:noWrap/>
            <w:vAlign w:val="center"/>
            <w:hideMark/>
          </w:tcPr>
          <w:p w14:paraId="75F5516D"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2</w:t>
            </w:r>
          </w:p>
        </w:tc>
      </w:tr>
      <w:tr w:rsidR="00637521" w:rsidRPr="00936F9C" w14:paraId="698FB459" w14:textId="77777777" w:rsidTr="009752B4">
        <w:trPr>
          <w:trHeight w:val="270"/>
          <w:jc w:val="center"/>
        </w:trPr>
        <w:tc>
          <w:tcPr>
            <w:tcW w:w="3647" w:type="dxa"/>
            <w:tcBorders>
              <w:top w:val="nil"/>
              <w:left w:val="single" w:sz="8" w:space="0" w:color="auto"/>
              <w:bottom w:val="single" w:sz="8" w:space="0" w:color="auto"/>
              <w:right w:val="single" w:sz="8" w:space="0" w:color="auto"/>
            </w:tcBorders>
            <w:shd w:val="clear" w:color="000000" w:fill="FFC000"/>
            <w:noWrap/>
            <w:vAlign w:val="center"/>
            <w:hideMark/>
          </w:tcPr>
          <w:p w14:paraId="756B6BCA"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Szabadnapokon</w:t>
            </w:r>
          </w:p>
        </w:tc>
        <w:tc>
          <w:tcPr>
            <w:tcW w:w="1507" w:type="dxa"/>
            <w:tcBorders>
              <w:top w:val="nil"/>
              <w:left w:val="nil"/>
              <w:bottom w:val="single" w:sz="8" w:space="0" w:color="auto"/>
              <w:right w:val="single" w:sz="8" w:space="0" w:color="auto"/>
            </w:tcBorders>
            <w:shd w:val="clear" w:color="auto" w:fill="auto"/>
            <w:noWrap/>
            <w:vAlign w:val="center"/>
            <w:hideMark/>
          </w:tcPr>
          <w:p w14:paraId="35132629"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1</w:t>
            </w:r>
          </w:p>
        </w:tc>
        <w:tc>
          <w:tcPr>
            <w:tcW w:w="1466" w:type="dxa"/>
            <w:tcBorders>
              <w:top w:val="nil"/>
              <w:left w:val="nil"/>
              <w:bottom w:val="single" w:sz="8" w:space="0" w:color="auto"/>
              <w:right w:val="single" w:sz="8" w:space="0" w:color="auto"/>
            </w:tcBorders>
            <w:shd w:val="clear" w:color="auto" w:fill="auto"/>
            <w:noWrap/>
            <w:vAlign w:val="center"/>
            <w:hideMark/>
          </w:tcPr>
          <w:p w14:paraId="3AABBD73"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1</w:t>
            </w:r>
          </w:p>
        </w:tc>
      </w:tr>
      <w:tr w:rsidR="00637521" w:rsidRPr="00936F9C" w14:paraId="0B0D3E24" w14:textId="77777777" w:rsidTr="009752B4">
        <w:trPr>
          <w:trHeight w:val="270"/>
          <w:jc w:val="center"/>
        </w:trPr>
        <w:tc>
          <w:tcPr>
            <w:tcW w:w="3647" w:type="dxa"/>
            <w:tcBorders>
              <w:top w:val="nil"/>
              <w:left w:val="single" w:sz="8" w:space="0" w:color="auto"/>
              <w:bottom w:val="single" w:sz="8" w:space="0" w:color="auto"/>
              <w:right w:val="single" w:sz="8" w:space="0" w:color="auto"/>
            </w:tcBorders>
            <w:shd w:val="clear" w:color="000000" w:fill="FFC000"/>
            <w:noWrap/>
            <w:vAlign w:val="center"/>
            <w:hideMark/>
          </w:tcPr>
          <w:p w14:paraId="4906B6CA"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Munkaszüneti napokon</w:t>
            </w:r>
          </w:p>
        </w:tc>
        <w:tc>
          <w:tcPr>
            <w:tcW w:w="1507" w:type="dxa"/>
            <w:tcBorders>
              <w:top w:val="nil"/>
              <w:left w:val="nil"/>
              <w:bottom w:val="single" w:sz="8" w:space="0" w:color="auto"/>
              <w:right w:val="single" w:sz="8" w:space="0" w:color="auto"/>
            </w:tcBorders>
            <w:shd w:val="clear" w:color="auto" w:fill="auto"/>
            <w:noWrap/>
            <w:vAlign w:val="center"/>
            <w:hideMark/>
          </w:tcPr>
          <w:p w14:paraId="219F31E9"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1</w:t>
            </w:r>
          </w:p>
        </w:tc>
        <w:tc>
          <w:tcPr>
            <w:tcW w:w="1466" w:type="dxa"/>
            <w:tcBorders>
              <w:top w:val="nil"/>
              <w:left w:val="nil"/>
              <w:bottom w:val="single" w:sz="8" w:space="0" w:color="auto"/>
              <w:right w:val="single" w:sz="8" w:space="0" w:color="auto"/>
            </w:tcBorders>
            <w:shd w:val="clear" w:color="auto" w:fill="auto"/>
            <w:noWrap/>
            <w:vAlign w:val="center"/>
            <w:hideMark/>
          </w:tcPr>
          <w:p w14:paraId="734A78E7"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1</w:t>
            </w:r>
          </w:p>
        </w:tc>
      </w:tr>
    </w:tbl>
    <w:p w14:paraId="1615A740" w14:textId="77777777" w:rsidR="00637521" w:rsidRPr="00936F9C" w:rsidRDefault="00637521" w:rsidP="00637521">
      <w:pPr>
        <w:pStyle w:val="Szvegtrzs"/>
        <w:rPr>
          <w:rFonts w:cs="Arial"/>
          <w:sz w:val="24"/>
          <w:szCs w:val="24"/>
        </w:rPr>
      </w:pPr>
    </w:p>
    <w:p w14:paraId="57BDF041" w14:textId="77777777" w:rsidR="00637521" w:rsidRPr="00936F9C" w:rsidRDefault="00637521" w:rsidP="00637521">
      <w:pPr>
        <w:pStyle w:val="Cmsor2"/>
        <w:spacing w:before="0" w:after="0"/>
        <w:rPr>
          <w:sz w:val="24"/>
          <w:szCs w:val="24"/>
        </w:rPr>
      </w:pPr>
      <w:bookmarkStart w:id="21" w:name="_Toc34757864"/>
      <w:proofErr w:type="spellStart"/>
      <w:r w:rsidRPr="00936F9C">
        <w:rPr>
          <w:sz w:val="24"/>
          <w:szCs w:val="24"/>
        </w:rPr>
        <w:t>Foglalkozottak</w:t>
      </w:r>
      <w:proofErr w:type="spellEnd"/>
      <w:r w:rsidRPr="00936F9C">
        <w:rPr>
          <w:sz w:val="24"/>
          <w:szCs w:val="24"/>
        </w:rPr>
        <w:t xml:space="preserve"> megoszlása</w:t>
      </w:r>
      <w:bookmarkEnd w:id="21"/>
      <w:r w:rsidRPr="00936F9C">
        <w:rPr>
          <w:sz w:val="24"/>
          <w:szCs w:val="24"/>
        </w:rPr>
        <w:t xml:space="preserve"> </w:t>
      </w:r>
    </w:p>
    <w:p w14:paraId="2CB6DBAF" w14:textId="77777777" w:rsidR="00637521" w:rsidRPr="00936F9C" w:rsidRDefault="00637521" w:rsidP="00637521">
      <w:pPr>
        <w:spacing w:after="0" w:line="240" w:lineRule="auto"/>
        <w:jc w:val="both"/>
        <w:rPr>
          <w:rFonts w:ascii="Arial" w:hAnsi="Arial" w:cs="Arial"/>
          <w:sz w:val="24"/>
          <w:szCs w:val="24"/>
        </w:rPr>
      </w:pPr>
    </w:p>
    <w:p w14:paraId="7E169BE4"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Mór helyi járati közlekedésében foglalkoztatott autóbuszvezetők (számított) létszáma 4 fő.</w:t>
      </w:r>
    </w:p>
    <w:p w14:paraId="4467796E" w14:textId="77777777" w:rsidR="00637521" w:rsidRPr="00936F9C" w:rsidRDefault="00637521" w:rsidP="00637521">
      <w:pPr>
        <w:spacing w:after="0" w:line="240" w:lineRule="auto"/>
        <w:jc w:val="both"/>
        <w:rPr>
          <w:rFonts w:ascii="Arial" w:hAnsi="Arial" w:cs="Arial"/>
          <w:sz w:val="24"/>
          <w:szCs w:val="24"/>
        </w:rPr>
      </w:pPr>
    </w:p>
    <w:p w14:paraId="50AA57B0" w14:textId="77777777" w:rsidR="00637521" w:rsidRPr="00936F9C" w:rsidRDefault="00637521" w:rsidP="00637521">
      <w:pPr>
        <w:keepNext/>
        <w:numPr>
          <w:ilvl w:val="0"/>
          <w:numId w:val="2"/>
        </w:numPr>
        <w:tabs>
          <w:tab w:val="num" w:pos="432"/>
        </w:tabs>
        <w:spacing w:after="0" w:line="240" w:lineRule="auto"/>
        <w:ind w:left="432" w:hanging="432"/>
        <w:jc w:val="both"/>
        <w:outlineLvl w:val="0"/>
        <w:rPr>
          <w:rFonts w:ascii="Arial" w:hAnsi="Arial" w:cs="Arial"/>
          <w:b/>
          <w:bCs/>
          <w:kern w:val="32"/>
          <w:sz w:val="24"/>
          <w:szCs w:val="24"/>
        </w:rPr>
      </w:pPr>
      <w:bookmarkStart w:id="22" w:name="_Toc229443940"/>
      <w:bookmarkStart w:id="23" w:name="_Toc257104485"/>
      <w:bookmarkStart w:id="24" w:name="_Toc34503057"/>
      <w:bookmarkStart w:id="25" w:name="_Toc34757865"/>
      <w:r w:rsidRPr="00936F9C">
        <w:rPr>
          <w:rFonts w:ascii="Arial" w:hAnsi="Arial" w:cs="Arial"/>
          <w:b/>
          <w:bCs/>
          <w:kern w:val="32"/>
          <w:sz w:val="24"/>
          <w:szCs w:val="24"/>
        </w:rPr>
        <w:t>A forgalomellátás minőségi bemutatása</w:t>
      </w:r>
      <w:bookmarkEnd w:id="22"/>
      <w:bookmarkEnd w:id="23"/>
      <w:bookmarkEnd w:id="24"/>
      <w:bookmarkEnd w:id="25"/>
    </w:p>
    <w:p w14:paraId="31F2D5E7" w14:textId="77777777" w:rsidR="00637521" w:rsidRPr="00936F9C" w:rsidRDefault="00637521" w:rsidP="00637521">
      <w:pPr>
        <w:pStyle w:val="Cmsor2"/>
        <w:spacing w:before="0" w:after="0"/>
        <w:rPr>
          <w:sz w:val="24"/>
          <w:szCs w:val="24"/>
        </w:rPr>
      </w:pPr>
      <w:bookmarkStart w:id="26" w:name="_Toc229443941"/>
      <w:bookmarkStart w:id="27" w:name="_Toc257104486"/>
      <w:bookmarkStart w:id="28" w:name="_Toc34503058"/>
      <w:bookmarkStart w:id="29" w:name="_Toc34757866"/>
      <w:r w:rsidRPr="00936F9C">
        <w:rPr>
          <w:sz w:val="24"/>
          <w:szCs w:val="24"/>
        </w:rPr>
        <w:t>Éves minőségi adatok, szöveges értékelés</w:t>
      </w:r>
      <w:bookmarkEnd w:id="26"/>
      <w:bookmarkEnd w:id="27"/>
      <w:bookmarkEnd w:id="28"/>
      <w:bookmarkEnd w:id="29"/>
    </w:p>
    <w:p w14:paraId="4C04C606" w14:textId="77777777" w:rsidR="00637521" w:rsidRPr="00936F9C" w:rsidRDefault="00637521" w:rsidP="00637521">
      <w:pPr>
        <w:spacing w:after="0" w:line="240" w:lineRule="auto"/>
        <w:rPr>
          <w:rFonts w:ascii="Arial" w:hAnsi="Arial" w:cs="Arial"/>
          <w:sz w:val="24"/>
          <w:szCs w:val="24"/>
        </w:rPr>
      </w:pPr>
    </w:p>
    <w:p w14:paraId="6E2DBC7A" w14:textId="77777777" w:rsidR="00637521" w:rsidRPr="00936F9C" w:rsidRDefault="00637521" w:rsidP="00637521">
      <w:pPr>
        <w:spacing w:after="0" w:line="240" w:lineRule="auto"/>
        <w:jc w:val="both"/>
        <w:rPr>
          <w:rFonts w:ascii="Arial" w:hAnsi="Arial" w:cs="Arial"/>
          <w:sz w:val="24"/>
          <w:szCs w:val="24"/>
        </w:rPr>
      </w:pPr>
      <w:bookmarkStart w:id="30" w:name="_Hlk29885440"/>
      <w:r w:rsidRPr="00936F9C">
        <w:rPr>
          <w:rFonts w:ascii="Arial" w:hAnsi="Arial" w:cs="Arial"/>
          <w:sz w:val="24"/>
          <w:szCs w:val="24"/>
        </w:rPr>
        <w:t>A VOLÁNBUSZ Zrt., valamint jogelődjei 2019. évben a működési folyamataikat az MSZ EN ISO 9001:2009, az MSZ EN ISO 14001:2005 illetve az MSZ EN ISO 50001:2012 szabványok követelményeinek megfelelően látták el. A jogelőd társaságoknál a minőségirányítási rendszerek a környezetvédelmi illetve energiairányítási szabványok bevezetésével integrált irányítási rendszerként működtek. A minőségirányítási rendszer kiterjedt a járművek, a személyzet és a szolgáltatás felügyeletére is.</w:t>
      </w:r>
    </w:p>
    <w:p w14:paraId="6BA48E87" w14:textId="77777777" w:rsidR="00637521" w:rsidRPr="00936F9C" w:rsidRDefault="00637521" w:rsidP="00637521">
      <w:pPr>
        <w:spacing w:after="0" w:line="240" w:lineRule="auto"/>
        <w:jc w:val="both"/>
        <w:rPr>
          <w:rFonts w:ascii="Arial" w:hAnsi="Arial" w:cs="Arial"/>
          <w:sz w:val="24"/>
          <w:szCs w:val="24"/>
        </w:rPr>
      </w:pPr>
    </w:p>
    <w:p w14:paraId="22FCB4C6" w14:textId="77777777" w:rsidR="00637521" w:rsidRPr="00936F9C" w:rsidRDefault="00637521" w:rsidP="00637521">
      <w:pPr>
        <w:pStyle w:val="Cmsor2"/>
        <w:spacing w:before="0" w:after="0"/>
        <w:rPr>
          <w:sz w:val="24"/>
          <w:szCs w:val="24"/>
        </w:rPr>
      </w:pPr>
      <w:bookmarkStart w:id="31" w:name="_Toc229443942"/>
      <w:bookmarkStart w:id="32" w:name="_Toc257104487"/>
      <w:bookmarkStart w:id="33" w:name="_Toc34503059"/>
      <w:bookmarkStart w:id="34" w:name="_Toc34757867"/>
      <w:bookmarkEnd w:id="30"/>
      <w:r w:rsidRPr="00936F9C">
        <w:rPr>
          <w:sz w:val="24"/>
          <w:szCs w:val="24"/>
        </w:rPr>
        <w:t>A szolgáltatás részletes minőségi jellemzése</w:t>
      </w:r>
      <w:bookmarkEnd w:id="31"/>
      <w:bookmarkEnd w:id="32"/>
      <w:bookmarkEnd w:id="33"/>
      <w:bookmarkEnd w:id="34"/>
    </w:p>
    <w:p w14:paraId="53AFE0C7" w14:textId="77777777" w:rsidR="00637521" w:rsidRPr="00936F9C" w:rsidRDefault="00637521" w:rsidP="00637521">
      <w:pPr>
        <w:spacing w:after="0" w:line="240" w:lineRule="auto"/>
        <w:jc w:val="both"/>
        <w:rPr>
          <w:rFonts w:ascii="Arial" w:hAnsi="Arial" w:cs="Arial"/>
          <w:sz w:val="24"/>
          <w:szCs w:val="24"/>
        </w:rPr>
      </w:pPr>
    </w:p>
    <w:p w14:paraId="1D4F0BC3"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A járművek karbantartása a minőségirányítási rendszerben szabályozott TMK előírások szerint valósult meg, a vizsgáztatások, a járműfelújítások a terveknek megfelelően történtek. Az autóbuszvezetők rendszeresen részt vesznek munka- és tűzvédelmi, műszaki, forgalmi, forgalombiztonsági és a minőségügyi ismereteket tartalmazó oktatásokon.</w:t>
      </w:r>
    </w:p>
    <w:p w14:paraId="7C82E6AB"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A minőségirányításon belül a vevői reklamációk kezelése kiemelt fontossággal történik. Valamennyi bejelentés (panaszlevél, panaszkönyvi bejegyzés, szóbeli panaszról készült feljegyzés) nyilvántartása a vonatkozó előírásoknak megfelelően történt.</w:t>
      </w:r>
    </w:p>
    <w:p w14:paraId="44D81C1E" w14:textId="77777777" w:rsidR="00637521" w:rsidRPr="00936F9C" w:rsidRDefault="00637521" w:rsidP="00637521">
      <w:pPr>
        <w:rPr>
          <w:rFonts w:ascii="Arial" w:hAnsi="Arial" w:cs="Arial"/>
          <w:sz w:val="24"/>
          <w:szCs w:val="24"/>
        </w:rPr>
      </w:pPr>
      <w:r w:rsidRPr="00936F9C">
        <w:rPr>
          <w:rFonts w:ascii="Arial" w:hAnsi="Arial" w:cs="Arial"/>
          <w:sz w:val="24"/>
          <w:szCs w:val="24"/>
        </w:rPr>
        <w:br w:type="page"/>
      </w:r>
    </w:p>
    <w:p w14:paraId="31BB7740" w14:textId="77777777" w:rsidR="00637521" w:rsidRPr="00936F9C" w:rsidRDefault="00637521" w:rsidP="00637521">
      <w:pPr>
        <w:spacing w:after="0" w:line="240" w:lineRule="auto"/>
        <w:jc w:val="both"/>
        <w:rPr>
          <w:rFonts w:ascii="Arial" w:hAnsi="Arial" w:cs="Arial"/>
          <w:sz w:val="24"/>
          <w:szCs w:val="24"/>
        </w:rPr>
      </w:pPr>
    </w:p>
    <w:p w14:paraId="7FDAAF9B" w14:textId="77777777" w:rsidR="00637521" w:rsidRPr="00936F9C" w:rsidRDefault="00637521" w:rsidP="00637521">
      <w:pPr>
        <w:pStyle w:val="Cmsor3"/>
        <w:spacing w:before="0" w:after="0"/>
        <w:rPr>
          <w:szCs w:val="24"/>
        </w:rPr>
      </w:pPr>
      <w:bookmarkStart w:id="35" w:name="_Toc229443943"/>
      <w:bookmarkStart w:id="36" w:name="_Toc257104488"/>
      <w:bookmarkStart w:id="37" w:name="_Toc34503060"/>
      <w:bookmarkStart w:id="38" w:name="_Toc34757868"/>
      <w:r w:rsidRPr="00936F9C">
        <w:rPr>
          <w:szCs w:val="24"/>
        </w:rPr>
        <w:t>Menetrendszerűség</w:t>
      </w:r>
      <w:bookmarkEnd w:id="35"/>
      <w:bookmarkEnd w:id="36"/>
      <w:bookmarkEnd w:id="37"/>
      <w:bookmarkEnd w:id="38"/>
    </w:p>
    <w:p w14:paraId="038FD9F4" w14:textId="77777777" w:rsidR="00637521" w:rsidRPr="00936F9C" w:rsidRDefault="00637521" w:rsidP="00637521">
      <w:pPr>
        <w:spacing w:after="0" w:line="240" w:lineRule="auto"/>
        <w:jc w:val="both"/>
        <w:rPr>
          <w:rFonts w:ascii="Arial" w:hAnsi="Arial" w:cs="Arial"/>
          <w:sz w:val="24"/>
          <w:szCs w:val="24"/>
        </w:rPr>
      </w:pPr>
    </w:p>
    <w:p w14:paraId="40A916DE"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A közlekedtetett járatok számát, valamint azon belül a késett, illetve kimaradt járatok arányát az alábbi táblázat szemlélteti:</w:t>
      </w:r>
    </w:p>
    <w:p w14:paraId="31DF2974" w14:textId="77777777" w:rsidR="00637521" w:rsidRPr="00936F9C" w:rsidRDefault="00637521" w:rsidP="00637521">
      <w:pPr>
        <w:spacing w:after="0" w:line="240" w:lineRule="auto"/>
        <w:jc w:val="both"/>
        <w:rPr>
          <w:rFonts w:ascii="Arial" w:hAnsi="Arial" w:cs="Arial"/>
          <w:sz w:val="24"/>
          <w:szCs w:val="24"/>
        </w:rPr>
      </w:pPr>
    </w:p>
    <w:p w14:paraId="594602B5" w14:textId="77777777" w:rsidR="00637521" w:rsidRPr="00936F9C" w:rsidRDefault="00637521" w:rsidP="00637521">
      <w:pPr>
        <w:spacing w:after="0" w:line="240" w:lineRule="auto"/>
        <w:jc w:val="both"/>
        <w:rPr>
          <w:rFonts w:ascii="Arial" w:hAnsi="Arial" w:cs="Arial"/>
          <w:sz w:val="24"/>
          <w:szCs w:val="24"/>
        </w:rPr>
      </w:pPr>
    </w:p>
    <w:tbl>
      <w:tblPr>
        <w:tblW w:w="6620" w:type="dxa"/>
        <w:jc w:val="center"/>
        <w:tblCellMar>
          <w:left w:w="70" w:type="dxa"/>
          <w:right w:w="70" w:type="dxa"/>
        </w:tblCellMar>
        <w:tblLook w:val="04A0" w:firstRow="1" w:lastRow="0" w:firstColumn="1" w:lastColumn="0" w:noHBand="0" w:noVBand="1"/>
      </w:tblPr>
      <w:tblGrid>
        <w:gridCol w:w="4500"/>
        <w:gridCol w:w="1060"/>
        <w:gridCol w:w="1060"/>
      </w:tblGrid>
      <w:tr w:rsidR="00637521" w:rsidRPr="00936F9C" w14:paraId="68E93769" w14:textId="77777777" w:rsidTr="009752B4">
        <w:trPr>
          <w:trHeight w:val="270"/>
          <w:jc w:val="center"/>
        </w:trPr>
        <w:tc>
          <w:tcPr>
            <w:tcW w:w="450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6DE2C31A" w14:textId="77777777" w:rsidR="00637521" w:rsidRPr="00936F9C" w:rsidRDefault="00637521" w:rsidP="009752B4">
            <w:pPr>
              <w:spacing w:after="0" w:line="240" w:lineRule="auto"/>
              <w:jc w:val="center"/>
              <w:rPr>
                <w:rFonts w:ascii="Arial" w:hAnsi="Arial" w:cs="Arial"/>
                <w:b/>
                <w:bCs/>
                <w:sz w:val="16"/>
                <w:szCs w:val="16"/>
                <w:lang w:eastAsia="hu-HU"/>
              </w:rPr>
            </w:pPr>
            <w:r w:rsidRPr="00936F9C">
              <w:rPr>
                <w:rFonts w:ascii="Arial" w:hAnsi="Arial" w:cs="Arial"/>
                <w:b/>
                <w:bCs/>
                <w:sz w:val="16"/>
                <w:szCs w:val="16"/>
                <w:lang w:eastAsia="hu-HU"/>
              </w:rPr>
              <w:t>Megnevezés</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2F63A51F" w14:textId="77777777" w:rsidR="00637521" w:rsidRPr="00936F9C" w:rsidRDefault="00637521" w:rsidP="009752B4">
            <w:pPr>
              <w:spacing w:after="0" w:line="240" w:lineRule="auto"/>
              <w:jc w:val="center"/>
              <w:rPr>
                <w:rFonts w:ascii="Arial" w:hAnsi="Arial" w:cs="Arial"/>
                <w:b/>
                <w:bCs/>
                <w:sz w:val="16"/>
                <w:szCs w:val="16"/>
                <w:lang w:eastAsia="hu-HU"/>
              </w:rPr>
            </w:pPr>
            <w:r w:rsidRPr="00936F9C">
              <w:rPr>
                <w:rFonts w:ascii="Arial" w:hAnsi="Arial" w:cs="Arial"/>
                <w:b/>
                <w:bCs/>
                <w:sz w:val="16"/>
                <w:szCs w:val="16"/>
                <w:lang w:eastAsia="hu-HU"/>
              </w:rPr>
              <w:t>2018.</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1CC266AA" w14:textId="77777777" w:rsidR="00637521" w:rsidRPr="00936F9C" w:rsidRDefault="00637521" w:rsidP="009752B4">
            <w:pPr>
              <w:spacing w:after="0" w:line="240" w:lineRule="auto"/>
              <w:jc w:val="center"/>
              <w:rPr>
                <w:rFonts w:ascii="Arial" w:hAnsi="Arial" w:cs="Arial"/>
                <w:b/>
                <w:bCs/>
                <w:sz w:val="16"/>
                <w:szCs w:val="16"/>
                <w:lang w:eastAsia="hu-HU"/>
              </w:rPr>
            </w:pPr>
            <w:r w:rsidRPr="00936F9C">
              <w:rPr>
                <w:rFonts w:ascii="Arial" w:hAnsi="Arial" w:cs="Arial"/>
                <w:b/>
                <w:bCs/>
                <w:sz w:val="16"/>
                <w:szCs w:val="16"/>
                <w:lang w:eastAsia="hu-HU"/>
              </w:rPr>
              <w:t>2019.</w:t>
            </w:r>
          </w:p>
        </w:tc>
      </w:tr>
      <w:tr w:rsidR="00637521" w:rsidRPr="00936F9C" w14:paraId="7107E6DC"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5FFA510"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Közlekedtetett járatok száma (db)</w:t>
            </w:r>
          </w:p>
        </w:tc>
        <w:tc>
          <w:tcPr>
            <w:tcW w:w="1060" w:type="dxa"/>
            <w:tcBorders>
              <w:top w:val="nil"/>
              <w:left w:val="nil"/>
              <w:bottom w:val="single" w:sz="8" w:space="0" w:color="auto"/>
              <w:right w:val="single" w:sz="8" w:space="0" w:color="auto"/>
            </w:tcBorders>
            <w:shd w:val="clear" w:color="auto" w:fill="auto"/>
            <w:noWrap/>
            <w:vAlign w:val="center"/>
            <w:hideMark/>
          </w:tcPr>
          <w:p w14:paraId="4B6C428F" w14:textId="77777777" w:rsidR="00637521" w:rsidRPr="00936F9C" w:rsidRDefault="00637521" w:rsidP="009752B4">
            <w:pPr>
              <w:spacing w:after="0" w:line="240" w:lineRule="auto"/>
              <w:jc w:val="center"/>
              <w:rPr>
                <w:rFonts w:ascii="Arial" w:hAnsi="Arial" w:cs="Arial"/>
                <w:color w:val="000000"/>
                <w:sz w:val="16"/>
                <w:szCs w:val="16"/>
                <w:lang w:eastAsia="hu-HU"/>
              </w:rPr>
            </w:pPr>
            <w:r w:rsidRPr="00936F9C">
              <w:rPr>
                <w:rFonts w:ascii="Arial" w:hAnsi="Arial" w:cs="Arial"/>
                <w:color w:val="000000"/>
                <w:sz w:val="16"/>
                <w:szCs w:val="16"/>
                <w:lang w:eastAsia="hu-HU"/>
              </w:rPr>
              <w:t>10 193</w:t>
            </w:r>
          </w:p>
        </w:tc>
        <w:tc>
          <w:tcPr>
            <w:tcW w:w="1060" w:type="dxa"/>
            <w:tcBorders>
              <w:top w:val="nil"/>
              <w:left w:val="nil"/>
              <w:bottom w:val="single" w:sz="8" w:space="0" w:color="auto"/>
              <w:right w:val="single" w:sz="8" w:space="0" w:color="auto"/>
            </w:tcBorders>
            <w:shd w:val="clear" w:color="auto" w:fill="auto"/>
            <w:noWrap/>
            <w:vAlign w:val="center"/>
            <w:hideMark/>
          </w:tcPr>
          <w:p w14:paraId="1342496F" w14:textId="77777777" w:rsidR="00637521" w:rsidRPr="00936F9C" w:rsidRDefault="00637521" w:rsidP="009752B4">
            <w:pPr>
              <w:spacing w:after="0" w:line="240" w:lineRule="auto"/>
              <w:jc w:val="center"/>
              <w:rPr>
                <w:rFonts w:ascii="Arial" w:hAnsi="Arial" w:cs="Arial"/>
                <w:color w:val="000000"/>
                <w:sz w:val="16"/>
                <w:szCs w:val="16"/>
                <w:lang w:eastAsia="hu-HU"/>
              </w:rPr>
            </w:pPr>
            <w:r w:rsidRPr="00936F9C">
              <w:rPr>
                <w:rFonts w:ascii="Arial" w:hAnsi="Arial" w:cs="Arial"/>
                <w:color w:val="000000"/>
                <w:sz w:val="16"/>
                <w:szCs w:val="16"/>
                <w:lang w:eastAsia="hu-HU"/>
              </w:rPr>
              <w:t>10 207</w:t>
            </w:r>
          </w:p>
        </w:tc>
      </w:tr>
      <w:tr w:rsidR="00637521" w:rsidRPr="00936F9C" w14:paraId="22544783"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7308752"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Késéssel közlekedtetett járatok száma (db)</w:t>
            </w:r>
          </w:p>
        </w:tc>
        <w:tc>
          <w:tcPr>
            <w:tcW w:w="1060" w:type="dxa"/>
            <w:tcBorders>
              <w:top w:val="nil"/>
              <w:left w:val="nil"/>
              <w:bottom w:val="single" w:sz="8" w:space="0" w:color="auto"/>
              <w:right w:val="single" w:sz="8" w:space="0" w:color="auto"/>
            </w:tcBorders>
            <w:shd w:val="clear" w:color="auto" w:fill="auto"/>
            <w:noWrap/>
            <w:vAlign w:val="center"/>
            <w:hideMark/>
          </w:tcPr>
          <w:p w14:paraId="7BC4494D"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4</w:t>
            </w:r>
          </w:p>
        </w:tc>
        <w:tc>
          <w:tcPr>
            <w:tcW w:w="1060" w:type="dxa"/>
            <w:tcBorders>
              <w:top w:val="nil"/>
              <w:left w:val="nil"/>
              <w:bottom w:val="single" w:sz="8" w:space="0" w:color="auto"/>
              <w:right w:val="single" w:sz="8" w:space="0" w:color="auto"/>
            </w:tcBorders>
            <w:shd w:val="clear" w:color="auto" w:fill="auto"/>
            <w:noWrap/>
            <w:vAlign w:val="center"/>
            <w:hideMark/>
          </w:tcPr>
          <w:p w14:paraId="343CFA1F"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0</w:t>
            </w:r>
          </w:p>
        </w:tc>
      </w:tr>
      <w:tr w:rsidR="00637521" w:rsidRPr="00936F9C" w14:paraId="63A04BB1"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164834AC"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Késéssel közlekedtetett járatok aránya (%)</w:t>
            </w:r>
          </w:p>
        </w:tc>
        <w:tc>
          <w:tcPr>
            <w:tcW w:w="1060" w:type="dxa"/>
            <w:tcBorders>
              <w:top w:val="nil"/>
              <w:left w:val="nil"/>
              <w:bottom w:val="single" w:sz="8" w:space="0" w:color="auto"/>
              <w:right w:val="single" w:sz="8" w:space="0" w:color="auto"/>
            </w:tcBorders>
            <w:shd w:val="clear" w:color="auto" w:fill="auto"/>
            <w:noWrap/>
            <w:vAlign w:val="center"/>
            <w:hideMark/>
          </w:tcPr>
          <w:p w14:paraId="6B197A48"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0,00%</w:t>
            </w:r>
          </w:p>
        </w:tc>
        <w:tc>
          <w:tcPr>
            <w:tcW w:w="1060" w:type="dxa"/>
            <w:tcBorders>
              <w:top w:val="nil"/>
              <w:left w:val="nil"/>
              <w:bottom w:val="single" w:sz="8" w:space="0" w:color="auto"/>
              <w:right w:val="single" w:sz="8" w:space="0" w:color="auto"/>
            </w:tcBorders>
            <w:shd w:val="clear" w:color="auto" w:fill="auto"/>
            <w:noWrap/>
            <w:vAlign w:val="center"/>
            <w:hideMark/>
          </w:tcPr>
          <w:p w14:paraId="4B750727"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0,00%</w:t>
            </w:r>
          </w:p>
        </w:tc>
      </w:tr>
      <w:tr w:rsidR="00637521" w:rsidRPr="00936F9C" w14:paraId="5316CFA7"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1784AE0E"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Kimaradt járatok száma (db)</w:t>
            </w:r>
          </w:p>
        </w:tc>
        <w:tc>
          <w:tcPr>
            <w:tcW w:w="1060" w:type="dxa"/>
            <w:tcBorders>
              <w:top w:val="nil"/>
              <w:left w:val="nil"/>
              <w:bottom w:val="single" w:sz="8" w:space="0" w:color="auto"/>
              <w:right w:val="single" w:sz="8" w:space="0" w:color="auto"/>
            </w:tcBorders>
            <w:shd w:val="clear" w:color="auto" w:fill="auto"/>
            <w:noWrap/>
            <w:vAlign w:val="center"/>
            <w:hideMark/>
          </w:tcPr>
          <w:p w14:paraId="58160003"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4</w:t>
            </w:r>
          </w:p>
        </w:tc>
        <w:tc>
          <w:tcPr>
            <w:tcW w:w="1060" w:type="dxa"/>
            <w:tcBorders>
              <w:top w:val="nil"/>
              <w:left w:val="nil"/>
              <w:bottom w:val="single" w:sz="8" w:space="0" w:color="auto"/>
              <w:right w:val="single" w:sz="8" w:space="0" w:color="auto"/>
            </w:tcBorders>
            <w:shd w:val="clear" w:color="auto" w:fill="auto"/>
            <w:noWrap/>
            <w:vAlign w:val="center"/>
            <w:hideMark/>
          </w:tcPr>
          <w:p w14:paraId="5F0B6461"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7</w:t>
            </w:r>
          </w:p>
        </w:tc>
      </w:tr>
      <w:tr w:rsidR="00637521" w:rsidRPr="00936F9C" w14:paraId="641CC30E"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2D292185" w14:textId="77777777" w:rsidR="00637521" w:rsidRPr="00936F9C" w:rsidRDefault="00637521" w:rsidP="009752B4">
            <w:pPr>
              <w:spacing w:after="0" w:line="240" w:lineRule="auto"/>
              <w:rPr>
                <w:rFonts w:ascii="Arial" w:hAnsi="Arial" w:cs="Arial"/>
                <w:b/>
                <w:bCs/>
                <w:sz w:val="16"/>
                <w:szCs w:val="16"/>
                <w:lang w:eastAsia="hu-HU"/>
              </w:rPr>
            </w:pPr>
            <w:r w:rsidRPr="00936F9C">
              <w:rPr>
                <w:rFonts w:ascii="Arial" w:hAnsi="Arial" w:cs="Arial"/>
                <w:b/>
                <w:bCs/>
                <w:sz w:val="16"/>
                <w:szCs w:val="16"/>
                <w:lang w:eastAsia="hu-HU"/>
              </w:rPr>
              <w:t>Kimaradt járatok aránya (%)</w:t>
            </w:r>
          </w:p>
        </w:tc>
        <w:tc>
          <w:tcPr>
            <w:tcW w:w="1060" w:type="dxa"/>
            <w:tcBorders>
              <w:top w:val="nil"/>
              <w:left w:val="nil"/>
              <w:bottom w:val="single" w:sz="8" w:space="0" w:color="auto"/>
              <w:right w:val="single" w:sz="8" w:space="0" w:color="auto"/>
            </w:tcBorders>
            <w:shd w:val="clear" w:color="auto" w:fill="auto"/>
            <w:noWrap/>
            <w:vAlign w:val="center"/>
            <w:hideMark/>
          </w:tcPr>
          <w:p w14:paraId="1DF7BBB8"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0,02%</w:t>
            </w:r>
          </w:p>
        </w:tc>
        <w:tc>
          <w:tcPr>
            <w:tcW w:w="1060" w:type="dxa"/>
            <w:tcBorders>
              <w:top w:val="nil"/>
              <w:left w:val="nil"/>
              <w:bottom w:val="single" w:sz="8" w:space="0" w:color="auto"/>
              <w:right w:val="single" w:sz="8" w:space="0" w:color="auto"/>
            </w:tcBorders>
            <w:shd w:val="clear" w:color="auto" w:fill="auto"/>
            <w:noWrap/>
            <w:vAlign w:val="center"/>
            <w:hideMark/>
          </w:tcPr>
          <w:p w14:paraId="43E93180" w14:textId="77777777" w:rsidR="00637521" w:rsidRPr="00936F9C" w:rsidRDefault="00637521" w:rsidP="009752B4">
            <w:pPr>
              <w:spacing w:after="0" w:line="240" w:lineRule="auto"/>
              <w:jc w:val="center"/>
              <w:rPr>
                <w:rFonts w:ascii="Arial" w:hAnsi="Arial" w:cs="Arial"/>
                <w:sz w:val="16"/>
                <w:szCs w:val="16"/>
                <w:lang w:eastAsia="hu-HU"/>
              </w:rPr>
            </w:pPr>
            <w:r w:rsidRPr="00936F9C">
              <w:rPr>
                <w:rFonts w:ascii="Arial" w:hAnsi="Arial" w:cs="Arial"/>
                <w:sz w:val="16"/>
                <w:szCs w:val="16"/>
                <w:lang w:eastAsia="hu-HU"/>
              </w:rPr>
              <w:t>0,069%</w:t>
            </w:r>
          </w:p>
        </w:tc>
      </w:tr>
    </w:tbl>
    <w:p w14:paraId="3E73DBD5" w14:textId="77777777" w:rsidR="00637521" w:rsidRPr="00936F9C" w:rsidRDefault="00637521" w:rsidP="00637521">
      <w:pPr>
        <w:spacing w:after="0" w:line="240" w:lineRule="auto"/>
        <w:jc w:val="both"/>
        <w:rPr>
          <w:rFonts w:ascii="Arial" w:hAnsi="Arial" w:cs="Arial"/>
          <w:sz w:val="24"/>
          <w:szCs w:val="24"/>
        </w:rPr>
      </w:pPr>
    </w:p>
    <w:p w14:paraId="7DC55BDB" w14:textId="77777777" w:rsidR="00637521" w:rsidRPr="00936F9C" w:rsidRDefault="00637521" w:rsidP="00637521">
      <w:pPr>
        <w:spacing w:after="0" w:line="240" w:lineRule="auto"/>
        <w:jc w:val="both"/>
        <w:rPr>
          <w:rFonts w:ascii="Arial" w:hAnsi="Arial" w:cs="Arial"/>
          <w:sz w:val="24"/>
          <w:szCs w:val="24"/>
        </w:rPr>
      </w:pPr>
    </w:p>
    <w:p w14:paraId="1761ECD4" w14:textId="77777777" w:rsidR="00637521" w:rsidRPr="00936F9C" w:rsidRDefault="00637521" w:rsidP="00637521">
      <w:pPr>
        <w:pStyle w:val="Cmsor3"/>
        <w:spacing w:before="0" w:after="0"/>
        <w:rPr>
          <w:szCs w:val="24"/>
        </w:rPr>
      </w:pPr>
      <w:bookmarkStart w:id="39" w:name="_Toc229443944"/>
      <w:bookmarkStart w:id="40" w:name="_Toc257104490"/>
      <w:bookmarkStart w:id="41" w:name="_Toc34503061"/>
      <w:bookmarkStart w:id="42" w:name="_Toc34757869"/>
      <w:r w:rsidRPr="00936F9C">
        <w:rPr>
          <w:szCs w:val="24"/>
        </w:rPr>
        <w:t>Baleseti statisztika</w:t>
      </w:r>
      <w:bookmarkEnd w:id="39"/>
      <w:bookmarkEnd w:id="40"/>
      <w:bookmarkEnd w:id="41"/>
      <w:bookmarkEnd w:id="42"/>
    </w:p>
    <w:p w14:paraId="22C735B1" w14:textId="77777777" w:rsidR="00637521" w:rsidRPr="00936F9C" w:rsidRDefault="00637521" w:rsidP="00637521">
      <w:pPr>
        <w:spacing w:after="0" w:line="240" w:lineRule="auto"/>
        <w:jc w:val="both"/>
        <w:rPr>
          <w:rFonts w:ascii="Arial" w:hAnsi="Arial" w:cs="Arial"/>
          <w:sz w:val="24"/>
          <w:szCs w:val="24"/>
        </w:rPr>
      </w:pPr>
    </w:p>
    <w:p w14:paraId="4F639560"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 xml:space="preserve">A helyi Közszolgáltatási Szerződés alá tartozó tevékenység végzése során egy esetben történt idegen hibás baleset, mely azonban személyi sérüléssel nem, csupán anyagi kárral járt. </w:t>
      </w:r>
    </w:p>
    <w:p w14:paraId="3A66680E" w14:textId="77777777" w:rsidR="00637521" w:rsidRPr="00936F9C" w:rsidRDefault="00637521" w:rsidP="00637521">
      <w:pPr>
        <w:spacing w:after="0" w:line="240" w:lineRule="auto"/>
        <w:jc w:val="both"/>
        <w:rPr>
          <w:rFonts w:ascii="Arial" w:hAnsi="Arial" w:cs="Arial"/>
          <w:sz w:val="24"/>
          <w:szCs w:val="24"/>
        </w:rPr>
      </w:pPr>
    </w:p>
    <w:p w14:paraId="05B2B54F"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 xml:space="preserve">A balesetek számának alakulását a 2018. és a 2019. években a következő táblázat tartalmazza. </w:t>
      </w:r>
    </w:p>
    <w:p w14:paraId="33E25178" w14:textId="77777777" w:rsidR="00637521" w:rsidRPr="00936F9C" w:rsidRDefault="00637521" w:rsidP="00637521">
      <w:pPr>
        <w:spacing w:after="0" w:line="240" w:lineRule="auto"/>
        <w:jc w:val="both"/>
        <w:rPr>
          <w:rFonts w:ascii="Arial" w:hAnsi="Arial" w:cs="Arial"/>
          <w:sz w:val="24"/>
          <w:szCs w:val="24"/>
        </w:rPr>
      </w:pPr>
    </w:p>
    <w:tbl>
      <w:tblPr>
        <w:tblW w:w="6620" w:type="dxa"/>
        <w:jc w:val="center"/>
        <w:tblCellMar>
          <w:left w:w="70" w:type="dxa"/>
          <w:right w:w="70" w:type="dxa"/>
        </w:tblCellMar>
        <w:tblLook w:val="04A0" w:firstRow="1" w:lastRow="0" w:firstColumn="1" w:lastColumn="0" w:noHBand="0" w:noVBand="1"/>
      </w:tblPr>
      <w:tblGrid>
        <w:gridCol w:w="4500"/>
        <w:gridCol w:w="1060"/>
        <w:gridCol w:w="1060"/>
      </w:tblGrid>
      <w:tr w:rsidR="00637521" w:rsidRPr="00936F9C" w14:paraId="6939746E" w14:textId="77777777" w:rsidTr="009752B4">
        <w:trPr>
          <w:trHeight w:val="270"/>
          <w:jc w:val="center"/>
        </w:trPr>
        <w:tc>
          <w:tcPr>
            <w:tcW w:w="450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0C5C4429" w14:textId="77777777" w:rsidR="00637521" w:rsidRPr="00B55BD3" w:rsidRDefault="00637521" w:rsidP="009752B4">
            <w:pPr>
              <w:spacing w:after="0" w:line="240" w:lineRule="auto"/>
              <w:jc w:val="center"/>
              <w:rPr>
                <w:rFonts w:ascii="Arial" w:hAnsi="Arial" w:cs="Arial"/>
                <w:b/>
                <w:bCs/>
                <w:sz w:val="16"/>
                <w:szCs w:val="16"/>
                <w:lang w:eastAsia="hu-HU"/>
              </w:rPr>
            </w:pPr>
            <w:r w:rsidRPr="00B55BD3">
              <w:rPr>
                <w:rFonts w:ascii="Arial" w:hAnsi="Arial" w:cs="Arial"/>
                <w:b/>
                <w:bCs/>
                <w:sz w:val="16"/>
                <w:szCs w:val="16"/>
                <w:lang w:eastAsia="hu-HU"/>
              </w:rPr>
              <w:t>Megnevezés</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4AAF8B05" w14:textId="77777777" w:rsidR="00637521" w:rsidRPr="00B55BD3" w:rsidRDefault="00637521" w:rsidP="009752B4">
            <w:pPr>
              <w:spacing w:after="0" w:line="240" w:lineRule="auto"/>
              <w:jc w:val="center"/>
              <w:rPr>
                <w:rFonts w:ascii="Arial" w:hAnsi="Arial" w:cs="Arial"/>
                <w:b/>
                <w:bCs/>
                <w:sz w:val="16"/>
                <w:szCs w:val="16"/>
                <w:lang w:eastAsia="hu-HU"/>
              </w:rPr>
            </w:pPr>
            <w:r w:rsidRPr="00B55BD3">
              <w:rPr>
                <w:rFonts w:ascii="Arial" w:hAnsi="Arial" w:cs="Arial"/>
                <w:b/>
                <w:bCs/>
                <w:sz w:val="16"/>
                <w:szCs w:val="16"/>
                <w:lang w:eastAsia="hu-HU"/>
              </w:rPr>
              <w:t>2018.</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4B752C83" w14:textId="77777777" w:rsidR="00637521" w:rsidRPr="00B55BD3" w:rsidRDefault="00637521" w:rsidP="009752B4">
            <w:pPr>
              <w:spacing w:after="0" w:line="240" w:lineRule="auto"/>
              <w:jc w:val="center"/>
              <w:rPr>
                <w:rFonts w:ascii="Arial" w:hAnsi="Arial" w:cs="Arial"/>
                <w:b/>
                <w:bCs/>
                <w:sz w:val="16"/>
                <w:szCs w:val="16"/>
                <w:lang w:eastAsia="hu-HU"/>
              </w:rPr>
            </w:pPr>
            <w:r w:rsidRPr="00B55BD3">
              <w:rPr>
                <w:rFonts w:ascii="Arial" w:hAnsi="Arial" w:cs="Arial"/>
                <w:b/>
                <w:bCs/>
                <w:sz w:val="16"/>
                <w:szCs w:val="16"/>
                <w:lang w:eastAsia="hu-HU"/>
              </w:rPr>
              <w:t>2019.</w:t>
            </w:r>
          </w:p>
        </w:tc>
      </w:tr>
      <w:tr w:rsidR="00637521" w:rsidRPr="00936F9C" w14:paraId="12EA6ABF"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C348DCE" w14:textId="77777777" w:rsidR="00637521" w:rsidRPr="00B55BD3" w:rsidRDefault="00637521" w:rsidP="009752B4">
            <w:pPr>
              <w:spacing w:after="0" w:line="240" w:lineRule="auto"/>
              <w:rPr>
                <w:rFonts w:ascii="Arial" w:hAnsi="Arial" w:cs="Arial"/>
                <w:b/>
                <w:bCs/>
                <w:sz w:val="16"/>
                <w:szCs w:val="16"/>
                <w:lang w:eastAsia="hu-HU"/>
              </w:rPr>
            </w:pPr>
            <w:r w:rsidRPr="00B55BD3">
              <w:rPr>
                <w:rFonts w:ascii="Arial" w:hAnsi="Arial" w:cs="Arial"/>
                <w:b/>
                <w:bCs/>
                <w:sz w:val="16"/>
                <w:szCs w:val="16"/>
                <w:lang w:eastAsia="hu-HU"/>
              </w:rPr>
              <w:t>Saját hibás balesetek összesen (db)</w:t>
            </w:r>
          </w:p>
        </w:tc>
        <w:tc>
          <w:tcPr>
            <w:tcW w:w="1060" w:type="dxa"/>
            <w:tcBorders>
              <w:top w:val="nil"/>
              <w:left w:val="nil"/>
              <w:bottom w:val="single" w:sz="8" w:space="0" w:color="auto"/>
              <w:right w:val="single" w:sz="8" w:space="0" w:color="auto"/>
            </w:tcBorders>
            <w:shd w:val="clear" w:color="auto" w:fill="auto"/>
            <w:noWrap/>
            <w:vAlign w:val="center"/>
            <w:hideMark/>
          </w:tcPr>
          <w:p w14:paraId="6730FC9D"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5D57F8A3"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r>
      <w:tr w:rsidR="00637521" w:rsidRPr="00936F9C" w14:paraId="20ADC8B1"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460DD995" w14:textId="77777777" w:rsidR="00637521" w:rsidRPr="00B55BD3" w:rsidRDefault="00637521" w:rsidP="009752B4">
            <w:pPr>
              <w:spacing w:after="0" w:line="240" w:lineRule="auto"/>
              <w:jc w:val="right"/>
              <w:rPr>
                <w:rFonts w:ascii="Arial" w:hAnsi="Arial" w:cs="Arial"/>
                <w:b/>
                <w:bCs/>
                <w:sz w:val="16"/>
                <w:szCs w:val="16"/>
                <w:lang w:eastAsia="hu-HU"/>
              </w:rPr>
            </w:pPr>
            <w:r w:rsidRPr="00B55BD3">
              <w:rPr>
                <w:rFonts w:ascii="Arial" w:hAnsi="Arial" w:cs="Arial"/>
                <w:b/>
                <w:bCs/>
                <w:sz w:val="16"/>
                <w:szCs w:val="16"/>
                <w:lang w:eastAsia="hu-HU"/>
              </w:rPr>
              <w:t>Ebből:                               könnyű sérüléssel járó</w:t>
            </w:r>
          </w:p>
        </w:tc>
        <w:tc>
          <w:tcPr>
            <w:tcW w:w="1060" w:type="dxa"/>
            <w:tcBorders>
              <w:top w:val="nil"/>
              <w:left w:val="nil"/>
              <w:bottom w:val="single" w:sz="8" w:space="0" w:color="auto"/>
              <w:right w:val="single" w:sz="8" w:space="0" w:color="auto"/>
            </w:tcBorders>
            <w:shd w:val="clear" w:color="auto" w:fill="auto"/>
            <w:noWrap/>
            <w:vAlign w:val="center"/>
            <w:hideMark/>
          </w:tcPr>
          <w:p w14:paraId="1C610BD0"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520EE681"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r>
      <w:tr w:rsidR="00637521" w:rsidRPr="00936F9C" w14:paraId="2A1E64B1"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45F9025F" w14:textId="77777777" w:rsidR="00637521" w:rsidRPr="00B55BD3" w:rsidRDefault="00637521" w:rsidP="009752B4">
            <w:pPr>
              <w:spacing w:after="0" w:line="240" w:lineRule="auto"/>
              <w:jc w:val="right"/>
              <w:rPr>
                <w:rFonts w:ascii="Arial" w:hAnsi="Arial" w:cs="Arial"/>
                <w:b/>
                <w:bCs/>
                <w:sz w:val="16"/>
                <w:szCs w:val="16"/>
                <w:lang w:eastAsia="hu-HU"/>
              </w:rPr>
            </w:pPr>
            <w:r w:rsidRPr="00B55BD3">
              <w:rPr>
                <w:rFonts w:ascii="Arial" w:hAnsi="Arial" w:cs="Arial"/>
                <w:b/>
                <w:bCs/>
                <w:sz w:val="16"/>
                <w:szCs w:val="16"/>
                <w:lang w:eastAsia="hu-HU"/>
              </w:rPr>
              <w:t>súlyos sérüléssel járó</w:t>
            </w:r>
          </w:p>
        </w:tc>
        <w:tc>
          <w:tcPr>
            <w:tcW w:w="1060" w:type="dxa"/>
            <w:tcBorders>
              <w:top w:val="nil"/>
              <w:left w:val="nil"/>
              <w:bottom w:val="single" w:sz="8" w:space="0" w:color="auto"/>
              <w:right w:val="single" w:sz="8" w:space="0" w:color="auto"/>
            </w:tcBorders>
            <w:shd w:val="clear" w:color="auto" w:fill="auto"/>
            <w:noWrap/>
            <w:vAlign w:val="center"/>
            <w:hideMark/>
          </w:tcPr>
          <w:p w14:paraId="7CDCC8B4"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3D0CAB8F"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r>
      <w:tr w:rsidR="00637521" w:rsidRPr="00936F9C" w14:paraId="332CD13A"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6B09A8AC" w14:textId="77777777" w:rsidR="00637521" w:rsidRPr="00B55BD3" w:rsidRDefault="00637521" w:rsidP="009752B4">
            <w:pPr>
              <w:spacing w:after="0" w:line="240" w:lineRule="auto"/>
              <w:jc w:val="right"/>
              <w:rPr>
                <w:rFonts w:ascii="Arial" w:hAnsi="Arial" w:cs="Arial"/>
                <w:b/>
                <w:bCs/>
                <w:sz w:val="16"/>
                <w:szCs w:val="16"/>
                <w:lang w:eastAsia="hu-HU"/>
              </w:rPr>
            </w:pPr>
            <w:r w:rsidRPr="00B55BD3">
              <w:rPr>
                <w:rFonts w:ascii="Arial" w:hAnsi="Arial" w:cs="Arial"/>
                <w:b/>
                <w:bCs/>
                <w:sz w:val="16"/>
                <w:szCs w:val="16"/>
                <w:lang w:eastAsia="hu-HU"/>
              </w:rPr>
              <w:t>halálos kimenetelű</w:t>
            </w:r>
          </w:p>
        </w:tc>
        <w:tc>
          <w:tcPr>
            <w:tcW w:w="1060" w:type="dxa"/>
            <w:tcBorders>
              <w:top w:val="nil"/>
              <w:left w:val="nil"/>
              <w:bottom w:val="single" w:sz="8" w:space="0" w:color="auto"/>
              <w:right w:val="single" w:sz="8" w:space="0" w:color="auto"/>
            </w:tcBorders>
            <w:shd w:val="clear" w:color="auto" w:fill="auto"/>
            <w:noWrap/>
            <w:vAlign w:val="center"/>
            <w:hideMark/>
          </w:tcPr>
          <w:p w14:paraId="6C98CE89"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3D3847F2"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r>
      <w:tr w:rsidR="00637521" w:rsidRPr="00936F9C" w14:paraId="68FBD166" w14:textId="77777777" w:rsidTr="009752B4">
        <w:trPr>
          <w:trHeight w:val="270"/>
          <w:jc w:val="center"/>
        </w:trPr>
        <w:tc>
          <w:tcPr>
            <w:tcW w:w="4500" w:type="dxa"/>
            <w:tcBorders>
              <w:top w:val="nil"/>
              <w:left w:val="single" w:sz="8" w:space="0" w:color="auto"/>
              <w:bottom w:val="nil"/>
              <w:right w:val="single" w:sz="8" w:space="0" w:color="auto"/>
            </w:tcBorders>
            <w:shd w:val="clear" w:color="000000" w:fill="FFC000"/>
            <w:noWrap/>
            <w:vAlign w:val="center"/>
            <w:hideMark/>
          </w:tcPr>
          <w:p w14:paraId="59636E64" w14:textId="77777777" w:rsidR="00637521" w:rsidRPr="00B55BD3" w:rsidRDefault="00637521" w:rsidP="009752B4">
            <w:pPr>
              <w:spacing w:after="0" w:line="240" w:lineRule="auto"/>
              <w:jc w:val="right"/>
              <w:rPr>
                <w:rFonts w:ascii="Arial" w:hAnsi="Arial" w:cs="Arial"/>
                <w:b/>
                <w:bCs/>
                <w:sz w:val="16"/>
                <w:szCs w:val="16"/>
                <w:lang w:eastAsia="hu-HU"/>
              </w:rPr>
            </w:pPr>
            <w:r w:rsidRPr="00B55BD3">
              <w:rPr>
                <w:rFonts w:ascii="Arial" w:hAnsi="Arial" w:cs="Arial"/>
                <w:b/>
                <w:bCs/>
                <w:sz w:val="16"/>
                <w:szCs w:val="16"/>
                <w:lang w:eastAsia="hu-HU"/>
              </w:rPr>
              <w:t xml:space="preserve"> anyagi kárral járó</w:t>
            </w:r>
          </w:p>
        </w:tc>
        <w:tc>
          <w:tcPr>
            <w:tcW w:w="1060" w:type="dxa"/>
            <w:tcBorders>
              <w:top w:val="nil"/>
              <w:left w:val="nil"/>
              <w:bottom w:val="single" w:sz="8" w:space="0" w:color="auto"/>
              <w:right w:val="single" w:sz="8" w:space="0" w:color="auto"/>
            </w:tcBorders>
            <w:shd w:val="clear" w:color="auto" w:fill="auto"/>
            <w:noWrap/>
            <w:vAlign w:val="center"/>
            <w:hideMark/>
          </w:tcPr>
          <w:p w14:paraId="568EE7BD"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435D2FB3"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r>
      <w:tr w:rsidR="00637521" w:rsidRPr="00936F9C" w14:paraId="69D32148" w14:textId="77777777" w:rsidTr="009752B4">
        <w:trPr>
          <w:trHeight w:val="270"/>
          <w:jc w:val="center"/>
        </w:trPr>
        <w:tc>
          <w:tcPr>
            <w:tcW w:w="4500" w:type="dxa"/>
            <w:tcBorders>
              <w:top w:val="single" w:sz="8" w:space="0" w:color="auto"/>
              <w:left w:val="single" w:sz="8" w:space="0" w:color="auto"/>
              <w:bottom w:val="nil"/>
              <w:right w:val="single" w:sz="8" w:space="0" w:color="auto"/>
            </w:tcBorders>
            <w:shd w:val="clear" w:color="000000" w:fill="FFC000"/>
            <w:noWrap/>
            <w:vAlign w:val="center"/>
            <w:hideMark/>
          </w:tcPr>
          <w:p w14:paraId="1F9D1B0F" w14:textId="77777777" w:rsidR="00637521" w:rsidRPr="00B55BD3" w:rsidRDefault="00637521" w:rsidP="009752B4">
            <w:pPr>
              <w:spacing w:after="0" w:line="240" w:lineRule="auto"/>
              <w:rPr>
                <w:rFonts w:ascii="Arial" w:hAnsi="Arial" w:cs="Arial"/>
                <w:b/>
                <w:bCs/>
                <w:sz w:val="16"/>
                <w:szCs w:val="16"/>
                <w:lang w:eastAsia="hu-HU"/>
              </w:rPr>
            </w:pPr>
            <w:r w:rsidRPr="00B55BD3">
              <w:rPr>
                <w:rFonts w:ascii="Arial" w:hAnsi="Arial" w:cs="Arial"/>
                <w:b/>
                <w:bCs/>
                <w:sz w:val="16"/>
                <w:szCs w:val="16"/>
                <w:lang w:eastAsia="hu-HU"/>
              </w:rPr>
              <w:t>Idegen hibás balesetek összesen (db)</w:t>
            </w:r>
          </w:p>
        </w:tc>
        <w:tc>
          <w:tcPr>
            <w:tcW w:w="1060" w:type="dxa"/>
            <w:tcBorders>
              <w:top w:val="nil"/>
              <w:left w:val="nil"/>
              <w:bottom w:val="nil"/>
              <w:right w:val="single" w:sz="8" w:space="0" w:color="auto"/>
            </w:tcBorders>
            <w:shd w:val="clear" w:color="auto" w:fill="auto"/>
            <w:noWrap/>
            <w:vAlign w:val="center"/>
            <w:hideMark/>
          </w:tcPr>
          <w:p w14:paraId="6923E297"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nil"/>
              <w:left w:val="nil"/>
              <w:bottom w:val="nil"/>
              <w:right w:val="single" w:sz="8" w:space="0" w:color="auto"/>
            </w:tcBorders>
            <w:shd w:val="clear" w:color="auto" w:fill="auto"/>
            <w:noWrap/>
            <w:vAlign w:val="center"/>
            <w:hideMark/>
          </w:tcPr>
          <w:p w14:paraId="20B8BA63"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1</w:t>
            </w:r>
          </w:p>
        </w:tc>
      </w:tr>
      <w:tr w:rsidR="00637521" w:rsidRPr="00936F9C" w14:paraId="3959CBBC" w14:textId="77777777" w:rsidTr="009752B4">
        <w:trPr>
          <w:trHeight w:val="270"/>
          <w:jc w:val="center"/>
        </w:trPr>
        <w:tc>
          <w:tcPr>
            <w:tcW w:w="450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63B0C5A2" w14:textId="77777777" w:rsidR="00637521" w:rsidRPr="00B55BD3" w:rsidRDefault="00637521" w:rsidP="009752B4">
            <w:pPr>
              <w:spacing w:after="0" w:line="240" w:lineRule="auto"/>
              <w:jc w:val="right"/>
              <w:rPr>
                <w:rFonts w:ascii="Arial" w:hAnsi="Arial" w:cs="Arial"/>
                <w:b/>
                <w:bCs/>
                <w:sz w:val="16"/>
                <w:szCs w:val="16"/>
                <w:lang w:eastAsia="hu-HU"/>
              </w:rPr>
            </w:pPr>
            <w:r w:rsidRPr="00B55BD3">
              <w:rPr>
                <w:rFonts w:ascii="Arial" w:hAnsi="Arial" w:cs="Arial"/>
                <w:b/>
                <w:bCs/>
                <w:sz w:val="16"/>
                <w:szCs w:val="16"/>
                <w:lang w:eastAsia="hu-HU"/>
              </w:rPr>
              <w:t>Ebből:                               könnyű sérüléssel járó</w:t>
            </w:r>
          </w:p>
        </w:tc>
        <w:tc>
          <w:tcPr>
            <w:tcW w:w="1060" w:type="dxa"/>
            <w:tcBorders>
              <w:top w:val="single" w:sz="8" w:space="0" w:color="auto"/>
              <w:left w:val="nil"/>
              <w:bottom w:val="nil"/>
              <w:right w:val="single" w:sz="8" w:space="0" w:color="auto"/>
            </w:tcBorders>
            <w:shd w:val="clear" w:color="auto" w:fill="auto"/>
            <w:noWrap/>
            <w:vAlign w:val="center"/>
            <w:hideMark/>
          </w:tcPr>
          <w:p w14:paraId="0F9AC912"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single" w:sz="8" w:space="0" w:color="auto"/>
              <w:left w:val="nil"/>
              <w:bottom w:val="nil"/>
              <w:right w:val="single" w:sz="8" w:space="0" w:color="auto"/>
            </w:tcBorders>
            <w:shd w:val="clear" w:color="auto" w:fill="auto"/>
            <w:noWrap/>
            <w:vAlign w:val="center"/>
            <w:hideMark/>
          </w:tcPr>
          <w:p w14:paraId="40207CA0"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r>
      <w:tr w:rsidR="00637521" w:rsidRPr="00936F9C" w14:paraId="408D62B9"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44E9BB52" w14:textId="77777777" w:rsidR="00637521" w:rsidRPr="00B55BD3" w:rsidRDefault="00637521" w:rsidP="009752B4">
            <w:pPr>
              <w:spacing w:after="0" w:line="240" w:lineRule="auto"/>
              <w:jc w:val="right"/>
              <w:rPr>
                <w:rFonts w:ascii="Arial" w:hAnsi="Arial" w:cs="Arial"/>
                <w:b/>
                <w:bCs/>
                <w:sz w:val="16"/>
                <w:szCs w:val="16"/>
                <w:lang w:eastAsia="hu-HU"/>
              </w:rPr>
            </w:pPr>
            <w:r w:rsidRPr="00B55BD3">
              <w:rPr>
                <w:rFonts w:ascii="Arial" w:hAnsi="Arial" w:cs="Arial"/>
                <w:b/>
                <w:bCs/>
                <w:sz w:val="16"/>
                <w:szCs w:val="16"/>
                <w:lang w:eastAsia="hu-HU"/>
              </w:rPr>
              <w:t>súlyos sérüléssel járó</w:t>
            </w:r>
          </w:p>
        </w:tc>
        <w:tc>
          <w:tcPr>
            <w:tcW w:w="1060" w:type="dxa"/>
            <w:tcBorders>
              <w:top w:val="single" w:sz="8" w:space="0" w:color="auto"/>
              <w:left w:val="nil"/>
              <w:bottom w:val="nil"/>
              <w:right w:val="single" w:sz="8" w:space="0" w:color="auto"/>
            </w:tcBorders>
            <w:shd w:val="clear" w:color="auto" w:fill="auto"/>
            <w:noWrap/>
            <w:vAlign w:val="center"/>
            <w:hideMark/>
          </w:tcPr>
          <w:p w14:paraId="55C41254"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single" w:sz="8" w:space="0" w:color="auto"/>
              <w:left w:val="nil"/>
              <w:bottom w:val="nil"/>
              <w:right w:val="single" w:sz="8" w:space="0" w:color="auto"/>
            </w:tcBorders>
            <w:shd w:val="clear" w:color="auto" w:fill="auto"/>
            <w:noWrap/>
            <w:vAlign w:val="center"/>
            <w:hideMark/>
          </w:tcPr>
          <w:p w14:paraId="5DFFFCAD"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r>
      <w:tr w:rsidR="00637521" w:rsidRPr="00936F9C" w14:paraId="686DA959"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0B111FF0" w14:textId="77777777" w:rsidR="00637521" w:rsidRPr="00B55BD3" w:rsidRDefault="00637521" w:rsidP="009752B4">
            <w:pPr>
              <w:spacing w:after="0" w:line="240" w:lineRule="auto"/>
              <w:jc w:val="right"/>
              <w:rPr>
                <w:rFonts w:ascii="Arial" w:hAnsi="Arial" w:cs="Arial"/>
                <w:b/>
                <w:bCs/>
                <w:sz w:val="16"/>
                <w:szCs w:val="16"/>
                <w:lang w:eastAsia="hu-HU"/>
              </w:rPr>
            </w:pPr>
            <w:r w:rsidRPr="00B55BD3">
              <w:rPr>
                <w:rFonts w:ascii="Arial" w:hAnsi="Arial" w:cs="Arial"/>
                <w:b/>
                <w:bCs/>
                <w:sz w:val="16"/>
                <w:szCs w:val="16"/>
                <w:lang w:eastAsia="hu-HU"/>
              </w:rPr>
              <w:t>halálos kimenetelű</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B02EDAA"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64646E"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r>
      <w:tr w:rsidR="00637521" w:rsidRPr="00936F9C" w14:paraId="31885DD9"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206AFEB" w14:textId="77777777" w:rsidR="00637521" w:rsidRPr="00B55BD3" w:rsidRDefault="00637521" w:rsidP="009752B4">
            <w:pPr>
              <w:spacing w:after="0" w:line="240" w:lineRule="auto"/>
              <w:jc w:val="right"/>
              <w:rPr>
                <w:rFonts w:ascii="Arial" w:hAnsi="Arial" w:cs="Arial"/>
                <w:b/>
                <w:bCs/>
                <w:sz w:val="16"/>
                <w:szCs w:val="16"/>
                <w:lang w:eastAsia="hu-HU"/>
              </w:rPr>
            </w:pPr>
            <w:r w:rsidRPr="00B55BD3">
              <w:rPr>
                <w:rFonts w:ascii="Arial" w:hAnsi="Arial" w:cs="Arial"/>
                <w:b/>
                <w:bCs/>
                <w:sz w:val="16"/>
                <w:szCs w:val="16"/>
                <w:lang w:eastAsia="hu-HU"/>
              </w:rPr>
              <w:t xml:space="preserve"> anyagi kárral járó</w:t>
            </w:r>
          </w:p>
        </w:tc>
        <w:tc>
          <w:tcPr>
            <w:tcW w:w="1060" w:type="dxa"/>
            <w:tcBorders>
              <w:top w:val="nil"/>
              <w:left w:val="nil"/>
              <w:bottom w:val="single" w:sz="8" w:space="0" w:color="auto"/>
              <w:right w:val="single" w:sz="8" w:space="0" w:color="auto"/>
            </w:tcBorders>
            <w:shd w:val="clear" w:color="auto" w:fill="auto"/>
            <w:noWrap/>
            <w:vAlign w:val="center"/>
            <w:hideMark/>
          </w:tcPr>
          <w:p w14:paraId="6597BC7C"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0926D364" w14:textId="77777777" w:rsidR="00637521" w:rsidRPr="00B55BD3" w:rsidRDefault="00637521" w:rsidP="009752B4">
            <w:pPr>
              <w:spacing w:after="0" w:line="240" w:lineRule="auto"/>
              <w:jc w:val="center"/>
              <w:rPr>
                <w:rFonts w:ascii="Arial" w:hAnsi="Arial" w:cs="Arial"/>
                <w:sz w:val="16"/>
                <w:szCs w:val="16"/>
                <w:lang w:eastAsia="hu-HU"/>
              </w:rPr>
            </w:pPr>
            <w:r w:rsidRPr="00B55BD3">
              <w:rPr>
                <w:rFonts w:ascii="Arial" w:hAnsi="Arial" w:cs="Arial"/>
                <w:sz w:val="16"/>
                <w:szCs w:val="16"/>
                <w:lang w:eastAsia="hu-HU"/>
              </w:rPr>
              <w:t>1</w:t>
            </w:r>
          </w:p>
        </w:tc>
      </w:tr>
    </w:tbl>
    <w:p w14:paraId="5785225A" w14:textId="77777777" w:rsidR="00637521" w:rsidRPr="00936F9C" w:rsidRDefault="00637521" w:rsidP="00637521">
      <w:pPr>
        <w:spacing w:after="0" w:line="240" w:lineRule="auto"/>
        <w:jc w:val="both"/>
        <w:rPr>
          <w:rFonts w:ascii="Arial" w:hAnsi="Arial" w:cs="Arial"/>
          <w:sz w:val="24"/>
          <w:szCs w:val="24"/>
        </w:rPr>
      </w:pPr>
    </w:p>
    <w:p w14:paraId="2983AC57" w14:textId="77777777" w:rsidR="00637521" w:rsidRPr="00936F9C" w:rsidRDefault="00637521" w:rsidP="00637521">
      <w:pPr>
        <w:pStyle w:val="Cmsor3"/>
        <w:spacing w:before="0" w:after="0"/>
        <w:rPr>
          <w:szCs w:val="24"/>
        </w:rPr>
      </w:pPr>
      <w:bookmarkStart w:id="43" w:name="_Toc229443945"/>
      <w:bookmarkStart w:id="44" w:name="_Toc257104492"/>
      <w:bookmarkStart w:id="45" w:name="_Toc34503062"/>
      <w:bookmarkStart w:id="46" w:name="_Toc34757870"/>
      <w:r w:rsidRPr="00936F9C">
        <w:rPr>
          <w:szCs w:val="24"/>
        </w:rPr>
        <w:t>Autóbusz állományadatok</w:t>
      </w:r>
      <w:bookmarkEnd w:id="43"/>
      <w:bookmarkEnd w:id="44"/>
      <w:bookmarkEnd w:id="45"/>
      <w:bookmarkEnd w:id="46"/>
    </w:p>
    <w:p w14:paraId="3B7750AF" w14:textId="77777777" w:rsidR="00637521" w:rsidRPr="00936F9C" w:rsidRDefault="00637521" w:rsidP="00637521">
      <w:pPr>
        <w:spacing w:after="0" w:line="240" w:lineRule="auto"/>
        <w:rPr>
          <w:rFonts w:ascii="Arial" w:hAnsi="Arial" w:cs="Arial"/>
          <w:sz w:val="24"/>
          <w:szCs w:val="24"/>
        </w:rPr>
      </w:pPr>
    </w:p>
    <w:p w14:paraId="6B5F2390" w14:textId="77777777" w:rsidR="00637521" w:rsidRPr="00936F9C" w:rsidRDefault="00637521" w:rsidP="00637521">
      <w:pPr>
        <w:spacing w:after="0" w:line="240" w:lineRule="auto"/>
        <w:jc w:val="both"/>
        <w:rPr>
          <w:rFonts w:ascii="Arial" w:hAnsi="Arial" w:cs="Arial"/>
          <w:sz w:val="24"/>
          <w:szCs w:val="24"/>
        </w:rPr>
      </w:pPr>
      <w:r w:rsidRPr="00936F9C">
        <w:rPr>
          <w:rFonts w:ascii="Arial" w:hAnsi="Arial" w:cs="Arial"/>
          <w:sz w:val="24"/>
          <w:szCs w:val="24"/>
        </w:rPr>
        <w:t>Mór Város helyi személyszállítását egy Ikarus E-94 típusú, és egy alacsonypadlós és légkondicionáló berendezéssel rendelkező Volvo B7L/7000 típusú szóló autóbusz látja el.</w:t>
      </w:r>
    </w:p>
    <w:p w14:paraId="3BE42AEC" w14:textId="77777777" w:rsidR="00637521" w:rsidRPr="00936F9C" w:rsidRDefault="00637521" w:rsidP="00637521">
      <w:pPr>
        <w:spacing w:after="0" w:line="240" w:lineRule="auto"/>
        <w:jc w:val="both"/>
        <w:rPr>
          <w:rFonts w:ascii="Arial" w:hAnsi="Arial" w:cs="Arial"/>
          <w:sz w:val="24"/>
          <w:szCs w:val="24"/>
        </w:rPr>
      </w:pPr>
    </w:p>
    <w:p w14:paraId="3B4F70E2" w14:textId="77777777" w:rsidR="00637521" w:rsidRPr="00B55BD3" w:rsidRDefault="00637521" w:rsidP="00637521">
      <w:pPr>
        <w:spacing w:before="120" w:after="0" w:line="240" w:lineRule="auto"/>
        <w:jc w:val="both"/>
        <w:rPr>
          <w:rFonts w:ascii="Arial" w:hAnsi="Arial" w:cs="Arial"/>
          <w:sz w:val="24"/>
        </w:rPr>
      </w:pPr>
      <w:r w:rsidRPr="00936F9C">
        <w:rPr>
          <w:rFonts w:ascii="Arial" w:hAnsi="Arial" w:cs="Arial"/>
          <w:sz w:val="24"/>
          <w:szCs w:val="24"/>
        </w:rPr>
        <w:br w:type="page"/>
      </w:r>
      <w:r w:rsidRPr="00B55BD3">
        <w:rPr>
          <w:rFonts w:ascii="Arial" w:hAnsi="Arial" w:cs="Arial"/>
          <w:sz w:val="24"/>
        </w:rPr>
        <w:lastRenderedPageBreak/>
        <w:t>A móri menetrend szerinti helyi személyszállítást ellátó 2 db autóbusz típusát illetve életkorát a 2019. december 31-i állapotnak megfelelően a következő diagram ábrázolja.</w:t>
      </w:r>
    </w:p>
    <w:p w14:paraId="71AA5D13" w14:textId="77777777" w:rsidR="00637521" w:rsidRDefault="00637521" w:rsidP="00637521">
      <w:pPr>
        <w:pStyle w:val="Szvegtrzs"/>
        <w:spacing w:before="120"/>
        <w:jc w:val="center"/>
        <w:rPr>
          <w:noProof/>
          <w:lang w:eastAsia="hu-HU"/>
        </w:rPr>
      </w:pPr>
      <w:r w:rsidRPr="00743606">
        <w:rPr>
          <w:noProof/>
          <w:lang w:eastAsia="hu-HU"/>
        </w:rPr>
        <w:drawing>
          <wp:inline distT="0" distB="0" distL="0" distR="0" wp14:anchorId="69124AF7" wp14:editId="7DD2E45B">
            <wp:extent cx="4563745" cy="2609215"/>
            <wp:effectExtent l="0" t="0" r="8255" b="635"/>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C18CFA" w14:textId="77777777" w:rsidR="00637521" w:rsidRDefault="00637521" w:rsidP="00637521">
      <w:pPr>
        <w:pStyle w:val="Szvegtrzs"/>
        <w:spacing w:before="120"/>
        <w:jc w:val="center"/>
        <w:rPr>
          <w:rFonts w:ascii="Times New Roman" w:hAnsi="Times New Roman"/>
          <w:sz w:val="24"/>
          <w:szCs w:val="24"/>
        </w:rPr>
      </w:pPr>
    </w:p>
    <w:p w14:paraId="2F4A1C07" w14:textId="77777777" w:rsidR="00637521" w:rsidRPr="00B55BD3" w:rsidRDefault="00637521" w:rsidP="00637521">
      <w:pPr>
        <w:pStyle w:val="Cmsor3"/>
        <w:spacing w:before="0" w:after="0"/>
      </w:pPr>
      <w:bookmarkStart w:id="47" w:name="_Toc229443946"/>
      <w:bookmarkStart w:id="48" w:name="_Toc257104493"/>
      <w:bookmarkStart w:id="49" w:name="_Toc34503063"/>
      <w:bookmarkStart w:id="50" w:name="_Toc34757871"/>
      <w:r w:rsidRPr="00B55BD3">
        <w:t>Akadálymentesítés, utas-panaszok, forgalmi ellenőrzések</w:t>
      </w:r>
      <w:bookmarkEnd w:id="47"/>
      <w:bookmarkEnd w:id="48"/>
      <w:bookmarkEnd w:id="49"/>
      <w:bookmarkEnd w:id="50"/>
    </w:p>
    <w:p w14:paraId="4921FDC7" w14:textId="77777777" w:rsidR="00637521" w:rsidRPr="00B55BD3" w:rsidRDefault="00637521" w:rsidP="00637521">
      <w:pPr>
        <w:spacing w:after="0" w:line="240" w:lineRule="auto"/>
        <w:jc w:val="both"/>
        <w:rPr>
          <w:rFonts w:ascii="Arial" w:hAnsi="Arial" w:cs="Arial"/>
        </w:rPr>
      </w:pPr>
    </w:p>
    <w:p w14:paraId="38118ED7" w14:textId="77777777" w:rsidR="00637521" w:rsidRPr="00B55BD3" w:rsidRDefault="00637521" w:rsidP="00637521">
      <w:pPr>
        <w:spacing w:after="0" w:line="240" w:lineRule="auto"/>
        <w:jc w:val="both"/>
        <w:rPr>
          <w:rFonts w:ascii="Arial" w:hAnsi="Arial" w:cs="Arial"/>
          <w:sz w:val="24"/>
        </w:rPr>
      </w:pPr>
      <w:r w:rsidRPr="00B55BD3">
        <w:rPr>
          <w:rFonts w:ascii="Arial" w:hAnsi="Arial" w:cs="Arial"/>
          <w:sz w:val="24"/>
        </w:rPr>
        <w:t xml:space="preserve">Mór területén a Vértes Áruház megállóhely a legforgalmasabb. Az itt található három peron kialakítása olyan, hogy azt a kerekes székkel közlekedők is könnyen igénybe tudják venni. </w:t>
      </w:r>
    </w:p>
    <w:p w14:paraId="14A195E4" w14:textId="77777777" w:rsidR="00637521" w:rsidRPr="00B55BD3" w:rsidRDefault="00637521" w:rsidP="00637521">
      <w:pPr>
        <w:spacing w:after="0" w:line="240" w:lineRule="auto"/>
        <w:jc w:val="both"/>
        <w:rPr>
          <w:rFonts w:ascii="Arial" w:hAnsi="Arial" w:cs="Arial"/>
          <w:sz w:val="24"/>
        </w:rPr>
      </w:pPr>
    </w:p>
    <w:p w14:paraId="15FFFFC2" w14:textId="77777777" w:rsidR="00637521" w:rsidRPr="00B55BD3" w:rsidRDefault="00637521" w:rsidP="00637521">
      <w:pPr>
        <w:spacing w:after="0" w:line="240" w:lineRule="auto"/>
        <w:jc w:val="both"/>
        <w:rPr>
          <w:rFonts w:ascii="Arial" w:hAnsi="Arial" w:cs="Arial"/>
          <w:sz w:val="24"/>
        </w:rPr>
      </w:pPr>
      <w:r w:rsidRPr="00B55BD3">
        <w:rPr>
          <w:rFonts w:ascii="Arial" w:hAnsi="Arial" w:cs="Arial"/>
          <w:sz w:val="24"/>
        </w:rPr>
        <w:t xml:space="preserve">A 2015. évben átadott autóbusz-állomáson szintén áthaladnak a helyi járatot végző autóbuszok. Az autóbusz-állomás területe akadálymentesített. </w:t>
      </w:r>
    </w:p>
    <w:p w14:paraId="1903643C" w14:textId="77777777" w:rsidR="00637521" w:rsidRPr="00B55BD3" w:rsidRDefault="00637521" w:rsidP="00637521">
      <w:pPr>
        <w:spacing w:after="0" w:line="240" w:lineRule="auto"/>
        <w:jc w:val="both"/>
        <w:rPr>
          <w:rFonts w:ascii="Arial" w:hAnsi="Arial" w:cs="Arial"/>
          <w:sz w:val="24"/>
        </w:rPr>
      </w:pPr>
    </w:p>
    <w:p w14:paraId="32291276" w14:textId="77777777" w:rsidR="00637521" w:rsidRPr="00B55BD3" w:rsidRDefault="00637521" w:rsidP="00637521">
      <w:pPr>
        <w:spacing w:after="0" w:line="240" w:lineRule="auto"/>
        <w:jc w:val="both"/>
        <w:rPr>
          <w:rFonts w:ascii="Arial" w:hAnsi="Arial" w:cs="Arial"/>
          <w:sz w:val="24"/>
        </w:rPr>
      </w:pPr>
      <w:r w:rsidRPr="00B55BD3">
        <w:rPr>
          <w:rFonts w:ascii="Arial" w:hAnsi="Arial" w:cs="Arial"/>
          <w:sz w:val="24"/>
        </w:rPr>
        <w:t>Az utas-észrevételek, panaszok számát és jellegét az alábbi táblázat mutatja be:</w:t>
      </w:r>
    </w:p>
    <w:p w14:paraId="6CB60956" w14:textId="77777777" w:rsidR="00637521" w:rsidRPr="00B55BD3" w:rsidRDefault="00637521" w:rsidP="00637521">
      <w:pPr>
        <w:spacing w:after="0" w:line="240" w:lineRule="auto"/>
        <w:jc w:val="both"/>
        <w:rPr>
          <w:rFonts w:ascii="Arial" w:hAnsi="Arial" w:cs="Arial"/>
          <w:sz w:val="24"/>
        </w:rPr>
      </w:pP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1060"/>
        <w:gridCol w:w="1060"/>
      </w:tblGrid>
      <w:tr w:rsidR="00637521" w:rsidRPr="00DA1741" w14:paraId="7D5DA83B" w14:textId="77777777" w:rsidTr="009752B4">
        <w:trPr>
          <w:trHeight w:val="270"/>
          <w:jc w:val="center"/>
        </w:trPr>
        <w:tc>
          <w:tcPr>
            <w:tcW w:w="4500" w:type="dxa"/>
            <w:shd w:val="clear" w:color="000000" w:fill="FFC000"/>
            <w:noWrap/>
            <w:vAlign w:val="center"/>
            <w:hideMark/>
          </w:tcPr>
          <w:p w14:paraId="1E912B98" w14:textId="77777777" w:rsidR="00637521" w:rsidRPr="00226886" w:rsidRDefault="00637521" w:rsidP="009752B4">
            <w:pPr>
              <w:spacing w:before="120" w:after="0" w:line="240" w:lineRule="auto"/>
              <w:jc w:val="center"/>
              <w:rPr>
                <w:rFonts w:ascii="Arial" w:hAnsi="Arial" w:cs="Arial"/>
                <w:b/>
                <w:bCs/>
                <w:sz w:val="16"/>
                <w:szCs w:val="16"/>
                <w:lang w:eastAsia="hu-HU"/>
              </w:rPr>
            </w:pPr>
            <w:r w:rsidRPr="00226886">
              <w:rPr>
                <w:rFonts w:ascii="Arial" w:hAnsi="Arial" w:cs="Arial"/>
                <w:b/>
                <w:bCs/>
                <w:sz w:val="16"/>
                <w:szCs w:val="16"/>
                <w:lang w:eastAsia="hu-HU"/>
              </w:rPr>
              <w:t>Megnevezés</w:t>
            </w:r>
          </w:p>
        </w:tc>
        <w:tc>
          <w:tcPr>
            <w:tcW w:w="1060" w:type="dxa"/>
            <w:shd w:val="clear" w:color="000000" w:fill="FFC000"/>
            <w:vAlign w:val="center"/>
            <w:hideMark/>
          </w:tcPr>
          <w:p w14:paraId="424229BB" w14:textId="77777777" w:rsidR="00637521" w:rsidRPr="00226886" w:rsidRDefault="00637521" w:rsidP="009752B4">
            <w:pPr>
              <w:spacing w:before="120" w:after="0" w:line="240" w:lineRule="auto"/>
              <w:jc w:val="center"/>
              <w:rPr>
                <w:rFonts w:ascii="Arial" w:hAnsi="Arial" w:cs="Arial"/>
                <w:b/>
                <w:bCs/>
                <w:sz w:val="16"/>
                <w:szCs w:val="16"/>
                <w:lang w:eastAsia="hu-HU"/>
              </w:rPr>
            </w:pPr>
            <w:r w:rsidRPr="00226886">
              <w:rPr>
                <w:rFonts w:ascii="Arial" w:hAnsi="Arial" w:cs="Arial"/>
                <w:b/>
                <w:bCs/>
                <w:sz w:val="16"/>
                <w:szCs w:val="16"/>
                <w:lang w:eastAsia="hu-HU"/>
              </w:rPr>
              <w:t>2018.</w:t>
            </w:r>
          </w:p>
        </w:tc>
        <w:tc>
          <w:tcPr>
            <w:tcW w:w="1060" w:type="dxa"/>
            <w:shd w:val="clear" w:color="000000" w:fill="FFC000"/>
            <w:vAlign w:val="center"/>
            <w:hideMark/>
          </w:tcPr>
          <w:p w14:paraId="7F47B7A8" w14:textId="77777777" w:rsidR="00637521" w:rsidRPr="00226886" w:rsidRDefault="00637521" w:rsidP="009752B4">
            <w:pPr>
              <w:spacing w:before="120" w:after="0" w:line="240" w:lineRule="auto"/>
              <w:jc w:val="center"/>
              <w:rPr>
                <w:rFonts w:ascii="Arial" w:hAnsi="Arial" w:cs="Arial"/>
                <w:b/>
                <w:bCs/>
                <w:sz w:val="16"/>
                <w:szCs w:val="16"/>
                <w:lang w:eastAsia="hu-HU"/>
              </w:rPr>
            </w:pPr>
            <w:r w:rsidRPr="00226886">
              <w:rPr>
                <w:rFonts w:ascii="Arial" w:hAnsi="Arial" w:cs="Arial"/>
                <w:b/>
                <w:bCs/>
                <w:sz w:val="16"/>
                <w:szCs w:val="16"/>
                <w:lang w:eastAsia="hu-HU"/>
              </w:rPr>
              <w:t>2019.</w:t>
            </w:r>
          </w:p>
        </w:tc>
      </w:tr>
      <w:tr w:rsidR="00637521" w:rsidRPr="00DA1741" w14:paraId="5F8D85C6" w14:textId="77777777" w:rsidTr="009752B4">
        <w:trPr>
          <w:trHeight w:val="270"/>
          <w:jc w:val="center"/>
        </w:trPr>
        <w:tc>
          <w:tcPr>
            <w:tcW w:w="4500" w:type="dxa"/>
            <w:shd w:val="clear" w:color="000000" w:fill="FFC000"/>
            <w:noWrap/>
            <w:vAlign w:val="center"/>
            <w:hideMark/>
          </w:tcPr>
          <w:p w14:paraId="0D0BD78C" w14:textId="77777777" w:rsidR="00637521" w:rsidRPr="00226886" w:rsidRDefault="00637521" w:rsidP="009752B4">
            <w:pPr>
              <w:spacing w:before="120" w:after="0" w:line="240" w:lineRule="auto"/>
              <w:rPr>
                <w:rFonts w:ascii="Arial" w:hAnsi="Arial" w:cs="Arial"/>
                <w:b/>
                <w:bCs/>
                <w:sz w:val="16"/>
                <w:szCs w:val="16"/>
                <w:lang w:eastAsia="hu-HU"/>
              </w:rPr>
            </w:pPr>
            <w:r w:rsidRPr="00226886">
              <w:rPr>
                <w:rFonts w:ascii="Arial" w:hAnsi="Arial" w:cs="Arial"/>
                <w:b/>
                <w:bCs/>
                <w:sz w:val="16"/>
                <w:szCs w:val="16"/>
                <w:lang w:eastAsia="hu-HU"/>
              </w:rPr>
              <w:t>Utaspanaszok összesen (db)</w:t>
            </w:r>
          </w:p>
        </w:tc>
        <w:tc>
          <w:tcPr>
            <w:tcW w:w="1060" w:type="dxa"/>
            <w:shd w:val="clear" w:color="auto" w:fill="auto"/>
            <w:noWrap/>
            <w:vAlign w:val="center"/>
            <w:hideMark/>
          </w:tcPr>
          <w:p w14:paraId="1A58CFEE"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c>
          <w:tcPr>
            <w:tcW w:w="1060" w:type="dxa"/>
            <w:shd w:val="clear" w:color="auto" w:fill="auto"/>
            <w:noWrap/>
            <w:vAlign w:val="center"/>
            <w:hideMark/>
          </w:tcPr>
          <w:p w14:paraId="5C2DAE88"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1</w:t>
            </w:r>
          </w:p>
        </w:tc>
      </w:tr>
      <w:tr w:rsidR="00637521" w:rsidRPr="00DA1741" w14:paraId="52E49F3C" w14:textId="77777777" w:rsidTr="009752B4">
        <w:trPr>
          <w:trHeight w:val="270"/>
          <w:jc w:val="center"/>
        </w:trPr>
        <w:tc>
          <w:tcPr>
            <w:tcW w:w="4500" w:type="dxa"/>
            <w:shd w:val="clear" w:color="000000" w:fill="FFC000"/>
            <w:noWrap/>
            <w:vAlign w:val="center"/>
            <w:hideMark/>
          </w:tcPr>
          <w:p w14:paraId="5351EC1F" w14:textId="77777777" w:rsidR="00637521" w:rsidRPr="00226886" w:rsidRDefault="00637521" w:rsidP="009752B4">
            <w:pPr>
              <w:spacing w:before="120" w:after="0" w:line="240" w:lineRule="auto"/>
              <w:jc w:val="right"/>
              <w:rPr>
                <w:rFonts w:ascii="Arial" w:hAnsi="Arial" w:cs="Arial"/>
                <w:b/>
                <w:bCs/>
                <w:sz w:val="16"/>
                <w:szCs w:val="16"/>
                <w:lang w:eastAsia="hu-HU"/>
              </w:rPr>
            </w:pPr>
            <w:r w:rsidRPr="00226886">
              <w:rPr>
                <w:rFonts w:ascii="Arial" w:hAnsi="Arial" w:cs="Arial"/>
                <w:b/>
                <w:bCs/>
                <w:sz w:val="16"/>
                <w:szCs w:val="16"/>
                <w:lang w:eastAsia="hu-HU"/>
              </w:rPr>
              <w:t>Ebből:                                      járműre vonatkozó</w:t>
            </w:r>
          </w:p>
        </w:tc>
        <w:tc>
          <w:tcPr>
            <w:tcW w:w="1060" w:type="dxa"/>
            <w:shd w:val="clear" w:color="auto" w:fill="auto"/>
            <w:noWrap/>
            <w:vAlign w:val="center"/>
            <w:hideMark/>
          </w:tcPr>
          <w:p w14:paraId="08DC5062"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c>
          <w:tcPr>
            <w:tcW w:w="1060" w:type="dxa"/>
            <w:shd w:val="clear" w:color="auto" w:fill="auto"/>
            <w:noWrap/>
            <w:vAlign w:val="center"/>
            <w:hideMark/>
          </w:tcPr>
          <w:p w14:paraId="07048164"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r>
      <w:tr w:rsidR="00637521" w:rsidRPr="00DA1741" w14:paraId="70E119A6" w14:textId="77777777" w:rsidTr="009752B4">
        <w:trPr>
          <w:trHeight w:val="270"/>
          <w:jc w:val="center"/>
        </w:trPr>
        <w:tc>
          <w:tcPr>
            <w:tcW w:w="4500" w:type="dxa"/>
            <w:shd w:val="clear" w:color="000000" w:fill="FFC000"/>
            <w:noWrap/>
            <w:vAlign w:val="center"/>
            <w:hideMark/>
          </w:tcPr>
          <w:p w14:paraId="27BDACB2" w14:textId="77777777" w:rsidR="00637521" w:rsidRPr="00226886" w:rsidRDefault="00637521" w:rsidP="009752B4">
            <w:pPr>
              <w:spacing w:before="120" w:after="0" w:line="240" w:lineRule="auto"/>
              <w:jc w:val="right"/>
              <w:rPr>
                <w:rFonts w:ascii="Arial" w:hAnsi="Arial" w:cs="Arial"/>
                <w:b/>
                <w:bCs/>
                <w:sz w:val="16"/>
                <w:szCs w:val="16"/>
                <w:lang w:eastAsia="hu-HU"/>
              </w:rPr>
            </w:pPr>
            <w:r w:rsidRPr="00226886">
              <w:rPr>
                <w:rFonts w:ascii="Arial" w:hAnsi="Arial" w:cs="Arial"/>
                <w:b/>
                <w:bCs/>
                <w:sz w:val="16"/>
                <w:szCs w:val="16"/>
                <w:lang w:eastAsia="hu-HU"/>
              </w:rPr>
              <w:t>járművezetőre vonatkozó</w:t>
            </w:r>
          </w:p>
        </w:tc>
        <w:tc>
          <w:tcPr>
            <w:tcW w:w="1060" w:type="dxa"/>
            <w:shd w:val="clear" w:color="auto" w:fill="auto"/>
            <w:noWrap/>
            <w:vAlign w:val="center"/>
            <w:hideMark/>
          </w:tcPr>
          <w:p w14:paraId="3296F1B8"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c>
          <w:tcPr>
            <w:tcW w:w="1060" w:type="dxa"/>
            <w:shd w:val="clear" w:color="auto" w:fill="auto"/>
            <w:noWrap/>
            <w:vAlign w:val="center"/>
            <w:hideMark/>
          </w:tcPr>
          <w:p w14:paraId="63C3FD81"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r>
      <w:tr w:rsidR="00637521" w:rsidRPr="00DA1741" w14:paraId="3577F43F" w14:textId="77777777" w:rsidTr="009752B4">
        <w:trPr>
          <w:trHeight w:val="270"/>
          <w:jc w:val="center"/>
        </w:trPr>
        <w:tc>
          <w:tcPr>
            <w:tcW w:w="4500" w:type="dxa"/>
            <w:shd w:val="clear" w:color="000000" w:fill="FFC000"/>
            <w:noWrap/>
            <w:vAlign w:val="center"/>
            <w:hideMark/>
          </w:tcPr>
          <w:p w14:paraId="06A1E2B4" w14:textId="77777777" w:rsidR="00637521" w:rsidRPr="00226886" w:rsidRDefault="00637521" w:rsidP="009752B4">
            <w:pPr>
              <w:spacing w:before="120" w:after="0" w:line="240" w:lineRule="auto"/>
              <w:jc w:val="right"/>
              <w:rPr>
                <w:rFonts w:ascii="Arial" w:hAnsi="Arial" w:cs="Arial"/>
                <w:b/>
                <w:bCs/>
                <w:sz w:val="16"/>
                <w:szCs w:val="16"/>
                <w:lang w:eastAsia="hu-HU"/>
              </w:rPr>
            </w:pPr>
            <w:r w:rsidRPr="00226886">
              <w:rPr>
                <w:rFonts w:ascii="Arial" w:hAnsi="Arial" w:cs="Arial"/>
                <w:b/>
                <w:bCs/>
                <w:sz w:val="16"/>
                <w:szCs w:val="16"/>
                <w:lang w:eastAsia="hu-HU"/>
              </w:rPr>
              <w:t>szolgáltatás minőségére vonatkozó</w:t>
            </w:r>
          </w:p>
        </w:tc>
        <w:tc>
          <w:tcPr>
            <w:tcW w:w="1060" w:type="dxa"/>
            <w:shd w:val="clear" w:color="auto" w:fill="auto"/>
            <w:noWrap/>
            <w:vAlign w:val="center"/>
            <w:hideMark/>
          </w:tcPr>
          <w:p w14:paraId="0B82CE5D"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c>
          <w:tcPr>
            <w:tcW w:w="1060" w:type="dxa"/>
            <w:shd w:val="clear" w:color="auto" w:fill="auto"/>
            <w:noWrap/>
            <w:vAlign w:val="center"/>
            <w:hideMark/>
          </w:tcPr>
          <w:p w14:paraId="34337764"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1</w:t>
            </w:r>
          </w:p>
        </w:tc>
      </w:tr>
      <w:tr w:rsidR="00637521" w:rsidRPr="00DA1741" w14:paraId="5A9DE35F" w14:textId="77777777" w:rsidTr="009752B4">
        <w:trPr>
          <w:trHeight w:val="270"/>
          <w:jc w:val="center"/>
        </w:trPr>
        <w:tc>
          <w:tcPr>
            <w:tcW w:w="4500" w:type="dxa"/>
            <w:shd w:val="clear" w:color="000000" w:fill="FFC000"/>
            <w:noWrap/>
            <w:vAlign w:val="center"/>
            <w:hideMark/>
          </w:tcPr>
          <w:p w14:paraId="55E1E236" w14:textId="77777777" w:rsidR="00637521" w:rsidRPr="00226886" w:rsidRDefault="00637521" w:rsidP="009752B4">
            <w:pPr>
              <w:spacing w:before="120" w:after="0" w:line="240" w:lineRule="auto"/>
              <w:jc w:val="right"/>
              <w:rPr>
                <w:rFonts w:ascii="Arial" w:hAnsi="Arial" w:cs="Arial"/>
                <w:b/>
                <w:bCs/>
                <w:sz w:val="16"/>
                <w:szCs w:val="16"/>
                <w:lang w:eastAsia="hu-HU"/>
              </w:rPr>
            </w:pPr>
            <w:r w:rsidRPr="00226886">
              <w:rPr>
                <w:rFonts w:ascii="Arial" w:hAnsi="Arial" w:cs="Arial"/>
                <w:b/>
                <w:bCs/>
                <w:sz w:val="16"/>
                <w:szCs w:val="16"/>
                <w:lang w:eastAsia="hu-HU"/>
              </w:rPr>
              <w:t>Ebből:                                                               jogos</w:t>
            </w:r>
          </w:p>
        </w:tc>
        <w:tc>
          <w:tcPr>
            <w:tcW w:w="1060" w:type="dxa"/>
            <w:shd w:val="clear" w:color="auto" w:fill="auto"/>
            <w:noWrap/>
            <w:vAlign w:val="center"/>
            <w:hideMark/>
          </w:tcPr>
          <w:p w14:paraId="55B01CD7"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w:t>
            </w:r>
          </w:p>
        </w:tc>
        <w:tc>
          <w:tcPr>
            <w:tcW w:w="1060" w:type="dxa"/>
            <w:shd w:val="clear" w:color="auto" w:fill="auto"/>
            <w:noWrap/>
            <w:vAlign w:val="center"/>
            <w:hideMark/>
          </w:tcPr>
          <w:p w14:paraId="604F3B2C"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1</w:t>
            </w:r>
          </w:p>
        </w:tc>
      </w:tr>
      <w:tr w:rsidR="00637521" w:rsidRPr="00DA1741" w14:paraId="4DED3A60" w14:textId="77777777" w:rsidTr="009752B4">
        <w:trPr>
          <w:trHeight w:val="270"/>
          <w:jc w:val="center"/>
        </w:trPr>
        <w:tc>
          <w:tcPr>
            <w:tcW w:w="4500" w:type="dxa"/>
            <w:shd w:val="clear" w:color="000000" w:fill="FFC000"/>
            <w:noWrap/>
            <w:vAlign w:val="center"/>
            <w:hideMark/>
          </w:tcPr>
          <w:p w14:paraId="76288BED" w14:textId="77777777" w:rsidR="00637521" w:rsidRPr="00226886" w:rsidRDefault="00637521" w:rsidP="009752B4">
            <w:pPr>
              <w:spacing w:before="120" w:after="0" w:line="240" w:lineRule="auto"/>
              <w:jc w:val="right"/>
              <w:rPr>
                <w:rFonts w:ascii="Arial" w:hAnsi="Arial" w:cs="Arial"/>
                <w:b/>
                <w:bCs/>
                <w:sz w:val="16"/>
                <w:szCs w:val="16"/>
                <w:lang w:eastAsia="hu-HU"/>
              </w:rPr>
            </w:pPr>
            <w:r w:rsidRPr="00226886">
              <w:rPr>
                <w:rFonts w:ascii="Arial" w:hAnsi="Arial" w:cs="Arial"/>
                <w:b/>
                <w:bCs/>
                <w:sz w:val="16"/>
                <w:szCs w:val="16"/>
                <w:lang w:eastAsia="hu-HU"/>
              </w:rPr>
              <w:t>nem jogos</w:t>
            </w:r>
          </w:p>
        </w:tc>
        <w:tc>
          <w:tcPr>
            <w:tcW w:w="1060" w:type="dxa"/>
            <w:shd w:val="clear" w:color="auto" w:fill="auto"/>
            <w:noWrap/>
            <w:vAlign w:val="center"/>
            <w:hideMark/>
          </w:tcPr>
          <w:p w14:paraId="0C8CE9D4"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w:t>
            </w:r>
          </w:p>
        </w:tc>
        <w:tc>
          <w:tcPr>
            <w:tcW w:w="1060" w:type="dxa"/>
            <w:shd w:val="clear" w:color="auto" w:fill="auto"/>
            <w:noWrap/>
            <w:vAlign w:val="center"/>
            <w:hideMark/>
          </w:tcPr>
          <w:p w14:paraId="14F31EB1"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r>
      <w:tr w:rsidR="00637521" w:rsidRPr="00DA1741" w14:paraId="5C1EF928" w14:textId="77777777" w:rsidTr="009752B4">
        <w:trPr>
          <w:trHeight w:val="270"/>
          <w:jc w:val="center"/>
        </w:trPr>
        <w:tc>
          <w:tcPr>
            <w:tcW w:w="4500" w:type="dxa"/>
            <w:shd w:val="clear" w:color="000000" w:fill="FFC000"/>
            <w:noWrap/>
            <w:vAlign w:val="center"/>
            <w:hideMark/>
          </w:tcPr>
          <w:p w14:paraId="20E5590E" w14:textId="77777777" w:rsidR="00637521" w:rsidRPr="00226886" w:rsidRDefault="00637521" w:rsidP="009752B4">
            <w:pPr>
              <w:spacing w:before="120" w:after="0" w:line="240" w:lineRule="auto"/>
              <w:jc w:val="right"/>
              <w:rPr>
                <w:rFonts w:ascii="Arial" w:hAnsi="Arial" w:cs="Arial"/>
                <w:b/>
                <w:bCs/>
                <w:sz w:val="16"/>
                <w:szCs w:val="16"/>
                <w:lang w:eastAsia="hu-HU"/>
              </w:rPr>
            </w:pPr>
            <w:r w:rsidRPr="00226886">
              <w:rPr>
                <w:rFonts w:ascii="Arial" w:hAnsi="Arial" w:cs="Arial"/>
                <w:b/>
                <w:bCs/>
                <w:sz w:val="16"/>
                <w:szCs w:val="16"/>
                <w:lang w:eastAsia="hu-HU"/>
              </w:rPr>
              <w:t>részben jogos</w:t>
            </w:r>
          </w:p>
        </w:tc>
        <w:tc>
          <w:tcPr>
            <w:tcW w:w="1060" w:type="dxa"/>
            <w:shd w:val="clear" w:color="auto" w:fill="auto"/>
            <w:noWrap/>
            <w:vAlign w:val="center"/>
            <w:hideMark/>
          </w:tcPr>
          <w:p w14:paraId="1996424F"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w:t>
            </w:r>
          </w:p>
        </w:tc>
        <w:tc>
          <w:tcPr>
            <w:tcW w:w="1060" w:type="dxa"/>
            <w:shd w:val="clear" w:color="auto" w:fill="auto"/>
            <w:noWrap/>
            <w:vAlign w:val="center"/>
            <w:hideMark/>
          </w:tcPr>
          <w:p w14:paraId="347A8A78"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r>
      <w:tr w:rsidR="00637521" w:rsidRPr="00DA1741" w14:paraId="70FD52CE" w14:textId="77777777" w:rsidTr="009752B4">
        <w:trPr>
          <w:trHeight w:val="270"/>
          <w:jc w:val="center"/>
        </w:trPr>
        <w:tc>
          <w:tcPr>
            <w:tcW w:w="4500" w:type="dxa"/>
            <w:shd w:val="clear" w:color="000000" w:fill="FFC000"/>
            <w:noWrap/>
            <w:vAlign w:val="center"/>
            <w:hideMark/>
          </w:tcPr>
          <w:p w14:paraId="2B494C06" w14:textId="77777777" w:rsidR="00637521" w:rsidRPr="00226886" w:rsidRDefault="00637521" w:rsidP="009752B4">
            <w:pPr>
              <w:spacing w:before="120" w:after="0" w:line="240" w:lineRule="auto"/>
              <w:jc w:val="right"/>
              <w:rPr>
                <w:rFonts w:ascii="Arial" w:hAnsi="Arial" w:cs="Arial"/>
                <w:b/>
                <w:bCs/>
                <w:sz w:val="16"/>
                <w:szCs w:val="16"/>
                <w:lang w:eastAsia="hu-HU"/>
              </w:rPr>
            </w:pPr>
            <w:r w:rsidRPr="00226886">
              <w:rPr>
                <w:rFonts w:ascii="Arial" w:hAnsi="Arial" w:cs="Arial"/>
                <w:b/>
                <w:bCs/>
                <w:sz w:val="16"/>
                <w:szCs w:val="16"/>
                <w:lang w:eastAsia="hu-HU"/>
              </w:rPr>
              <w:t>nem eldönthető</w:t>
            </w:r>
          </w:p>
        </w:tc>
        <w:tc>
          <w:tcPr>
            <w:tcW w:w="1060" w:type="dxa"/>
            <w:shd w:val="clear" w:color="auto" w:fill="auto"/>
            <w:noWrap/>
            <w:vAlign w:val="center"/>
            <w:hideMark/>
          </w:tcPr>
          <w:p w14:paraId="35F64983"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w:t>
            </w:r>
          </w:p>
        </w:tc>
        <w:tc>
          <w:tcPr>
            <w:tcW w:w="1060" w:type="dxa"/>
            <w:shd w:val="clear" w:color="auto" w:fill="auto"/>
            <w:noWrap/>
            <w:vAlign w:val="center"/>
            <w:hideMark/>
          </w:tcPr>
          <w:p w14:paraId="446EFD6F" w14:textId="77777777" w:rsidR="00637521" w:rsidRPr="00226886" w:rsidRDefault="00637521" w:rsidP="009752B4">
            <w:pPr>
              <w:spacing w:before="120" w:after="0" w:line="240" w:lineRule="auto"/>
              <w:jc w:val="center"/>
              <w:rPr>
                <w:rFonts w:ascii="Arial" w:hAnsi="Arial" w:cs="Arial"/>
                <w:sz w:val="16"/>
                <w:szCs w:val="16"/>
                <w:lang w:eastAsia="hu-HU"/>
              </w:rPr>
            </w:pPr>
            <w:r w:rsidRPr="00226886">
              <w:rPr>
                <w:rFonts w:ascii="Arial" w:hAnsi="Arial" w:cs="Arial"/>
                <w:sz w:val="16"/>
                <w:szCs w:val="16"/>
                <w:lang w:eastAsia="hu-HU"/>
              </w:rPr>
              <w:t>0</w:t>
            </w:r>
          </w:p>
        </w:tc>
      </w:tr>
    </w:tbl>
    <w:p w14:paraId="415E8D9D" w14:textId="77777777" w:rsidR="00637521" w:rsidRPr="00B55BD3" w:rsidRDefault="00637521" w:rsidP="00637521">
      <w:pPr>
        <w:spacing w:after="0" w:line="240" w:lineRule="auto"/>
        <w:jc w:val="both"/>
        <w:rPr>
          <w:rFonts w:ascii="Arial" w:hAnsi="Arial" w:cs="Arial"/>
          <w:sz w:val="24"/>
        </w:rPr>
      </w:pPr>
    </w:p>
    <w:p w14:paraId="636BA5B6" w14:textId="77777777" w:rsidR="00637521" w:rsidRPr="00B55BD3" w:rsidRDefault="00637521" w:rsidP="00637521">
      <w:pPr>
        <w:spacing w:after="0" w:line="240" w:lineRule="auto"/>
        <w:jc w:val="both"/>
        <w:rPr>
          <w:rFonts w:ascii="Arial" w:hAnsi="Arial" w:cs="Arial"/>
          <w:sz w:val="24"/>
        </w:rPr>
      </w:pPr>
    </w:p>
    <w:p w14:paraId="33C1239D" w14:textId="77777777" w:rsidR="00637521" w:rsidRPr="00DA1741" w:rsidRDefault="00637521" w:rsidP="00637521">
      <w:pPr>
        <w:spacing w:after="0" w:line="240" w:lineRule="auto"/>
        <w:jc w:val="both"/>
        <w:rPr>
          <w:b/>
          <w:sz w:val="24"/>
          <w:u w:val="single"/>
        </w:rPr>
      </w:pPr>
      <w:r w:rsidRPr="00B55BD3">
        <w:rPr>
          <w:rFonts w:ascii="Arial" w:hAnsi="Arial" w:cs="Arial"/>
          <w:sz w:val="24"/>
        </w:rPr>
        <w:t>A VOLÁNBUSZ Zrt. több közönségszolgálati csatornán (e-mail, személyes bejelentés lehetősége, panaszkönyv, levél stb.) fogadja az utasok, illetve a lakosság által tett javaslatokat, észrevételeket. 2019. évtől az utasok által tett észrevételek, illetve azok kivizsgálásának eredményei regisztrálásra kerülnek, így, ennek megfelelően feltüntettük az észrevételek besorolását is. (Jogos, nem jogos, részben jogos, nem eldönthető)</w:t>
      </w:r>
    </w:p>
    <w:p w14:paraId="1380187A" w14:textId="77777777" w:rsidR="00637521" w:rsidRPr="00262158" w:rsidRDefault="00637521" w:rsidP="00637521">
      <w:pPr>
        <w:spacing w:before="120" w:after="0" w:line="240" w:lineRule="auto"/>
        <w:jc w:val="both"/>
        <w:rPr>
          <w:rFonts w:ascii="Arial" w:hAnsi="Arial" w:cs="Arial"/>
          <w:b/>
          <w:sz w:val="24"/>
          <w:u w:val="single"/>
        </w:rPr>
      </w:pPr>
      <w:r>
        <w:rPr>
          <w:b/>
          <w:sz w:val="24"/>
          <w:u w:val="single"/>
        </w:rPr>
        <w:br w:type="page"/>
      </w:r>
      <w:r w:rsidRPr="00262158">
        <w:rPr>
          <w:rFonts w:ascii="Arial" w:hAnsi="Arial" w:cs="Arial"/>
          <w:b/>
          <w:sz w:val="24"/>
          <w:u w:val="single"/>
        </w:rPr>
        <w:lastRenderedPageBreak/>
        <w:t>A forgalmi ellenőrzések rendszere</w:t>
      </w:r>
    </w:p>
    <w:p w14:paraId="3437BD03" w14:textId="77777777" w:rsidR="00637521" w:rsidRPr="00262158" w:rsidRDefault="00637521" w:rsidP="00637521">
      <w:pPr>
        <w:spacing w:after="0" w:line="240" w:lineRule="auto"/>
        <w:jc w:val="both"/>
        <w:rPr>
          <w:rFonts w:ascii="Arial" w:hAnsi="Arial" w:cs="Arial"/>
        </w:rPr>
      </w:pPr>
    </w:p>
    <w:p w14:paraId="595AFADF"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Mór Városban a 2018. és a 2019. év során az ellenőrzött járatok aránya az alábbiak szerint alakult:</w:t>
      </w:r>
    </w:p>
    <w:p w14:paraId="1257349A" w14:textId="77777777" w:rsidR="00637521" w:rsidRPr="00262158" w:rsidRDefault="00637521" w:rsidP="00637521">
      <w:pPr>
        <w:pStyle w:val="xl38"/>
        <w:spacing w:before="0" w:beforeAutospacing="0" w:after="0" w:afterAutospacing="0"/>
        <w:jc w:val="center"/>
        <w:rPr>
          <w:rFonts w:eastAsia="Times New Roman"/>
          <w:sz w:val="20"/>
          <w:szCs w:val="20"/>
          <w:lang w:eastAsia="de-DE"/>
        </w:rPr>
      </w:pPr>
    </w:p>
    <w:tbl>
      <w:tblPr>
        <w:tblW w:w="6620" w:type="dxa"/>
        <w:jc w:val="center"/>
        <w:tblCellMar>
          <w:left w:w="70" w:type="dxa"/>
          <w:right w:w="70" w:type="dxa"/>
        </w:tblCellMar>
        <w:tblLook w:val="04A0" w:firstRow="1" w:lastRow="0" w:firstColumn="1" w:lastColumn="0" w:noHBand="0" w:noVBand="1"/>
      </w:tblPr>
      <w:tblGrid>
        <w:gridCol w:w="4500"/>
        <w:gridCol w:w="1060"/>
        <w:gridCol w:w="1060"/>
      </w:tblGrid>
      <w:tr w:rsidR="00637521" w:rsidRPr="00262158" w14:paraId="234DAA2B" w14:textId="77777777" w:rsidTr="009752B4">
        <w:trPr>
          <w:trHeight w:val="270"/>
          <w:jc w:val="center"/>
        </w:trPr>
        <w:tc>
          <w:tcPr>
            <w:tcW w:w="450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3689A787" w14:textId="77777777" w:rsidR="00637521" w:rsidRPr="00262158" w:rsidRDefault="00637521" w:rsidP="009752B4">
            <w:pPr>
              <w:spacing w:before="120"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Megnevezés</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59ECA6A1" w14:textId="77777777" w:rsidR="00637521" w:rsidRPr="00262158" w:rsidRDefault="00637521" w:rsidP="009752B4">
            <w:pPr>
              <w:spacing w:before="120"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2018.</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66C15E5B" w14:textId="77777777" w:rsidR="00637521" w:rsidRPr="00262158" w:rsidRDefault="00637521" w:rsidP="009752B4">
            <w:pPr>
              <w:spacing w:before="120"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2019.</w:t>
            </w:r>
          </w:p>
        </w:tc>
      </w:tr>
      <w:tr w:rsidR="00637521" w:rsidRPr="00262158" w14:paraId="11F83102"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7585F6AE" w14:textId="77777777" w:rsidR="00637521" w:rsidRPr="00262158" w:rsidRDefault="00637521" w:rsidP="009752B4">
            <w:pPr>
              <w:spacing w:before="120" w:after="0" w:line="240" w:lineRule="auto"/>
              <w:rPr>
                <w:rFonts w:ascii="Arial" w:hAnsi="Arial" w:cs="Arial"/>
                <w:b/>
                <w:bCs/>
                <w:sz w:val="16"/>
                <w:szCs w:val="16"/>
                <w:lang w:eastAsia="hu-HU"/>
              </w:rPr>
            </w:pPr>
            <w:r w:rsidRPr="00262158">
              <w:rPr>
                <w:rFonts w:ascii="Arial" w:hAnsi="Arial" w:cs="Arial"/>
                <w:b/>
                <w:bCs/>
                <w:sz w:val="16"/>
                <w:szCs w:val="16"/>
                <w:lang w:eastAsia="hu-HU"/>
              </w:rPr>
              <w:t>Közlekedtetett járatok száma (db)</w:t>
            </w:r>
          </w:p>
        </w:tc>
        <w:tc>
          <w:tcPr>
            <w:tcW w:w="1060" w:type="dxa"/>
            <w:tcBorders>
              <w:top w:val="nil"/>
              <w:left w:val="nil"/>
              <w:bottom w:val="single" w:sz="8" w:space="0" w:color="auto"/>
              <w:right w:val="single" w:sz="8" w:space="0" w:color="auto"/>
            </w:tcBorders>
            <w:shd w:val="clear" w:color="auto" w:fill="auto"/>
            <w:noWrap/>
            <w:vAlign w:val="center"/>
            <w:hideMark/>
          </w:tcPr>
          <w:p w14:paraId="2F5560DB" w14:textId="77777777" w:rsidR="00637521" w:rsidRPr="00262158" w:rsidRDefault="00637521" w:rsidP="009752B4">
            <w:pPr>
              <w:spacing w:before="120" w:after="0" w:line="240" w:lineRule="auto"/>
              <w:jc w:val="center"/>
              <w:rPr>
                <w:rFonts w:ascii="Arial" w:hAnsi="Arial" w:cs="Arial"/>
                <w:color w:val="000000"/>
                <w:sz w:val="16"/>
                <w:szCs w:val="16"/>
                <w:lang w:eastAsia="hu-HU"/>
              </w:rPr>
            </w:pPr>
            <w:r w:rsidRPr="00262158">
              <w:rPr>
                <w:rFonts w:ascii="Arial" w:hAnsi="Arial" w:cs="Arial"/>
                <w:color w:val="000000"/>
                <w:sz w:val="16"/>
                <w:szCs w:val="16"/>
                <w:lang w:eastAsia="hu-HU"/>
              </w:rPr>
              <w:t>10 193</w:t>
            </w:r>
          </w:p>
        </w:tc>
        <w:tc>
          <w:tcPr>
            <w:tcW w:w="1060" w:type="dxa"/>
            <w:tcBorders>
              <w:top w:val="nil"/>
              <w:left w:val="nil"/>
              <w:bottom w:val="single" w:sz="8" w:space="0" w:color="auto"/>
              <w:right w:val="single" w:sz="8" w:space="0" w:color="auto"/>
            </w:tcBorders>
            <w:shd w:val="clear" w:color="auto" w:fill="auto"/>
            <w:noWrap/>
            <w:vAlign w:val="center"/>
            <w:hideMark/>
          </w:tcPr>
          <w:p w14:paraId="79717DE8" w14:textId="77777777" w:rsidR="00637521" w:rsidRPr="00262158" w:rsidRDefault="00637521" w:rsidP="009752B4">
            <w:pPr>
              <w:spacing w:before="120" w:after="0" w:line="240" w:lineRule="auto"/>
              <w:jc w:val="center"/>
              <w:rPr>
                <w:rFonts w:ascii="Arial" w:hAnsi="Arial" w:cs="Arial"/>
                <w:color w:val="000000"/>
                <w:sz w:val="16"/>
                <w:szCs w:val="16"/>
                <w:lang w:eastAsia="hu-HU"/>
              </w:rPr>
            </w:pPr>
            <w:r w:rsidRPr="00262158">
              <w:rPr>
                <w:rFonts w:ascii="Arial" w:hAnsi="Arial" w:cs="Arial"/>
                <w:color w:val="000000"/>
                <w:sz w:val="16"/>
                <w:szCs w:val="16"/>
                <w:lang w:eastAsia="hu-HU"/>
              </w:rPr>
              <w:t>10 207</w:t>
            </w:r>
          </w:p>
        </w:tc>
      </w:tr>
      <w:tr w:rsidR="00637521" w:rsidRPr="00262158" w14:paraId="71E43F6B"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797CD9C9" w14:textId="77777777" w:rsidR="00637521" w:rsidRPr="00262158" w:rsidRDefault="00637521" w:rsidP="009752B4">
            <w:pPr>
              <w:spacing w:before="120" w:after="0" w:line="240" w:lineRule="auto"/>
              <w:rPr>
                <w:rFonts w:ascii="Arial" w:hAnsi="Arial" w:cs="Arial"/>
                <w:b/>
                <w:bCs/>
                <w:sz w:val="16"/>
                <w:szCs w:val="16"/>
                <w:lang w:eastAsia="hu-HU"/>
              </w:rPr>
            </w:pPr>
            <w:r w:rsidRPr="00262158">
              <w:rPr>
                <w:rFonts w:ascii="Arial" w:hAnsi="Arial" w:cs="Arial"/>
                <w:b/>
                <w:bCs/>
                <w:sz w:val="16"/>
                <w:szCs w:val="16"/>
                <w:lang w:eastAsia="hu-HU"/>
              </w:rPr>
              <w:t>Ellenőrzött járatok száma (db)</w:t>
            </w:r>
          </w:p>
        </w:tc>
        <w:tc>
          <w:tcPr>
            <w:tcW w:w="1060" w:type="dxa"/>
            <w:tcBorders>
              <w:top w:val="nil"/>
              <w:left w:val="nil"/>
              <w:bottom w:val="single" w:sz="8" w:space="0" w:color="auto"/>
              <w:right w:val="single" w:sz="8" w:space="0" w:color="auto"/>
            </w:tcBorders>
            <w:shd w:val="clear" w:color="auto" w:fill="auto"/>
            <w:noWrap/>
            <w:vAlign w:val="center"/>
            <w:hideMark/>
          </w:tcPr>
          <w:p w14:paraId="45BBFFD6"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58528C7B"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246</w:t>
            </w:r>
          </w:p>
        </w:tc>
      </w:tr>
      <w:tr w:rsidR="00637521" w:rsidRPr="00262158" w14:paraId="03DC7976"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C61EBEC" w14:textId="77777777" w:rsidR="00637521" w:rsidRPr="00262158" w:rsidRDefault="00637521" w:rsidP="009752B4">
            <w:pPr>
              <w:spacing w:before="120" w:after="0" w:line="240" w:lineRule="auto"/>
              <w:rPr>
                <w:rFonts w:ascii="Arial" w:hAnsi="Arial" w:cs="Arial"/>
                <w:b/>
                <w:bCs/>
                <w:sz w:val="16"/>
                <w:szCs w:val="16"/>
                <w:lang w:eastAsia="hu-HU"/>
              </w:rPr>
            </w:pPr>
            <w:r w:rsidRPr="00262158">
              <w:rPr>
                <w:rFonts w:ascii="Arial" w:hAnsi="Arial" w:cs="Arial"/>
                <w:b/>
                <w:bCs/>
                <w:sz w:val="16"/>
                <w:szCs w:val="16"/>
                <w:lang w:eastAsia="hu-HU"/>
              </w:rPr>
              <w:t>Ellenőrzött járatok aránya (%)</w:t>
            </w:r>
          </w:p>
        </w:tc>
        <w:tc>
          <w:tcPr>
            <w:tcW w:w="1060" w:type="dxa"/>
            <w:tcBorders>
              <w:top w:val="nil"/>
              <w:left w:val="nil"/>
              <w:bottom w:val="single" w:sz="8" w:space="0" w:color="auto"/>
              <w:right w:val="single" w:sz="8" w:space="0" w:color="auto"/>
            </w:tcBorders>
            <w:shd w:val="clear" w:color="auto" w:fill="auto"/>
            <w:noWrap/>
            <w:vAlign w:val="center"/>
            <w:hideMark/>
          </w:tcPr>
          <w:p w14:paraId="33A4A6E9"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0,99%</w:t>
            </w:r>
          </w:p>
        </w:tc>
        <w:tc>
          <w:tcPr>
            <w:tcW w:w="1060" w:type="dxa"/>
            <w:tcBorders>
              <w:top w:val="nil"/>
              <w:left w:val="nil"/>
              <w:bottom w:val="single" w:sz="8" w:space="0" w:color="auto"/>
              <w:right w:val="single" w:sz="8" w:space="0" w:color="auto"/>
            </w:tcBorders>
            <w:shd w:val="clear" w:color="auto" w:fill="auto"/>
            <w:noWrap/>
            <w:vAlign w:val="center"/>
            <w:hideMark/>
          </w:tcPr>
          <w:p w14:paraId="4EA3FAE1"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2,41%</w:t>
            </w:r>
          </w:p>
        </w:tc>
      </w:tr>
    </w:tbl>
    <w:p w14:paraId="3C2C50AD" w14:textId="77777777" w:rsidR="00637521" w:rsidRPr="00262158" w:rsidRDefault="00637521" w:rsidP="00637521">
      <w:pPr>
        <w:spacing w:after="0" w:line="240" w:lineRule="auto"/>
        <w:jc w:val="both"/>
        <w:rPr>
          <w:rFonts w:ascii="Arial" w:hAnsi="Arial" w:cs="Arial"/>
        </w:rPr>
      </w:pPr>
    </w:p>
    <w:p w14:paraId="0B1FC827"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Az ellenőri jelentések összetétele – azok jellege alapján – az alábbiak szerint alakult.</w:t>
      </w:r>
    </w:p>
    <w:p w14:paraId="5D4E48B2" w14:textId="77777777" w:rsidR="00637521" w:rsidRPr="00262158" w:rsidRDefault="00637521" w:rsidP="00637521">
      <w:pPr>
        <w:spacing w:after="0" w:line="240" w:lineRule="auto"/>
        <w:rPr>
          <w:rFonts w:ascii="Arial" w:hAnsi="Arial" w:cs="Arial"/>
          <w:sz w:val="24"/>
        </w:rPr>
      </w:pPr>
    </w:p>
    <w:tbl>
      <w:tblPr>
        <w:tblW w:w="6620" w:type="dxa"/>
        <w:jc w:val="center"/>
        <w:tblCellMar>
          <w:left w:w="70" w:type="dxa"/>
          <w:right w:w="70" w:type="dxa"/>
        </w:tblCellMar>
        <w:tblLook w:val="04A0" w:firstRow="1" w:lastRow="0" w:firstColumn="1" w:lastColumn="0" w:noHBand="0" w:noVBand="1"/>
      </w:tblPr>
      <w:tblGrid>
        <w:gridCol w:w="4500"/>
        <w:gridCol w:w="1060"/>
        <w:gridCol w:w="1060"/>
      </w:tblGrid>
      <w:tr w:rsidR="00637521" w:rsidRPr="00262158" w14:paraId="49A04218" w14:textId="77777777" w:rsidTr="009752B4">
        <w:trPr>
          <w:trHeight w:val="270"/>
          <w:jc w:val="center"/>
        </w:trPr>
        <w:tc>
          <w:tcPr>
            <w:tcW w:w="450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1F47CE46" w14:textId="77777777" w:rsidR="00637521" w:rsidRPr="00262158" w:rsidRDefault="00637521" w:rsidP="009752B4">
            <w:pPr>
              <w:spacing w:before="120"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Mór</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20C125B4" w14:textId="77777777" w:rsidR="00637521" w:rsidRPr="00262158" w:rsidRDefault="00637521" w:rsidP="009752B4">
            <w:pPr>
              <w:spacing w:before="120"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2018.</w:t>
            </w:r>
          </w:p>
        </w:tc>
        <w:tc>
          <w:tcPr>
            <w:tcW w:w="1060" w:type="dxa"/>
            <w:tcBorders>
              <w:top w:val="single" w:sz="8" w:space="0" w:color="auto"/>
              <w:left w:val="nil"/>
              <w:bottom w:val="single" w:sz="8" w:space="0" w:color="auto"/>
              <w:right w:val="single" w:sz="8" w:space="0" w:color="auto"/>
            </w:tcBorders>
            <w:shd w:val="clear" w:color="000000" w:fill="FFC000"/>
            <w:vAlign w:val="center"/>
            <w:hideMark/>
          </w:tcPr>
          <w:p w14:paraId="2CD02ECD" w14:textId="77777777" w:rsidR="00637521" w:rsidRPr="00262158" w:rsidRDefault="00637521" w:rsidP="009752B4">
            <w:pPr>
              <w:spacing w:before="120"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2019.</w:t>
            </w:r>
          </w:p>
        </w:tc>
      </w:tr>
      <w:tr w:rsidR="00637521" w:rsidRPr="00262158" w14:paraId="4521B462"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24146178" w14:textId="77777777" w:rsidR="00637521" w:rsidRPr="00262158" w:rsidRDefault="00637521" w:rsidP="009752B4">
            <w:pPr>
              <w:spacing w:before="120" w:after="0" w:line="240" w:lineRule="auto"/>
              <w:rPr>
                <w:rFonts w:ascii="Arial" w:hAnsi="Arial" w:cs="Arial"/>
                <w:b/>
                <w:bCs/>
                <w:sz w:val="16"/>
                <w:szCs w:val="16"/>
                <w:lang w:eastAsia="hu-HU"/>
              </w:rPr>
            </w:pPr>
            <w:r w:rsidRPr="00262158">
              <w:rPr>
                <w:rFonts w:ascii="Arial" w:hAnsi="Arial" w:cs="Arial"/>
                <w:b/>
                <w:bCs/>
                <w:sz w:val="16"/>
                <w:szCs w:val="16"/>
                <w:lang w:eastAsia="hu-HU"/>
              </w:rPr>
              <w:t>Ellenőri jelentések összesen (db)</w:t>
            </w:r>
          </w:p>
        </w:tc>
        <w:tc>
          <w:tcPr>
            <w:tcW w:w="1060" w:type="dxa"/>
            <w:tcBorders>
              <w:top w:val="nil"/>
              <w:left w:val="nil"/>
              <w:bottom w:val="single" w:sz="8" w:space="0" w:color="auto"/>
              <w:right w:val="single" w:sz="8" w:space="0" w:color="auto"/>
            </w:tcBorders>
            <w:shd w:val="clear" w:color="auto" w:fill="auto"/>
            <w:noWrap/>
            <w:vAlign w:val="center"/>
            <w:hideMark/>
          </w:tcPr>
          <w:p w14:paraId="3CEC0EC3"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5</w:t>
            </w:r>
          </w:p>
        </w:tc>
        <w:tc>
          <w:tcPr>
            <w:tcW w:w="1060" w:type="dxa"/>
            <w:tcBorders>
              <w:top w:val="nil"/>
              <w:left w:val="nil"/>
              <w:bottom w:val="single" w:sz="8" w:space="0" w:color="auto"/>
              <w:right w:val="single" w:sz="8" w:space="0" w:color="auto"/>
            </w:tcBorders>
            <w:shd w:val="clear" w:color="auto" w:fill="auto"/>
            <w:noWrap/>
            <w:vAlign w:val="center"/>
            <w:hideMark/>
          </w:tcPr>
          <w:p w14:paraId="46FF2455"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4</w:t>
            </w:r>
          </w:p>
        </w:tc>
      </w:tr>
      <w:tr w:rsidR="00637521" w:rsidRPr="00262158" w14:paraId="668D3D84"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3911F5D5" w14:textId="77777777" w:rsidR="00637521" w:rsidRPr="00262158" w:rsidRDefault="00637521" w:rsidP="009752B4">
            <w:pPr>
              <w:spacing w:before="120" w:after="0" w:line="240" w:lineRule="auto"/>
              <w:jc w:val="right"/>
              <w:rPr>
                <w:rFonts w:ascii="Arial" w:hAnsi="Arial" w:cs="Arial"/>
                <w:b/>
                <w:bCs/>
                <w:sz w:val="16"/>
                <w:szCs w:val="16"/>
                <w:lang w:eastAsia="hu-HU"/>
              </w:rPr>
            </w:pPr>
            <w:r w:rsidRPr="00262158">
              <w:rPr>
                <w:rFonts w:ascii="Arial" w:hAnsi="Arial" w:cs="Arial"/>
                <w:b/>
                <w:bCs/>
                <w:sz w:val="16"/>
                <w:szCs w:val="16"/>
                <w:lang w:eastAsia="hu-HU"/>
              </w:rPr>
              <w:t>Ebből:                           menetjegyre vonatkozó</w:t>
            </w:r>
          </w:p>
        </w:tc>
        <w:tc>
          <w:tcPr>
            <w:tcW w:w="1060" w:type="dxa"/>
            <w:tcBorders>
              <w:top w:val="nil"/>
              <w:left w:val="nil"/>
              <w:bottom w:val="single" w:sz="8" w:space="0" w:color="auto"/>
              <w:right w:val="single" w:sz="8" w:space="0" w:color="auto"/>
            </w:tcBorders>
            <w:shd w:val="clear" w:color="auto" w:fill="auto"/>
            <w:noWrap/>
            <w:vAlign w:val="center"/>
            <w:hideMark/>
          </w:tcPr>
          <w:p w14:paraId="0110CB3E"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7C51BB59"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3</w:t>
            </w:r>
          </w:p>
        </w:tc>
      </w:tr>
      <w:tr w:rsidR="00637521" w:rsidRPr="00262158" w14:paraId="34F26D4A"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37DE3D1" w14:textId="77777777" w:rsidR="00637521" w:rsidRPr="00262158" w:rsidRDefault="00637521" w:rsidP="009752B4">
            <w:pPr>
              <w:spacing w:before="120" w:after="0" w:line="240" w:lineRule="auto"/>
              <w:jc w:val="right"/>
              <w:rPr>
                <w:rFonts w:ascii="Arial" w:hAnsi="Arial" w:cs="Arial"/>
                <w:b/>
                <w:bCs/>
                <w:sz w:val="16"/>
                <w:szCs w:val="16"/>
                <w:lang w:eastAsia="hu-HU"/>
              </w:rPr>
            </w:pPr>
            <w:r w:rsidRPr="00262158">
              <w:rPr>
                <w:rFonts w:ascii="Arial" w:hAnsi="Arial" w:cs="Arial"/>
                <w:b/>
                <w:bCs/>
                <w:sz w:val="16"/>
                <w:szCs w:val="16"/>
                <w:lang w:eastAsia="hu-HU"/>
              </w:rPr>
              <w:t>járművezető munkavégzésére vonatkozó</w:t>
            </w:r>
          </w:p>
        </w:tc>
        <w:tc>
          <w:tcPr>
            <w:tcW w:w="1060" w:type="dxa"/>
            <w:tcBorders>
              <w:top w:val="nil"/>
              <w:left w:val="nil"/>
              <w:bottom w:val="single" w:sz="8" w:space="0" w:color="auto"/>
              <w:right w:val="single" w:sz="8" w:space="0" w:color="auto"/>
            </w:tcBorders>
            <w:shd w:val="clear" w:color="auto" w:fill="auto"/>
            <w:noWrap/>
            <w:vAlign w:val="center"/>
            <w:hideMark/>
          </w:tcPr>
          <w:p w14:paraId="1F99B43A"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0</w:t>
            </w:r>
          </w:p>
        </w:tc>
        <w:tc>
          <w:tcPr>
            <w:tcW w:w="1060" w:type="dxa"/>
            <w:tcBorders>
              <w:top w:val="nil"/>
              <w:left w:val="nil"/>
              <w:bottom w:val="single" w:sz="8" w:space="0" w:color="auto"/>
              <w:right w:val="single" w:sz="8" w:space="0" w:color="auto"/>
            </w:tcBorders>
            <w:shd w:val="clear" w:color="auto" w:fill="auto"/>
            <w:noWrap/>
            <w:vAlign w:val="center"/>
            <w:hideMark/>
          </w:tcPr>
          <w:p w14:paraId="66A3CCBD"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0</w:t>
            </w:r>
          </w:p>
        </w:tc>
      </w:tr>
      <w:tr w:rsidR="00637521" w:rsidRPr="00262158" w14:paraId="5BCA1160"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35788AC" w14:textId="77777777" w:rsidR="00637521" w:rsidRPr="00262158" w:rsidRDefault="00637521" w:rsidP="009752B4">
            <w:pPr>
              <w:spacing w:before="120" w:after="0" w:line="240" w:lineRule="auto"/>
              <w:jc w:val="right"/>
              <w:rPr>
                <w:rFonts w:ascii="Arial" w:hAnsi="Arial" w:cs="Arial"/>
                <w:b/>
                <w:bCs/>
                <w:sz w:val="16"/>
                <w:szCs w:val="16"/>
                <w:lang w:eastAsia="hu-HU"/>
              </w:rPr>
            </w:pPr>
            <w:r w:rsidRPr="00262158">
              <w:rPr>
                <w:rFonts w:ascii="Arial" w:hAnsi="Arial" w:cs="Arial"/>
                <w:b/>
                <w:bCs/>
                <w:sz w:val="16"/>
                <w:szCs w:val="16"/>
                <w:lang w:eastAsia="hu-HU"/>
              </w:rPr>
              <w:t>egyéb észrevételre vonatkozó</w:t>
            </w:r>
          </w:p>
        </w:tc>
        <w:tc>
          <w:tcPr>
            <w:tcW w:w="1060" w:type="dxa"/>
            <w:tcBorders>
              <w:top w:val="nil"/>
              <w:left w:val="nil"/>
              <w:bottom w:val="single" w:sz="8" w:space="0" w:color="auto"/>
              <w:right w:val="single" w:sz="8" w:space="0" w:color="auto"/>
            </w:tcBorders>
            <w:shd w:val="clear" w:color="auto" w:fill="auto"/>
            <w:noWrap/>
            <w:vAlign w:val="center"/>
            <w:hideMark/>
          </w:tcPr>
          <w:p w14:paraId="602311B0"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5</w:t>
            </w:r>
          </w:p>
        </w:tc>
        <w:tc>
          <w:tcPr>
            <w:tcW w:w="1060" w:type="dxa"/>
            <w:tcBorders>
              <w:top w:val="nil"/>
              <w:left w:val="nil"/>
              <w:bottom w:val="single" w:sz="8" w:space="0" w:color="auto"/>
              <w:right w:val="single" w:sz="8" w:space="0" w:color="auto"/>
            </w:tcBorders>
            <w:shd w:val="clear" w:color="auto" w:fill="auto"/>
            <w:noWrap/>
            <w:vAlign w:val="center"/>
            <w:hideMark/>
          </w:tcPr>
          <w:p w14:paraId="3C6A79A9" w14:textId="77777777" w:rsidR="00637521" w:rsidRPr="00262158" w:rsidRDefault="00637521" w:rsidP="009752B4">
            <w:pPr>
              <w:spacing w:before="120" w:after="0" w:line="240" w:lineRule="auto"/>
              <w:jc w:val="center"/>
              <w:rPr>
                <w:rFonts w:ascii="Arial" w:hAnsi="Arial" w:cs="Arial"/>
                <w:sz w:val="16"/>
                <w:szCs w:val="16"/>
                <w:lang w:eastAsia="hu-HU"/>
              </w:rPr>
            </w:pPr>
            <w:r w:rsidRPr="00262158">
              <w:rPr>
                <w:rFonts w:ascii="Arial" w:hAnsi="Arial" w:cs="Arial"/>
                <w:sz w:val="16"/>
                <w:szCs w:val="16"/>
                <w:lang w:eastAsia="hu-HU"/>
              </w:rPr>
              <w:t>1</w:t>
            </w:r>
          </w:p>
        </w:tc>
      </w:tr>
    </w:tbl>
    <w:p w14:paraId="72096690" w14:textId="77777777" w:rsidR="00637521" w:rsidRPr="00262158" w:rsidRDefault="00637521" w:rsidP="00637521">
      <w:pPr>
        <w:spacing w:after="0" w:line="240" w:lineRule="auto"/>
        <w:rPr>
          <w:rFonts w:ascii="Arial" w:hAnsi="Arial" w:cs="Arial"/>
          <w:sz w:val="24"/>
        </w:rPr>
      </w:pPr>
    </w:p>
    <w:p w14:paraId="6DB0A895"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 xml:space="preserve">Az ellenőri jelentések száma csökkent, annak ellenére, hogy az ellenőrzések száma több mint kétszeresére növekedett. Az ellenőrzések megrendelése során elsősorban az utazási jogosultságok és a dohányzási tilalom betartására fordítottunk különös figyelmet, de a mentidők betartását is több alkalommal ellenőriztük. </w:t>
      </w:r>
    </w:p>
    <w:p w14:paraId="2D404927" w14:textId="77777777" w:rsidR="00637521" w:rsidRPr="00262158" w:rsidRDefault="00637521" w:rsidP="00637521">
      <w:pPr>
        <w:spacing w:after="0" w:line="240" w:lineRule="auto"/>
        <w:jc w:val="center"/>
        <w:rPr>
          <w:rFonts w:ascii="Arial" w:hAnsi="Arial" w:cs="Arial"/>
        </w:rPr>
      </w:pPr>
      <w:bookmarkStart w:id="51" w:name="_Toc257104494"/>
      <w:bookmarkEnd w:id="51"/>
    </w:p>
    <w:p w14:paraId="16431BBC" w14:textId="77777777" w:rsidR="00637521" w:rsidRPr="00262158" w:rsidRDefault="00637521" w:rsidP="00637521">
      <w:pPr>
        <w:keepNext/>
        <w:numPr>
          <w:ilvl w:val="2"/>
          <w:numId w:val="2"/>
        </w:numPr>
        <w:tabs>
          <w:tab w:val="clear" w:pos="5824"/>
          <w:tab w:val="left" w:pos="964"/>
        </w:tabs>
        <w:spacing w:after="0" w:line="240" w:lineRule="auto"/>
        <w:ind w:hanging="5824"/>
        <w:jc w:val="both"/>
        <w:outlineLvl w:val="2"/>
        <w:rPr>
          <w:rFonts w:ascii="Arial" w:hAnsi="Arial" w:cs="Arial"/>
          <w:b/>
          <w:bCs/>
          <w:kern w:val="32"/>
          <w:sz w:val="26"/>
          <w:szCs w:val="26"/>
        </w:rPr>
      </w:pPr>
      <w:bookmarkStart w:id="52" w:name="_Toc229443948"/>
      <w:bookmarkStart w:id="53" w:name="_Toc257104496"/>
      <w:bookmarkStart w:id="54" w:name="_Toc34503064"/>
      <w:bookmarkStart w:id="55" w:name="_Toc34757872"/>
      <w:r w:rsidRPr="00262158">
        <w:rPr>
          <w:rFonts w:ascii="Arial" w:hAnsi="Arial" w:cs="Arial"/>
          <w:b/>
          <w:bCs/>
          <w:kern w:val="32"/>
          <w:sz w:val="26"/>
          <w:szCs w:val="26"/>
        </w:rPr>
        <w:t>A menetrend engedélyeztetésének követelményei</w:t>
      </w:r>
      <w:bookmarkEnd w:id="52"/>
      <w:bookmarkEnd w:id="53"/>
      <w:bookmarkEnd w:id="54"/>
      <w:bookmarkEnd w:id="55"/>
    </w:p>
    <w:p w14:paraId="278BC87A" w14:textId="77777777" w:rsidR="00637521" w:rsidRPr="00262158" w:rsidRDefault="00637521" w:rsidP="00637521">
      <w:pPr>
        <w:spacing w:after="0" w:line="240" w:lineRule="auto"/>
        <w:jc w:val="both"/>
        <w:rPr>
          <w:rFonts w:ascii="Arial" w:hAnsi="Arial" w:cs="Arial"/>
          <w:b/>
          <w:i/>
        </w:rPr>
      </w:pPr>
    </w:p>
    <w:p w14:paraId="3896A73E"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Mór helyi közösségi közlekedésében 2019. évben menetrendi változtatás nem volt.</w:t>
      </w:r>
    </w:p>
    <w:p w14:paraId="069AD4D6" w14:textId="77777777" w:rsidR="00637521" w:rsidRPr="00262158" w:rsidRDefault="00637521" w:rsidP="00637521">
      <w:pPr>
        <w:spacing w:after="0" w:line="240" w:lineRule="auto"/>
        <w:jc w:val="both"/>
        <w:rPr>
          <w:rFonts w:ascii="Arial" w:hAnsi="Arial" w:cs="Arial"/>
          <w:sz w:val="24"/>
        </w:rPr>
      </w:pPr>
    </w:p>
    <w:p w14:paraId="7CE3CB03" w14:textId="77777777" w:rsidR="00637521" w:rsidRPr="00262158" w:rsidRDefault="00637521" w:rsidP="00637521">
      <w:pPr>
        <w:keepNext/>
        <w:numPr>
          <w:ilvl w:val="2"/>
          <w:numId w:val="2"/>
        </w:numPr>
        <w:tabs>
          <w:tab w:val="left" w:pos="964"/>
        </w:tabs>
        <w:spacing w:after="0" w:line="240" w:lineRule="auto"/>
        <w:ind w:hanging="5824"/>
        <w:jc w:val="both"/>
        <w:outlineLvl w:val="2"/>
        <w:rPr>
          <w:rFonts w:ascii="Arial" w:hAnsi="Arial" w:cs="Arial"/>
          <w:b/>
          <w:bCs/>
          <w:kern w:val="32"/>
          <w:sz w:val="26"/>
          <w:szCs w:val="26"/>
        </w:rPr>
      </w:pPr>
      <w:bookmarkStart w:id="56" w:name="_Toc229443949"/>
      <w:bookmarkStart w:id="57" w:name="_Toc257104497"/>
      <w:bookmarkStart w:id="58" w:name="_Toc34503065"/>
      <w:bookmarkStart w:id="59" w:name="_Toc34757873"/>
      <w:r w:rsidRPr="00262158">
        <w:rPr>
          <w:rFonts w:ascii="Arial" w:hAnsi="Arial" w:cs="Arial"/>
          <w:b/>
          <w:bCs/>
          <w:kern w:val="32"/>
          <w:sz w:val="26"/>
          <w:szCs w:val="26"/>
        </w:rPr>
        <w:t>Utasforgalmi létesítmények</w:t>
      </w:r>
      <w:bookmarkEnd w:id="56"/>
      <w:bookmarkEnd w:id="57"/>
      <w:bookmarkEnd w:id="58"/>
      <w:r w:rsidRPr="00262158">
        <w:rPr>
          <w:rFonts w:ascii="Arial" w:hAnsi="Arial" w:cs="Arial"/>
          <w:b/>
          <w:bCs/>
          <w:kern w:val="32"/>
          <w:sz w:val="26"/>
          <w:szCs w:val="26"/>
        </w:rPr>
        <w:t>, menetrendi útvonalak</w:t>
      </w:r>
      <w:bookmarkEnd w:id="59"/>
    </w:p>
    <w:p w14:paraId="49F037E9" w14:textId="77777777" w:rsidR="00637521" w:rsidRPr="00262158" w:rsidRDefault="00637521" w:rsidP="00637521">
      <w:pPr>
        <w:spacing w:after="0" w:line="240" w:lineRule="auto"/>
        <w:jc w:val="both"/>
        <w:rPr>
          <w:rFonts w:ascii="Arial" w:hAnsi="Arial" w:cs="Arial"/>
          <w:sz w:val="24"/>
        </w:rPr>
      </w:pPr>
    </w:p>
    <w:p w14:paraId="1F9DCF5F"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 xml:space="preserve">Mór Város helyi járati közlekedésének legfontosabb kiinduló illetve végállomása a </w:t>
      </w:r>
      <w:proofErr w:type="spellStart"/>
      <w:r w:rsidRPr="00262158">
        <w:rPr>
          <w:rFonts w:ascii="Arial" w:hAnsi="Arial" w:cs="Arial"/>
          <w:sz w:val="24"/>
        </w:rPr>
        <w:t>Velegi</w:t>
      </w:r>
      <w:proofErr w:type="spellEnd"/>
      <w:r w:rsidRPr="00262158">
        <w:rPr>
          <w:rFonts w:ascii="Arial" w:hAnsi="Arial" w:cs="Arial"/>
          <w:sz w:val="24"/>
        </w:rPr>
        <w:t xml:space="preserve"> út lakótelep. A járatok többsége érinti az autóbusz-állomást, ahol utasforgalmi létesítmény is található. Mór Város közösségi közlekedésének hálózatát – igazodva a város úthálózatának szerkezetéhez – leginkább hurkolt vonalak jellemzik. A járatok három kiemelt induló illetve végállomással rendelkeznek: Állami Gazdaság, </w:t>
      </w:r>
      <w:proofErr w:type="spellStart"/>
      <w:r w:rsidRPr="00262158">
        <w:rPr>
          <w:rFonts w:ascii="Arial" w:hAnsi="Arial" w:cs="Arial"/>
          <w:sz w:val="24"/>
        </w:rPr>
        <w:t>Velegi</w:t>
      </w:r>
      <w:proofErr w:type="spellEnd"/>
      <w:r w:rsidRPr="00262158">
        <w:rPr>
          <w:rFonts w:ascii="Arial" w:hAnsi="Arial" w:cs="Arial"/>
          <w:sz w:val="24"/>
        </w:rPr>
        <w:t xml:space="preserve"> út, Zimmermann Iskola. A város helyi közösségi közlekedése közvetlen eljutási lehetőséget biztosít egyes városrészekből az iparterületre illetve a városközpontban lévő hivatalokba, tanintézetekbe, kereskedelmi egységekbe. </w:t>
      </w:r>
    </w:p>
    <w:p w14:paraId="04292E4E" w14:textId="77777777" w:rsidR="00637521" w:rsidRPr="00262158" w:rsidRDefault="00637521" w:rsidP="00637521">
      <w:pPr>
        <w:spacing w:after="0" w:line="240" w:lineRule="auto"/>
        <w:jc w:val="both"/>
        <w:rPr>
          <w:rFonts w:ascii="Arial" w:hAnsi="Arial" w:cs="Arial"/>
          <w:sz w:val="24"/>
        </w:rPr>
      </w:pPr>
    </w:p>
    <w:p w14:paraId="3AE2220E" w14:textId="77777777" w:rsidR="00637521" w:rsidRPr="00262158" w:rsidRDefault="00637521" w:rsidP="00637521">
      <w:pPr>
        <w:pStyle w:val="Cmsor1"/>
        <w:pageBreakBefore w:val="0"/>
        <w:tabs>
          <w:tab w:val="num" w:pos="432"/>
        </w:tabs>
        <w:spacing w:before="120" w:after="0"/>
        <w:ind w:left="432" w:hanging="432"/>
        <w:jc w:val="left"/>
      </w:pPr>
      <w:bookmarkStart w:id="60" w:name="_Toc34503067"/>
      <w:bookmarkStart w:id="61" w:name="_Toc34757874"/>
      <w:r w:rsidRPr="00262158">
        <w:t>A forgalomellátás vagyoni-pénzügyi hatása, következményei, gazdálkodás</w:t>
      </w:r>
      <w:bookmarkEnd w:id="60"/>
      <w:bookmarkEnd w:id="61"/>
    </w:p>
    <w:p w14:paraId="10414403" w14:textId="77777777" w:rsidR="00637521" w:rsidRPr="00262158" w:rsidRDefault="00637521" w:rsidP="00637521">
      <w:pPr>
        <w:pStyle w:val="Cmsor2"/>
        <w:spacing w:before="120" w:after="0"/>
      </w:pPr>
      <w:bookmarkStart w:id="62" w:name="_Toc229443951"/>
      <w:bookmarkStart w:id="63" w:name="_Toc34503068"/>
      <w:bookmarkStart w:id="64" w:name="_Toc34757875"/>
      <w:r w:rsidRPr="00262158">
        <w:t>Szöveges értékelés, mutatók alakulása</w:t>
      </w:r>
      <w:bookmarkEnd w:id="62"/>
      <w:bookmarkEnd w:id="63"/>
      <w:bookmarkEnd w:id="64"/>
    </w:p>
    <w:p w14:paraId="32DAE129" w14:textId="77777777" w:rsidR="00637521" w:rsidRDefault="00637521" w:rsidP="00637521">
      <w:pPr>
        <w:spacing w:before="120" w:after="0" w:line="240" w:lineRule="auto"/>
        <w:jc w:val="both"/>
        <w:rPr>
          <w:rFonts w:ascii="Arial" w:hAnsi="Arial" w:cs="Arial"/>
          <w:sz w:val="24"/>
        </w:rPr>
      </w:pPr>
      <w:r w:rsidRPr="00262158">
        <w:rPr>
          <w:rFonts w:ascii="Arial" w:hAnsi="Arial" w:cs="Arial"/>
          <w:sz w:val="24"/>
        </w:rPr>
        <w:t xml:space="preserve">Móron 2019. évben – az előző évhez viszonyítva – 1.087 E Ft-tal csökkentek a személyszállítási bevételek. A futásteljesítmények szinte teljes egészében megegyeznek az előző évi futással. Menetrendi változtatás nem volt, és a közlekedési naptípusok megoszlása is hasonlóan alakult, mint a megelőző évben. </w:t>
      </w:r>
      <w:r w:rsidRPr="00262158">
        <w:rPr>
          <w:rFonts w:ascii="Arial" w:hAnsi="Arial" w:cs="Arial"/>
          <w:sz w:val="24"/>
        </w:rPr>
        <w:br/>
      </w:r>
    </w:p>
    <w:p w14:paraId="11FCB2F8" w14:textId="77777777" w:rsidR="00637521" w:rsidRDefault="00637521" w:rsidP="00637521">
      <w:pPr>
        <w:rPr>
          <w:rFonts w:ascii="Arial" w:hAnsi="Arial" w:cs="Arial"/>
          <w:sz w:val="24"/>
        </w:rPr>
      </w:pPr>
      <w:r>
        <w:rPr>
          <w:rFonts w:ascii="Arial" w:hAnsi="Arial" w:cs="Arial"/>
          <w:sz w:val="24"/>
        </w:rPr>
        <w:br w:type="page"/>
      </w:r>
    </w:p>
    <w:p w14:paraId="266A9C1A"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lastRenderedPageBreak/>
        <w:t xml:space="preserve">Az egy autóbuszra jutó futás fentiek miatt nem mutat eltérést, a személyszállítási bevételek csökkenése azonban a fajlagos bevételek 8,55 Ft/km összegű csökkenéséhez vezettek. </w:t>
      </w:r>
    </w:p>
    <w:p w14:paraId="62F35A46" w14:textId="77777777" w:rsidR="00637521" w:rsidRPr="00262158" w:rsidRDefault="00637521" w:rsidP="00637521">
      <w:pPr>
        <w:spacing w:after="0" w:line="240" w:lineRule="auto"/>
        <w:jc w:val="both"/>
        <w:rPr>
          <w:rFonts w:ascii="Arial" w:hAnsi="Arial" w:cs="Arial"/>
          <w:sz w:val="24"/>
        </w:rPr>
      </w:pPr>
    </w:p>
    <w:p w14:paraId="2CDB1E8D"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A fontosabb teljesítményi mutatók a következőként alakultak:</w:t>
      </w:r>
    </w:p>
    <w:p w14:paraId="6D2FC902" w14:textId="77777777" w:rsidR="00637521" w:rsidRPr="00262158" w:rsidRDefault="00637521" w:rsidP="00637521">
      <w:pPr>
        <w:spacing w:after="0" w:line="240" w:lineRule="auto"/>
        <w:jc w:val="both"/>
        <w:rPr>
          <w:rFonts w:ascii="Arial" w:hAnsi="Arial" w:cs="Arial"/>
          <w:sz w:val="24"/>
        </w:rPr>
      </w:pPr>
    </w:p>
    <w:tbl>
      <w:tblPr>
        <w:tblW w:w="6620" w:type="dxa"/>
        <w:jc w:val="center"/>
        <w:tblCellMar>
          <w:left w:w="70" w:type="dxa"/>
          <w:right w:w="70" w:type="dxa"/>
        </w:tblCellMar>
        <w:tblLook w:val="04A0" w:firstRow="1" w:lastRow="0" w:firstColumn="1" w:lastColumn="0" w:noHBand="0" w:noVBand="1"/>
      </w:tblPr>
      <w:tblGrid>
        <w:gridCol w:w="4500"/>
        <w:gridCol w:w="1060"/>
        <w:gridCol w:w="1060"/>
      </w:tblGrid>
      <w:tr w:rsidR="00637521" w:rsidRPr="00262158" w14:paraId="5090D934" w14:textId="77777777" w:rsidTr="009752B4">
        <w:trPr>
          <w:trHeight w:val="270"/>
          <w:jc w:val="center"/>
        </w:trPr>
        <w:tc>
          <w:tcPr>
            <w:tcW w:w="4500"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5D3F3DFF"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Megnevezés</w:t>
            </w:r>
          </w:p>
        </w:tc>
        <w:tc>
          <w:tcPr>
            <w:tcW w:w="1060" w:type="dxa"/>
            <w:tcBorders>
              <w:top w:val="single" w:sz="8" w:space="0" w:color="auto"/>
              <w:left w:val="nil"/>
              <w:bottom w:val="single" w:sz="8" w:space="0" w:color="auto"/>
              <w:right w:val="single" w:sz="8" w:space="0" w:color="auto"/>
            </w:tcBorders>
            <w:shd w:val="clear" w:color="000000" w:fill="FFC000"/>
            <w:noWrap/>
            <w:vAlign w:val="center"/>
            <w:hideMark/>
          </w:tcPr>
          <w:p w14:paraId="5E3A4B9B"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2018.</w:t>
            </w:r>
          </w:p>
        </w:tc>
        <w:tc>
          <w:tcPr>
            <w:tcW w:w="1060" w:type="dxa"/>
            <w:tcBorders>
              <w:top w:val="single" w:sz="8" w:space="0" w:color="auto"/>
              <w:left w:val="nil"/>
              <w:bottom w:val="single" w:sz="8" w:space="0" w:color="auto"/>
              <w:right w:val="single" w:sz="8" w:space="0" w:color="auto"/>
            </w:tcBorders>
            <w:shd w:val="clear" w:color="000000" w:fill="FFC000"/>
            <w:noWrap/>
            <w:vAlign w:val="center"/>
            <w:hideMark/>
          </w:tcPr>
          <w:p w14:paraId="7D736FB1"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2019.</w:t>
            </w:r>
          </w:p>
        </w:tc>
      </w:tr>
      <w:tr w:rsidR="00637521" w:rsidRPr="00262158" w14:paraId="1F81BABE"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5FE97C20" w14:textId="77777777" w:rsidR="00637521" w:rsidRPr="00262158" w:rsidRDefault="00637521" w:rsidP="009752B4">
            <w:pPr>
              <w:spacing w:after="0" w:line="240" w:lineRule="auto"/>
              <w:rPr>
                <w:rFonts w:ascii="Arial" w:hAnsi="Arial" w:cs="Arial"/>
                <w:b/>
                <w:bCs/>
                <w:sz w:val="16"/>
                <w:szCs w:val="16"/>
                <w:lang w:eastAsia="hu-HU"/>
              </w:rPr>
            </w:pPr>
            <w:r w:rsidRPr="00262158">
              <w:rPr>
                <w:rFonts w:ascii="Arial" w:hAnsi="Arial" w:cs="Arial"/>
                <w:b/>
                <w:bCs/>
                <w:sz w:val="16"/>
                <w:szCs w:val="16"/>
                <w:lang w:eastAsia="hu-HU"/>
              </w:rPr>
              <w:t>Bevétel/külszolgálati km  (E Ft/km)</w:t>
            </w:r>
          </w:p>
        </w:tc>
        <w:tc>
          <w:tcPr>
            <w:tcW w:w="1060" w:type="dxa"/>
            <w:tcBorders>
              <w:top w:val="nil"/>
              <w:left w:val="nil"/>
              <w:bottom w:val="single" w:sz="8" w:space="0" w:color="auto"/>
              <w:right w:val="single" w:sz="8" w:space="0" w:color="auto"/>
            </w:tcBorders>
            <w:shd w:val="clear" w:color="auto" w:fill="auto"/>
            <w:noWrap/>
            <w:vAlign w:val="center"/>
            <w:hideMark/>
          </w:tcPr>
          <w:p w14:paraId="1B4BC878"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102,46</w:t>
            </w:r>
          </w:p>
        </w:tc>
        <w:tc>
          <w:tcPr>
            <w:tcW w:w="1060" w:type="dxa"/>
            <w:tcBorders>
              <w:top w:val="nil"/>
              <w:left w:val="nil"/>
              <w:bottom w:val="single" w:sz="8" w:space="0" w:color="auto"/>
              <w:right w:val="single" w:sz="8" w:space="0" w:color="auto"/>
            </w:tcBorders>
            <w:shd w:val="clear" w:color="auto" w:fill="auto"/>
            <w:noWrap/>
            <w:vAlign w:val="center"/>
            <w:hideMark/>
          </w:tcPr>
          <w:p w14:paraId="45566C33"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93,91</w:t>
            </w:r>
          </w:p>
        </w:tc>
      </w:tr>
      <w:tr w:rsidR="00637521" w:rsidRPr="00262158" w14:paraId="771D7C48" w14:textId="77777777" w:rsidTr="009752B4">
        <w:trPr>
          <w:trHeight w:val="270"/>
          <w:jc w:val="center"/>
        </w:trPr>
        <w:tc>
          <w:tcPr>
            <w:tcW w:w="4500" w:type="dxa"/>
            <w:tcBorders>
              <w:top w:val="nil"/>
              <w:left w:val="single" w:sz="8" w:space="0" w:color="auto"/>
              <w:bottom w:val="single" w:sz="8" w:space="0" w:color="auto"/>
              <w:right w:val="single" w:sz="8" w:space="0" w:color="auto"/>
            </w:tcBorders>
            <w:shd w:val="clear" w:color="000000" w:fill="FFC000"/>
            <w:noWrap/>
            <w:vAlign w:val="center"/>
            <w:hideMark/>
          </w:tcPr>
          <w:p w14:paraId="4EE5D92C" w14:textId="77777777" w:rsidR="00637521" w:rsidRPr="00262158" w:rsidRDefault="00637521" w:rsidP="009752B4">
            <w:pPr>
              <w:spacing w:after="0" w:line="240" w:lineRule="auto"/>
              <w:rPr>
                <w:rFonts w:ascii="Arial" w:hAnsi="Arial" w:cs="Arial"/>
                <w:b/>
                <w:bCs/>
                <w:sz w:val="16"/>
                <w:szCs w:val="16"/>
                <w:lang w:eastAsia="hu-HU"/>
              </w:rPr>
            </w:pPr>
            <w:r w:rsidRPr="00262158">
              <w:rPr>
                <w:rFonts w:ascii="Arial" w:hAnsi="Arial" w:cs="Arial"/>
                <w:b/>
                <w:bCs/>
                <w:sz w:val="16"/>
                <w:szCs w:val="16"/>
                <w:lang w:eastAsia="hu-HU"/>
              </w:rPr>
              <w:t>Külszolgálati km/</w:t>
            </w:r>
            <w:proofErr w:type="spellStart"/>
            <w:r w:rsidRPr="00262158">
              <w:rPr>
                <w:rFonts w:ascii="Arial" w:hAnsi="Arial" w:cs="Arial"/>
                <w:b/>
                <w:bCs/>
                <w:sz w:val="16"/>
                <w:szCs w:val="16"/>
                <w:lang w:eastAsia="hu-HU"/>
              </w:rPr>
              <w:t>átl</w:t>
            </w:r>
            <w:proofErr w:type="spellEnd"/>
            <w:r w:rsidRPr="00262158">
              <w:rPr>
                <w:rFonts w:ascii="Arial" w:hAnsi="Arial" w:cs="Arial"/>
                <w:b/>
                <w:bCs/>
                <w:sz w:val="16"/>
                <w:szCs w:val="16"/>
                <w:lang w:eastAsia="hu-HU"/>
              </w:rPr>
              <w:t>. autóbusz darabszám (E km/db)</w:t>
            </w:r>
          </w:p>
        </w:tc>
        <w:tc>
          <w:tcPr>
            <w:tcW w:w="1060" w:type="dxa"/>
            <w:tcBorders>
              <w:top w:val="nil"/>
              <w:left w:val="nil"/>
              <w:bottom w:val="single" w:sz="8" w:space="0" w:color="auto"/>
              <w:right w:val="single" w:sz="8" w:space="0" w:color="auto"/>
            </w:tcBorders>
            <w:shd w:val="clear" w:color="auto" w:fill="auto"/>
            <w:noWrap/>
            <w:vAlign w:val="center"/>
            <w:hideMark/>
          </w:tcPr>
          <w:p w14:paraId="62C95821"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62,4</w:t>
            </w:r>
          </w:p>
        </w:tc>
        <w:tc>
          <w:tcPr>
            <w:tcW w:w="1060" w:type="dxa"/>
            <w:tcBorders>
              <w:top w:val="nil"/>
              <w:left w:val="nil"/>
              <w:bottom w:val="single" w:sz="8" w:space="0" w:color="auto"/>
              <w:right w:val="single" w:sz="8" w:space="0" w:color="auto"/>
            </w:tcBorders>
            <w:shd w:val="clear" w:color="auto" w:fill="auto"/>
            <w:noWrap/>
            <w:vAlign w:val="center"/>
            <w:hideMark/>
          </w:tcPr>
          <w:p w14:paraId="6146E073"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62,2</w:t>
            </w:r>
          </w:p>
        </w:tc>
      </w:tr>
    </w:tbl>
    <w:p w14:paraId="4135D48F" w14:textId="77777777" w:rsidR="00637521" w:rsidRPr="00262158" w:rsidRDefault="00637521" w:rsidP="00637521">
      <w:pPr>
        <w:spacing w:after="0" w:line="240" w:lineRule="auto"/>
        <w:jc w:val="both"/>
        <w:rPr>
          <w:rFonts w:ascii="Arial" w:hAnsi="Arial" w:cs="Arial"/>
          <w:sz w:val="24"/>
        </w:rPr>
      </w:pPr>
    </w:p>
    <w:p w14:paraId="49285C46" w14:textId="77777777" w:rsidR="00637521" w:rsidRPr="00262158" w:rsidRDefault="00637521" w:rsidP="00637521">
      <w:pPr>
        <w:pStyle w:val="Cmsor2"/>
        <w:spacing w:before="0" w:after="0"/>
      </w:pPr>
      <w:bookmarkStart w:id="65" w:name="_Toc229443952"/>
      <w:bookmarkStart w:id="66" w:name="_Toc34503069"/>
      <w:bookmarkStart w:id="67" w:name="_Toc34757876"/>
      <w:r w:rsidRPr="00262158">
        <w:t>Vagyoni-pénzügyi helyzet részletes bemutatása</w:t>
      </w:r>
      <w:bookmarkEnd w:id="65"/>
      <w:bookmarkEnd w:id="66"/>
      <w:bookmarkEnd w:id="67"/>
    </w:p>
    <w:p w14:paraId="2C68B99B" w14:textId="77777777" w:rsidR="00637521" w:rsidRPr="00262158" w:rsidRDefault="00637521" w:rsidP="00637521">
      <w:pPr>
        <w:pStyle w:val="Cmsor3"/>
        <w:spacing w:before="0" w:after="0"/>
        <w:jc w:val="both"/>
      </w:pPr>
      <w:bookmarkStart w:id="68" w:name="_Toc229364806"/>
      <w:bookmarkStart w:id="69" w:name="_Toc257718216"/>
      <w:bookmarkStart w:id="70" w:name="_Toc34503070"/>
      <w:bookmarkStart w:id="71" w:name="_Toc34757877"/>
      <w:bookmarkStart w:id="72" w:name="_Toc229443953"/>
      <w:r w:rsidRPr="00262158">
        <w:t>Személyszállítási bevétel</w:t>
      </w:r>
      <w:bookmarkEnd w:id="68"/>
      <w:bookmarkEnd w:id="69"/>
      <w:bookmarkEnd w:id="70"/>
      <w:bookmarkEnd w:id="71"/>
    </w:p>
    <w:bookmarkEnd w:id="72"/>
    <w:p w14:paraId="48A5306C" w14:textId="77777777" w:rsidR="00637521" w:rsidRPr="00262158" w:rsidRDefault="00637521" w:rsidP="00637521">
      <w:pPr>
        <w:spacing w:after="0" w:line="240" w:lineRule="auto"/>
        <w:rPr>
          <w:rFonts w:ascii="Arial" w:hAnsi="Arial" w:cs="Arial"/>
        </w:rPr>
      </w:pPr>
    </w:p>
    <w:p w14:paraId="043F7328" w14:textId="77777777" w:rsidR="00637521" w:rsidRPr="00262158" w:rsidRDefault="00637521" w:rsidP="00637521">
      <w:pPr>
        <w:spacing w:after="0" w:line="240" w:lineRule="auto"/>
        <w:rPr>
          <w:rFonts w:ascii="Arial" w:hAnsi="Arial" w:cs="Arial"/>
          <w:sz w:val="24"/>
        </w:rPr>
      </w:pPr>
      <w:r w:rsidRPr="00262158">
        <w:rPr>
          <w:rFonts w:ascii="Arial" w:hAnsi="Arial" w:cs="Arial"/>
          <w:sz w:val="24"/>
        </w:rPr>
        <w:t xml:space="preserve">A bevételek </w:t>
      </w:r>
      <w:proofErr w:type="spellStart"/>
      <w:r w:rsidRPr="00262158">
        <w:rPr>
          <w:rFonts w:ascii="Arial" w:hAnsi="Arial" w:cs="Arial"/>
          <w:sz w:val="24"/>
        </w:rPr>
        <w:t>jegyfajtánkénti</w:t>
      </w:r>
      <w:proofErr w:type="spellEnd"/>
      <w:r w:rsidRPr="00262158">
        <w:rPr>
          <w:rFonts w:ascii="Arial" w:hAnsi="Arial" w:cs="Arial"/>
          <w:sz w:val="24"/>
        </w:rPr>
        <w:t xml:space="preserve"> alakulását az alábbi táblázat szemlélteti:</w:t>
      </w:r>
    </w:p>
    <w:p w14:paraId="113189CB" w14:textId="77777777" w:rsidR="00637521" w:rsidRPr="00262158" w:rsidRDefault="00637521" w:rsidP="00637521">
      <w:pPr>
        <w:spacing w:after="0" w:line="240" w:lineRule="auto"/>
        <w:jc w:val="both"/>
        <w:rPr>
          <w:rFonts w:ascii="Arial" w:hAnsi="Arial" w:cs="Arial"/>
          <w:sz w:val="24"/>
        </w:rPr>
      </w:pPr>
    </w:p>
    <w:tbl>
      <w:tblPr>
        <w:tblW w:w="7200" w:type="dxa"/>
        <w:jc w:val="center"/>
        <w:tblCellMar>
          <w:left w:w="70" w:type="dxa"/>
          <w:right w:w="70" w:type="dxa"/>
        </w:tblCellMar>
        <w:tblLook w:val="04A0" w:firstRow="1" w:lastRow="0" w:firstColumn="1" w:lastColumn="0" w:noHBand="0" w:noVBand="1"/>
      </w:tblPr>
      <w:tblGrid>
        <w:gridCol w:w="820"/>
        <w:gridCol w:w="3580"/>
        <w:gridCol w:w="960"/>
        <w:gridCol w:w="960"/>
        <w:gridCol w:w="880"/>
      </w:tblGrid>
      <w:tr w:rsidR="00637521" w:rsidRPr="00262158" w14:paraId="2C1DB0F4" w14:textId="77777777" w:rsidTr="009752B4">
        <w:trPr>
          <w:trHeight w:val="270"/>
          <w:jc w:val="center"/>
        </w:trPr>
        <w:tc>
          <w:tcPr>
            <w:tcW w:w="7200" w:type="dxa"/>
            <w:gridSpan w:val="5"/>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347FF66E"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Mór helyi autóbusz-közlekedés (E Ft)</w:t>
            </w:r>
          </w:p>
        </w:tc>
      </w:tr>
      <w:tr w:rsidR="00637521" w:rsidRPr="00262158" w14:paraId="1D3CA166" w14:textId="77777777" w:rsidTr="009752B4">
        <w:trPr>
          <w:trHeight w:val="450"/>
          <w:jc w:val="center"/>
        </w:trPr>
        <w:tc>
          <w:tcPr>
            <w:tcW w:w="820" w:type="dxa"/>
            <w:vMerge w:val="restart"/>
            <w:tcBorders>
              <w:top w:val="nil"/>
              <w:left w:val="single" w:sz="8" w:space="0" w:color="auto"/>
              <w:bottom w:val="single" w:sz="8" w:space="0" w:color="auto"/>
              <w:right w:val="single" w:sz="8" w:space="0" w:color="auto"/>
            </w:tcBorders>
            <w:shd w:val="clear" w:color="000000" w:fill="FFC000"/>
            <w:vAlign w:val="center"/>
            <w:hideMark/>
          </w:tcPr>
          <w:p w14:paraId="0A1A5610"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Sor.</w:t>
            </w:r>
          </w:p>
        </w:tc>
        <w:tc>
          <w:tcPr>
            <w:tcW w:w="3580" w:type="dxa"/>
            <w:vMerge w:val="restart"/>
            <w:tcBorders>
              <w:top w:val="nil"/>
              <w:left w:val="single" w:sz="8" w:space="0" w:color="auto"/>
              <w:bottom w:val="single" w:sz="8" w:space="0" w:color="auto"/>
              <w:right w:val="single" w:sz="8" w:space="0" w:color="auto"/>
            </w:tcBorders>
            <w:shd w:val="clear" w:color="000000" w:fill="FFC000"/>
            <w:vAlign w:val="center"/>
            <w:hideMark/>
          </w:tcPr>
          <w:p w14:paraId="2F6459FD"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Megnevezés</w:t>
            </w:r>
          </w:p>
        </w:tc>
        <w:tc>
          <w:tcPr>
            <w:tcW w:w="960" w:type="dxa"/>
            <w:vMerge w:val="restart"/>
            <w:tcBorders>
              <w:top w:val="nil"/>
              <w:left w:val="single" w:sz="8" w:space="0" w:color="auto"/>
              <w:bottom w:val="single" w:sz="8" w:space="0" w:color="auto"/>
              <w:right w:val="single" w:sz="8" w:space="0" w:color="auto"/>
            </w:tcBorders>
            <w:shd w:val="clear" w:color="000000" w:fill="FFC000"/>
            <w:vAlign w:val="center"/>
            <w:hideMark/>
          </w:tcPr>
          <w:p w14:paraId="37DCFEE6"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2018. év</w:t>
            </w:r>
            <w:r w:rsidRPr="00262158">
              <w:rPr>
                <w:rFonts w:ascii="Arial" w:hAnsi="Arial" w:cs="Arial"/>
                <w:b/>
                <w:bCs/>
                <w:sz w:val="16"/>
                <w:szCs w:val="16"/>
                <w:lang w:eastAsia="hu-HU"/>
              </w:rPr>
              <w:br/>
              <w:t>tény</w:t>
            </w:r>
          </w:p>
        </w:tc>
        <w:tc>
          <w:tcPr>
            <w:tcW w:w="960" w:type="dxa"/>
            <w:vMerge w:val="restart"/>
            <w:tcBorders>
              <w:top w:val="nil"/>
              <w:left w:val="single" w:sz="8" w:space="0" w:color="auto"/>
              <w:bottom w:val="single" w:sz="8" w:space="0" w:color="auto"/>
              <w:right w:val="single" w:sz="8" w:space="0" w:color="auto"/>
            </w:tcBorders>
            <w:shd w:val="clear" w:color="000000" w:fill="FFC000"/>
            <w:vAlign w:val="center"/>
            <w:hideMark/>
          </w:tcPr>
          <w:p w14:paraId="342B9C0A"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2019. év</w:t>
            </w:r>
            <w:r w:rsidRPr="00262158">
              <w:rPr>
                <w:rFonts w:ascii="Arial" w:hAnsi="Arial" w:cs="Arial"/>
                <w:b/>
                <w:bCs/>
                <w:sz w:val="16"/>
                <w:szCs w:val="16"/>
                <w:lang w:eastAsia="hu-HU"/>
              </w:rPr>
              <w:br/>
              <w:t>tény</w:t>
            </w:r>
          </w:p>
        </w:tc>
        <w:tc>
          <w:tcPr>
            <w:tcW w:w="880" w:type="dxa"/>
            <w:vMerge w:val="restart"/>
            <w:tcBorders>
              <w:top w:val="nil"/>
              <w:left w:val="single" w:sz="8" w:space="0" w:color="auto"/>
              <w:bottom w:val="single" w:sz="8" w:space="0" w:color="auto"/>
              <w:right w:val="single" w:sz="8" w:space="0" w:color="auto"/>
            </w:tcBorders>
            <w:shd w:val="clear" w:color="000000" w:fill="FFC000"/>
            <w:vAlign w:val="center"/>
            <w:hideMark/>
          </w:tcPr>
          <w:p w14:paraId="080E0759"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Index</w:t>
            </w:r>
            <w:r w:rsidRPr="00262158">
              <w:rPr>
                <w:rFonts w:ascii="Arial" w:hAnsi="Arial" w:cs="Arial"/>
                <w:b/>
                <w:bCs/>
                <w:sz w:val="16"/>
                <w:szCs w:val="16"/>
                <w:lang w:eastAsia="hu-HU"/>
              </w:rPr>
              <w:br/>
              <w:t>(%)</w:t>
            </w:r>
          </w:p>
        </w:tc>
      </w:tr>
      <w:tr w:rsidR="00637521" w:rsidRPr="00262158" w14:paraId="48CEDA69" w14:textId="77777777" w:rsidTr="009752B4">
        <w:trPr>
          <w:trHeight w:val="450"/>
          <w:jc w:val="center"/>
        </w:trPr>
        <w:tc>
          <w:tcPr>
            <w:tcW w:w="820" w:type="dxa"/>
            <w:vMerge/>
            <w:tcBorders>
              <w:top w:val="nil"/>
              <w:left w:val="single" w:sz="8" w:space="0" w:color="auto"/>
              <w:bottom w:val="single" w:sz="8" w:space="0" w:color="auto"/>
              <w:right w:val="single" w:sz="8" w:space="0" w:color="auto"/>
            </w:tcBorders>
            <w:vAlign w:val="center"/>
            <w:hideMark/>
          </w:tcPr>
          <w:p w14:paraId="3A088525" w14:textId="77777777" w:rsidR="00637521" w:rsidRPr="00262158" w:rsidRDefault="00637521" w:rsidP="009752B4">
            <w:pPr>
              <w:spacing w:after="0" w:line="240" w:lineRule="auto"/>
              <w:rPr>
                <w:rFonts w:ascii="Arial" w:hAnsi="Arial" w:cs="Arial"/>
                <w:b/>
                <w:bCs/>
                <w:sz w:val="16"/>
                <w:szCs w:val="16"/>
                <w:lang w:eastAsia="hu-HU"/>
              </w:rPr>
            </w:pPr>
          </w:p>
        </w:tc>
        <w:tc>
          <w:tcPr>
            <w:tcW w:w="3580" w:type="dxa"/>
            <w:vMerge/>
            <w:tcBorders>
              <w:top w:val="nil"/>
              <w:left w:val="single" w:sz="8" w:space="0" w:color="auto"/>
              <w:bottom w:val="single" w:sz="8" w:space="0" w:color="auto"/>
              <w:right w:val="single" w:sz="8" w:space="0" w:color="auto"/>
            </w:tcBorders>
            <w:vAlign w:val="center"/>
            <w:hideMark/>
          </w:tcPr>
          <w:p w14:paraId="73E8B408" w14:textId="77777777" w:rsidR="00637521" w:rsidRPr="00262158" w:rsidRDefault="00637521" w:rsidP="009752B4">
            <w:pPr>
              <w:spacing w:after="0" w:line="240" w:lineRule="auto"/>
              <w:rPr>
                <w:rFonts w:ascii="Arial" w:hAnsi="Arial" w:cs="Arial"/>
                <w:b/>
                <w:bCs/>
                <w:sz w:val="16"/>
                <w:szCs w:val="16"/>
                <w:lang w:eastAsia="hu-HU"/>
              </w:rPr>
            </w:pPr>
          </w:p>
        </w:tc>
        <w:tc>
          <w:tcPr>
            <w:tcW w:w="960" w:type="dxa"/>
            <w:vMerge/>
            <w:tcBorders>
              <w:top w:val="nil"/>
              <w:left w:val="single" w:sz="8" w:space="0" w:color="auto"/>
              <w:bottom w:val="single" w:sz="8" w:space="0" w:color="auto"/>
              <w:right w:val="single" w:sz="8" w:space="0" w:color="auto"/>
            </w:tcBorders>
            <w:vAlign w:val="center"/>
            <w:hideMark/>
          </w:tcPr>
          <w:p w14:paraId="414F7DB5" w14:textId="77777777" w:rsidR="00637521" w:rsidRPr="00262158" w:rsidRDefault="00637521" w:rsidP="009752B4">
            <w:pPr>
              <w:spacing w:after="0" w:line="240" w:lineRule="auto"/>
              <w:rPr>
                <w:rFonts w:ascii="Arial" w:hAnsi="Arial" w:cs="Arial"/>
                <w:b/>
                <w:bCs/>
                <w:sz w:val="16"/>
                <w:szCs w:val="16"/>
                <w:lang w:eastAsia="hu-HU"/>
              </w:rPr>
            </w:pPr>
          </w:p>
        </w:tc>
        <w:tc>
          <w:tcPr>
            <w:tcW w:w="960" w:type="dxa"/>
            <w:vMerge/>
            <w:tcBorders>
              <w:top w:val="nil"/>
              <w:left w:val="single" w:sz="8" w:space="0" w:color="auto"/>
              <w:bottom w:val="single" w:sz="8" w:space="0" w:color="auto"/>
              <w:right w:val="single" w:sz="8" w:space="0" w:color="auto"/>
            </w:tcBorders>
            <w:vAlign w:val="center"/>
            <w:hideMark/>
          </w:tcPr>
          <w:p w14:paraId="21966AB0" w14:textId="77777777" w:rsidR="00637521" w:rsidRPr="00262158" w:rsidRDefault="00637521" w:rsidP="009752B4">
            <w:pPr>
              <w:spacing w:after="0" w:line="240" w:lineRule="auto"/>
              <w:rPr>
                <w:rFonts w:ascii="Arial" w:hAnsi="Arial" w:cs="Arial"/>
                <w:b/>
                <w:bCs/>
                <w:sz w:val="16"/>
                <w:szCs w:val="16"/>
                <w:lang w:eastAsia="hu-HU"/>
              </w:rPr>
            </w:pPr>
          </w:p>
        </w:tc>
        <w:tc>
          <w:tcPr>
            <w:tcW w:w="880" w:type="dxa"/>
            <w:vMerge/>
            <w:tcBorders>
              <w:top w:val="nil"/>
              <w:left w:val="single" w:sz="8" w:space="0" w:color="auto"/>
              <w:bottom w:val="single" w:sz="8" w:space="0" w:color="auto"/>
              <w:right w:val="single" w:sz="8" w:space="0" w:color="auto"/>
            </w:tcBorders>
            <w:vAlign w:val="center"/>
            <w:hideMark/>
          </w:tcPr>
          <w:p w14:paraId="2287A4ED" w14:textId="77777777" w:rsidR="00637521" w:rsidRPr="00262158" w:rsidRDefault="00637521" w:rsidP="009752B4">
            <w:pPr>
              <w:spacing w:after="0" w:line="240" w:lineRule="auto"/>
              <w:rPr>
                <w:rFonts w:ascii="Arial" w:hAnsi="Arial" w:cs="Arial"/>
                <w:b/>
                <w:bCs/>
                <w:sz w:val="16"/>
                <w:szCs w:val="16"/>
                <w:lang w:eastAsia="hu-HU"/>
              </w:rPr>
            </w:pPr>
          </w:p>
        </w:tc>
      </w:tr>
      <w:tr w:rsidR="00637521" w:rsidRPr="00262158" w14:paraId="66D7F82E" w14:textId="77777777" w:rsidTr="009752B4">
        <w:trPr>
          <w:trHeight w:val="450"/>
          <w:jc w:val="center"/>
        </w:trPr>
        <w:tc>
          <w:tcPr>
            <w:tcW w:w="820" w:type="dxa"/>
            <w:vMerge/>
            <w:tcBorders>
              <w:top w:val="nil"/>
              <w:left w:val="single" w:sz="8" w:space="0" w:color="auto"/>
              <w:bottom w:val="single" w:sz="8" w:space="0" w:color="auto"/>
              <w:right w:val="single" w:sz="8" w:space="0" w:color="auto"/>
            </w:tcBorders>
            <w:vAlign w:val="center"/>
            <w:hideMark/>
          </w:tcPr>
          <w:p w14:paraId="429DBE78" w14:textId="77777777" w:rsidR="00637521" w:rsidRPr="00262158" w:rsidRDefault="00637521" w:rsidP="009752B4">
            <w:pPr>
              <w:spacing w:after="0" w:line="240" w:lineRule="auto"/>
              <w:rPr>
                <w:rFonts w:ascii="Arial" w:hAnsi="Arial" w:cs="Arial"/>
                <w:b/>
                <w:bCs/>
                <w:sz w:val="16"/>
                <w:szCs w:val="16"/>
                <w:lang w:eastAsia="hu-HU"/>
              </w:rPr>
            </w:pPr>
          </w:p>
        </w:tc>
        <w:tc>
          <w:tcPr>
            <w:tcW w:w="3580" w:type="dxa"/>
            <w:vMerge/>
            <w:tcBorders>
              <w:top w:val="nil"/>
              <w:left w:val="single" w:sz="8" w:space="0" w:color="auto"/>
              <w:bottom w:val="single" w:sz="8" w:space="0" w:color="auto"/>
              <w:right w:val="single" w:sz="8" w:space="0" w:color="auto"/>
            </w:tcBorders>
            <w:vAlign w:val="center"/>
            <w:hideMark/>
          </w:tcPr>
          <w:p w14:paraId="38A0D0A5" w14:textId="77777777" w:rsidR="00637521" w:rsidRPr="00262158" w:rsidRDefault="00637521" w:rsidP="009752B4">
            <w:pPr>
              <w:spacing w:after="0" w:line="240" w:lineRule="auto"/>
              <w:rPr>
                <w:rFonts w:ascii="Arial" w:hAnsi="Arial" w:cs="Arial"/>
                <w:b/>
                <w:bCs/>
                <w:sz w:val="16"/>
                <w:szCs w:val="16"/>
                <w:lang w:eastAsia="hu-HU"/>
              </w:rPr>
            </w:pPr>
          </w:p>
        </w:tc>
        <w:tc>
          <w:tcPr>
            <w:tcW w:w="960" w:type="dxa"/>
            <w:vMerge/>
            <w:tcBorders>
              <w:top w:val="nil"/>
              <w:left w:val="single" w:sz="8" w:space="0" w:color="auto"/>
              <w:bottom w:val="single" w:sz="8" w:space="0" w:color="auto"/>
              <w:right w:val="single" w:sz="8" w:space="0" w:color="auto"/>
            </w:tcBorders>
            <w:vAlign w:val="center"/>
            <w:hideMark/>
          </w:tcPr>
          <w:p w14:paraId="0C71159F" w14:textId="77777777" w:rsidR="00637521" w:rsidRPr="00262158" w:rsidRDefault="00637521" w:rsidP="009752B4">
            <w:pPr>
              <w:spacing w:after="0" w:line="240" w:lineRule="auto"/>
              <w:rPr>
                <w:rFonts w:ascii="Arial" w:hAnsi="Arial" w:cs="Arial"/>
                <w:b/>
                <w:bCs/>
                <w:sz w:val="16"/>
                <w:szCs w:val="16"/>
                <w:lang w:eastAsia="hu-HU"/>
              </w:rPr>
            </w:pPr>
          </w:p>
        </w:tc>
        <w:tc>
          <w:tcPr>
            <w:tcW w:w="960" w:type="dxa"/>
            <w:vMerge/>
            <w:tcBorders>
              <w:top w:val="nil"/>
              <w:left w:val="single" w:sz="8" w:space="0" w:color="auto"/>
              <w:bottom w:val="single" w:sz="8" w:space="0" w:color="auto"/>
              <w:right w:val="single" w:sz="8" w:space="0" w:color="auto"/>
            </w:tcBorders>
            <w:vAlign w:val="center"/>
            <w:hideMark/>
          </w:tcPr>
          <w:p w14:paraId="695739C5" w14:textId="77777777" w:rsidR="00637521" w:rsidRPr="00262158" w:rsidRDefault="00637521" w:rsidP="009752B4">
            <w:pPr>
              <w:spacing w:after="0" w:line="240" w:lineRule="auto"/>
              <w:rPr>
                <w:rFonts w:ascii="Arial" w:hAnsi="Arial" w:cs="Arial"/>
                <w:b/>
                <w:bCs/>
                <w:sz w:val="16"/>
                <w:szCs w:val="16"/>
                <w:lang w:eastAsia="hu-HU"/>
              </w:rPr>
            </w:pPr>
          </w:p>
        </w:tc>
        <w:tc>
          <w:tcPr>
            <w:tcW w:w="880" w:type="dxa"/>
            <w:vMerge/>
            <w:tcBorders>
              <w:top w:val="nil"/>
              <w:left w:val="single" w:sz="8" w:space="0" w:color="auto"/>
              <w:bottom w:val="single" w:sz="8" w:space="0" w:color="auto"/>
              <w:right w:val="single" w:sz="8" w:space="0" w:color="auto"/>
            </w:tcBorders>
            <w:vAlign w:val="center"/>
            <w:hideMark/>
          </w:tcPr>
          <w:p w14:paraId="52501F92" w14:textId="77777777" w:rsidR="00637521" w:rsidRPr="00262158" w:rsidRDefault="00637521" w:rsidP="009752B4">
            <w:pPr>
              <w:spacing w:after="0" w:line="240" w:lineRule="auto"/>
              <w:rPr>
                <w:rFonts w:ascii="Arial" w:hAnsi="Arial" w:cs="Arial"/>
                <w:b/>
                <w:bCs/>
                <w:sz w:val="16"/>
                <w:szCs w:val="16"/>
                <w:lang w:eastAsia="hu-HU"/>
              </w:rPr>
            </w:pPr>
          </w:p>
        </w:tc>
      </w:tr>
      <w:tr w:rsidR="00637521" w:rsidRPr="00262158" w14:paraId="5CED977A" w14:textId="77777777" w:rsidTr="009752B4">
        <w:trPr>
          <w:trHeight w:val="270"/>
          <w:jc w:val="center"/>
        </w:trPr>
        <w:tc>
          <w:tcPr>
            <w:tcW w:w="820" w:type="dxa"/>
            <w:tcBorders>
              <w:top w:val="nil"/>
              <w:left w:val="single" w:sz="8" w:space="0" w:color="auto"/>
              <w:bottom w:val="single" w:sz="8" w:space="0" w:color="auto"/>
              <w:right w:val="single" w:sz="8" w:space="0" w:color="auto"/>
            </w:tcBorders>
            <w:shd w:val="clear" w:color="000000" w:fill="FFC000"/>
            <w:vAlign w:val="center"/>
            <w:hideMark/>
          </w:tcPr>
          <w:p w14:paraId="0658FC3E"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a.</w:t>
            </w:r>
          </w:p>
        </w:tc>
        <w:tc>
          <w:tcPr>
            <w:tcW w:w="3580" w:type="dxa"/>
            <w:tcBorders>
              <w:top w:val="nil"/>
              <w:left w:val="nil"/>
              <w:bottom w:val="single" w:sz="8" w:space="0" w:color="auto"/>
              <w:right w:val="single" w:sz="8" w:space="0" w:color="auto"/>
            </w:tcBorders>
            <w:shd w:val="clear" w:color="000000" w:fill="FFC000"/>
            <w:vAlign w:val="center"/>
            <w:hideMark/>
          </w:tcPr>
          <w:p w14:paraId="1ED18FD9" w14:textId="77777777" w:rsidR="00637521" w:rsidRPr="00262158" w:rsidRDefault="00637521" w:rsidP="009752B4">
            <w:pPr>
              <w:spacing w:after="0" w:line="240" w:lineRule="auto"/>
              <w:jc w:val="center"/>
              <w:rPr>
                <w:rFonts w:ascii="Arial" w:hAnsi="Arial" w:cs="Arial"/>
                <w:b/>
                <w:bCs/>
                <w:sz w:val="16"/>
                <w:szCs w:val="16"/>
                <w:lang w:eastAsia="hu-HU"/>
              </w:rPr>
            </w:pPr>
            <w:proofErr w:type="spellStart"/>
            <w:r w:rsidRPr="00262158">
              <w:rPr>
                <w:rFonts w:ascii="Arial" w:hAnsi="Arial" w:cs="Arial"/>
                <w:b/>
                <w:bCs/>
                <w:sz w:val="16"/>
                <w:szCs w:val="16"/>
                <w:lang w:eastAsia="hu-HU"/>
              </w:rPr>
              <w:t>b.</w:t>
            </w:r>
            <w:proofErr w:type="spellEnd"/>
          </w:p>
        </w:tc>
        <w:tc>
          <w:tcPr>
            <w:tcW w:w="960" w:type="dxa"/>
            <w:tcBorders>
              <w:top w:val="nil"/>
              <w:left w:val="nil"/>
              <w:bottom w:val="single" w:sz="8" w:space="0" w:color="auto"/>
              <w:right w:val="single" w:sz="8" w:space="0" w:color="auto"/>
            </w:tcBorders>
            <w:shd w:val="clear" w:color="000000" w:fill="FFC000"/>
            <w:vAlign w:val="center"/>
            <w:hideMark/>
          </w:tcPr>
          <w:p w14:paraId="68882995"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c.</w:t>
            </w:r>
          </w:p>
        </w:tc>
        <w:tc>
          <w:tcPr>
            <w:tcW w:w="960" w:type="dxa"/>
            <w:tcBorders>
              <w:top w:val="nil"/>
              <w:left w:val="nil"/>
              <w:bottom w:val="single" w:sz="8" w:space="0" w:color="auto"/>
              <w:right w:val="single" w:sz="8" w:space="0" w:color="auto"/>
            </w:tcBorders>
            <w:shd w:val="clear" w:color="000000" w:fill="FFC000"/>
            <w:vAlign w:val="center"/>
            <w:hideMark/>
          </w:tcPr>
          <w:p w14:paraId="4AB02A58"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d.</w:t>
            </w:r>
          </w:p>
        </w:tc>
        <w:tc>
          <w:tcPr>
            <w:tcW w:w="880" w:type="dxa"/>
            <w:tcBorders>
              <w:top w:val="nil"/>
              <w:left w:val="nil"/>
              <w:bottom w:val="single" w:sz="8" w:space="0" w:color="auto"/>
              <w:right w:val="single" w:sz="8" w:space="0" w:color="auto"/>
            </w:tcBorders>
            <w:shd w:val="clear" w:color="000000" w:fill="FFC000"/>
            <w:vAlign w:val="center"/>
            <w:hideMark/>
          </w:tcPr>
          <w:p w14:paraId="63555D6A"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e.</w:t>
            </w:r>
          </w:p>
        </w:tc>
      </w:tr>
      <w:tr w:rsidR="00637521" w:rsidRPr="00262158" w14:paraId="48380351" w14:textId="77777777" w:rsidTr="009752B4">
        <w:trPr>
          <w:trHeight w:val="270"/>
          <w:jc w:val="center"/>
        </w:trPr>
        <w:tc>
          <w:tcPr>
            <w:tcW w:w="820" w:type="dxa"/>
            <w:tcBorders>
              <w:top w:val="nil"/>
              <w:left w:val="single" w:sz="8" w:space="0" w:color="auto"/>
              <w:bottom w:val="single" w:sz="8" w:space="0" w:color="auto"/>
              <w:right w:val="single" w:sz="8" w:space="0" w:color="auto"/>
            </w:tcBorders>
            <w:shd w:val="clear" w:color="000000" w:fill="FFC000"/>
            <w:vAlign w:val="center"/>
            <w:hideMark/>
          </w:tcPr>
          <w:p w14:paraId="21D919B6"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1.</w:t>
            </w:r>
          </w:p>
        </w:tc>
        <w:tc>
          <w:tcPr>
            <w:tcW w:w="3580" w:type="dxa"/>
            <w:tcBorders>
              <w:top w:val="nil"/>
              <w:left w:val="nil"/>
              <w:bottom w:val="single" w:sz="8" w:space="0" w:color="auto"/>
              <w:right w:val="single" w:sz="8" w:space="0" w:color="auto"/>
            </w:tcBorders>
            <w:shd w:val="clear" w:color="auto" w:fill="auto"/>
            <w:noWrap/>
            <w:vAlign w:val="center"/>
            <w:hideMark/>
          </w:tcPr>
          <w:p w14:paraId="20BC0E4C" w14:textId="77777777" w:rsidR="00637521" w:rsidRPr="00262158" w:rsidRDefault="00637521" w:rsidP="009752B4">
            <w:pPr>
              <w:spacing w:after="0" w:line="240" w:lineRule="auto"/>
              <w:rPr>
                <w:rFonts w:ascii="Arial" w:hAnsi="Arial" w:cs="Arial"/>
                <w:sz w:val="16"/>
                <w:szCs w:val="16"/>
                <w:lang w:eastAsia="hu-HU"/>
              </w:rPr>
            </w:pPr>
            <w:r w:rsidRPr="00262158">
              <w:rPr>
                <w:rFonts w:ascii="Arial" w:hAnsi="Arial" w:cs="Arial"/>
                <w:sz w:val="16"/>
                <w:szCs w:val="16"/>
                <w:lang w:eastAsia="hu-HU"/>
              </w:rPr>
              <w:t>Menetjegy</w:t>
            </w:r>
          </w:p>
        </w:tc>
        <w:tc>
          <w:tcPr>
            <w:tcW w:w="960" w:type="dxa"/>
            <w:tcBorders>
              <w:top w:val="nil"/>
              <w:left w:val="nil"/>
              <w:bottom w:val="single" w:sz="8" w:space="0" w:color="auto"/>
              <w:right w:val="single" w:sz="8" w:space="0" w:color="auto"/>
            </w:tcBorders>
            <w:shd w:val="clear" w:color="auto" w:fill="auto"/>
            <w:noWrap/>
            <w:vAlign w:val="center"/>
            <w:hideMark/>
          </w:tcPr>
          <w:p w14:paraId="697D2F68"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2 394</w:t>
            </w:r>
          </w:p>
        </w:tc>
        <w:tc>
          <w:tcPr>
            <w:tcW w:w="960" w:type="dxa"/>
            <w:tcBorders>
              <w:top w:val="nil"/>
              <w:left w:val="nil"/>
              <w:bottom w:val="single" w:sz="8" w:space="0" w:color="auto"/>
              <w:right w:val="single" w:sz="8" w:space="0" w:color="auto"/>
            </w:tcBorders>
            <w:shd w:val="clear" w:color="auto" w:fill="auto"/>
            <w:noWrap/>
            <w:vAlign w:val="center"/>
            <w:hideMark/>
          </w:tcPr>
          <w:p w14:paraId="029092A9"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2 745</w:t>
            </w:r>
          </w:p>
        </w:tc>
        <w:tc>
          <w:tcPr>
            <w:tcW w:w="880" w:type="dxa"/>
            <w:tcBorders>
              <w:top w:val="nil"/>
              <w:left w:val="nil"/>
              <w:bottom w:val="single" w:sz="8" w:space="0" w:color="auto"/>
              <w:right w:val="single" w:sz="8" w:space="0" w:color="auto"/>
            </w:tcBorders>
            <w:shd w:val="clear" w:color="auto" w:fill="auto"/>
            <w:noWrap/>
            <w:vAlign w:val="center"/>
            <w:hideMark/>
          </w:tcPr>
          <w:p w14:paraId="7F5703C1"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114,67</w:t>
            </w:r>
          </w:p>
        </w:tc>
      </w:tr>
      <w:tr w:rsidR="00637521" w:rsidRPr="00262158" w14:paraId="41FAD153" w14:textId="77777777" w:rsidTr="009752B4">
        <w:trPr>
          <w:trHeight w:val="270"/>
          <w:jc w:val="center"/>
        </w:trPr>
        <w:tc>
          <w:tcPr>
            <w:tcW w:w="820" w:type="dxa"/>
            <w:tcBorders>
              <w:top w:val="nil"/>
              <w:left w:val="single" w:sz="8" w:space="0" w:color="auto"/>
              <w:bottom w:val="single" w:sz="8" w:space="0" w:color="auto"/>
              <w:right w:val="single" w:sz="8" w:space="0" w:color="auto"/>
            </w:tcBorders>
            <w:shd w:val="clear" w:color="000000" w:fill="FFC000"/>
            <w:vAlign w:val="center"/>
            <w:hideMark/>
          </w:tcPr>
          <w:p w14:paraId="27E4231A"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2.</w:t>
            </w:r>
          </w:p>
        </w:tc>
        <w:tc>
          <w:tcPr>
            <w:tcW w:w="3580" w:type="dxa"/>
            <w:tcBorders>
              <w:top w:val="nil"/>
              <w:left w:val="nil"/>
              <w:bottom w:val="single" w:sz="8" w:space="0" w:color="auto"/>
              <w:right w:val="single" w:sz="8" w:space="0" w:color="auto"/>
            </w:tcBorders>
            <w:shd w:val="clear" w:color="auto" w:fill="auto"/>
            <w:noWrap/>
            <w:vAlign w:val="center"/>
            <w:hideMark/>
          </w:tcPr>
          <w:p w14:paraId="76236CC4" w14:textId="77777777" w:rsidR="00637521" w:rsidRPr="00262158" w:rsidRDefault="00637521" w:rsidP="009752B4">
            <w:pPr>
              <w:spacing w:after="0" w:line="240" w:lineRule="auto"/>
              <w:rPr>
                <w:rFonts w:ascii="Arial" w:hAnsi="Arial" w:cs="Arial"/>
                <w:sz w:val="16"/>
                <w:szCs w:val="16"/>
                <w:lang w:eastAsia="hu-HU"/>
              </w:rPr>
            </w:pPr>
            <w:r w:rsidRPr="00262158">
              <w:rPr>
                <w:rFonts w:ascii="Arial" w:hAnsi="Arial" w:cs="Arial"/>
                <w:sz w:val="16"/>
                <w:szCs w:val="16"/>
                <w:lang w:eastAsia="hu-HU"/>
              </w:rPr>
              <w:t>Általános bérlet</w:t>
            </w:r>
          </w:p>
        </w:tc>
        <w:tc>
          <w:tcPr>
            <w:tcW w:w="960" w:type="dxa"/>
            <w:tcBorders>
              <w:top w:val="nil"/>
              <w:left w:val="nil"/>
              <w:bottom w:val="single" w:sz="8" w:space="0" w:color="auto"/>
              <w:right w:val="single" w:sz="8" w:space="0" w:color="auto"/>
            </w:tcBorders>
            <w:shd w:val="clear" w:color="auto" w:fill="auto"/>
            <w:noWrap/>
            <w:vAlign w:val="center"/>
            <w:hideMark/>
          </w:tcPr>
          <w:p w14:paraId="4810909E"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3 215</w:t>
            </w:r>
          </w:p>
        </w:tc>
        <w:tc>
          <w:tcPr>
            <w:tcW w:w="960" w:type="dxa"/>
            <w:tcBorders>
              <w:top w:val="nil"/>
              <w:left w:val="nil"/>
              <w:bottom w:val="single" w:sz="8" w:space="0" w:color="auto"/>
              <w:right w:val="single" w:sz="8" w:space="0" w:color="auto"/>
            </w:tcBorders>
            <w:shd w:val="clear" w:color="auto" w:fill="auto"/>
            <w:noWrap/>
            <w:vAlign w:val="center"/>
            <w:hideMark/>
          </w:tcPr>
          <w:p w14:paraId="3E88C927"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2 261</w:t>
            </w:r>
          </w:p>
        </w:tc>
        <w:tc>
          <w:tcPr>
            <w:tcW w:w="880" w:type="dxa"/>
            <w:tcBorders>
              <w:top w:val="nil"/>
              <w:left w:val="nil"/>
              <w:bottom w:val="single" w:sz="8" w:space="0" w:color="auto"/>
              <w:right w:val="single" w:sz="8" w:space="0" w:color="auto"/>
            </w:tcBorders>
            <w:shd w:val="clear" w:color="auto" w:fill="auto"/>
            <w:noWrap/>
            <w:vAlign w:val="center"/>
            <w:hideMark/>
          </w:tcPr>
          <w:p w14:paraId="2099A926"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70,34</w:t>
            </w:r>
          </w:p>
        </w:tc>
      </w:tr>
      <w:tr w:rsidR="00637521" w:rsidRPr="00262158" w14:paraId="0AB1D7CD" w14:textId="77777777" w:rsidTr="009752B4">
        <w:trPr>
          <w:trHeight w:val="270"/>
          <w:jc w:val="center"/>
        </w:trPr>
        <w:tc>
          <w:tcPr>
            <w:tcW w:w="820" w:type="dxa"/>
            <w:tcBorders>
              <w:top w:val="nil"/>
              <w:left w:val="single" w:sz="8" w:space="0" w:color="auto"/>
              <w:bottom w:val="single" w:sz="8" w:space="0" w:color="auto"/>
              <w:right w:val="single" w:sz="8" w:space="0" w:color="auto"/>
            </w:tcBorders>
            <w:shd w:val="clear" w:color="000000" w:fill="FFC000"/>
            <w:vAlign w:val="center"/>
            <w:hideMark/>
          </w:tcPr>
          <w:p w14:paraId="4E3D31AC"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3.</w:t>
            </w:r>
          </w:p>
        </w:tc>
        <w:tc>
          <w:tcPr>
            <w:tcW w:w="3580" w:type="dxa"/>
            <w:tcBorders>
              <w:top w:val="nil"/>
              <w:left w:val="nil"/>
              <w:bottom w:val="single" w:sz="8" w:space="0" w:color="auto"/>
              <w:right w:val="single" w:sz="8" w:space="0" w:color="auto"/>
            </w:tcBorders>
            <w:shd w:val="clear" w:color="auto" w:fill="auto"/>
            <w:noWrap/>
            <w:vAlign w:val="center"/>
            <w:hideMark/>
          </w:tcPr>
          <w:p w14:paraId="1CA76921" w14:textId="77777777" w:rsidR="00637521" w:rsidRPr="00262158" w:rsidRDefault="00637521" w:rsidP="009752B4">
            <w:pPr>
              <w:spacing w:after="0" w:line="240" w:lineRule="auto"/>
              <w:rPr>
                <w:rFonts w:ascii="Arial" w:hAnsi="Arial" w:cs="Arial"/>
                <w:sz w:val="16"/>
                <w:szCs w:val="16"/>
                <w:lang w:eastAsia="hu-HU"/>
              </w:rPr>
            </w:pPr>
            <w:r w:rsidRPr="00262158">
              <w:rPr>
                <w:rFonts w:ascii="Arial" w:hAnsi="Arial" w:cs="Arial"/>
                <w:sz w:val="16"/>
                <w:szCs w:val="16"/>
                <w:lang w:eastAsia="hu-HU"/>
              </w:rPr>
              <w:t>Tanuló/Nyugdíjas bérlet (3=4+5)</w:t>
            </w:r>
          </w:p>
        </w:tc>
        <w:tc>
          <w:tcPr>
            <w:tcW w:w="960" w:type="dxa"/>
            <w:tcBorders>
              <w:top w:val="nil"/>
              <w:left w:val="nil"/>
              <w:bottom w:val="single" w:sz="8" w:space="0" w:color="auto"/>
              <w:right w:val="single" w:sz="8" w:space="0" w:color="auto"/>
            </w:tcBorders>
            <w:shd w:val="clear" w:color="auto" w:fill="auto"/>
            <w:noWrap/>
            <w:vAlign w:val="center"/>
            <w:hideMark/>
          </w:tcPr>
          <w:p w14:paraId="5D78E211"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4 798</w:t>
            </w:r>
          </w:p>
        </w:tc>
        <w:tc>
          <w:tcPr>
            <w:tcW w:w="960" w:type="dxa"/>
            <w:tcBorders>
              <w:top w:val="nil"/>
              <w:left w:val="nil"/>
              <w:bottom w:val="single" w:sz="8" w:space="0" w:color="auto"/>
              <w:right w:val="single" w:sz="8" w:space="0" w:color="auto"/>
            </w:tcBorders>
            <w:shd w:val="clear" w:color="auto" w:fill="auto"/>
            <w:noWrap/>
            <w:vAlign w:val="center"/>
            <w:hideMark/>
          </w:tcPr>
          <w:p w14:paraId="0185802B"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4 317</w:t>
            </w:r>
          </w:p>
        </w:tc>
        <w:tc>
          <w:tcPr>
            <w:tcW w:w="880" w:type="dxa"/>
            <w:tcBorders>
              <w:top w:val="nil"/>
              <w:left w:val="nil"/>
              <w:bottom w:val="single" w:sz="8" w:space="0" w:color="auto"/>
              <w:right w:val="single" w:sz="8" w:space="0" w:color="auto"/>
            </w:tcBorders>
            <w:shd w:val="clear" w:color="auto" w:fill="auto"/>
            <w:noWrap/>
            <w:vAlign w:val="center"/>
            <w:hideMark/>
          </w:tcPr>
          <w:p w14:paraId="7992AADD"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89,98</w:t>
            </w:r>
          </w:p>
        </w:tc>
      </w:tr>
      <w:tr w:rsidR="00637521" w:rsidRPr="00262158" w14:paraId="0B0BF51D" w14:textId="77777777" w:rsidTr="009752B4">
        <w:trPr>
          <w:trHeight w:val="270"/>
          <w:jc w:val="center"/>
        </w:trPr>
        <w:tc>
          <w:tcPr>
            <w:tcW w:w="820" w:type="dxa"/>
            <w:tcBorders>
              <w:top w:val="nil"/>
              <w:left w:val="single" w:sz="8" w:space="0" w:color="auto"/>
              <w:bottom w:val="single" w:sz="8" w:space="0" w:color="auto"/>
              <w:right w:val="single" w:sz="8" w:space="0" w:color="auto"/>
            </w:tcBorders>
            <w:shd w:val="clear" w:color="000000" w:fill="FFC000"/>
            <w:vAlign w:val="center"/>
            <w:hideMark/>
          </w:tcPr>
          <w:p w14:paraId="63B087B2"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4.</w:t>
            </w:r>
          </w:p>
        </w:tc>
        <w:tc>
          <w:tcPr>
            <w:tcW w:w="3580" w:type="dxa"/>
            <w:tcBorders>
              <w:top w:val="nil"/>
              <w:left w:val="nil"/>
              <w:bottom w:val="single" w:sz="8" w:space="0" w:color="auto"/>
              <w:right w:val="single" w:sz="8" w:space="0" w:color="auto"/>
            </w:tcBorders>
            <w:shd w:val="clear" w:color="auto" w:fill="auto"/>
            <w:noWrap/>
            <w:vAlign w:val="center"/>
            <w:hideMark/>
          </w:tcPr>
          <w:p w14:paraId="0652A8A9" w14:textId="77777777" w:rsidR="00637521" w:rsidRPr="00262158" w:rsidRDefault="00637521" w:rsidP="009752B4">
            <w:pPr>
              <w:spacing w:after="0" w:line="240" w:lineRule="auto"/>
              <w:rPr>
                <w:rFonts w:ascii="Arial" w:hAnsi="Arial" w:cs="Arial"/>
                <w:i/>
                <w:iCs/>
                <w:sz w:val="16"/>
                <w:szCs w:val="16"/>
                <w:lang w:eastAsia="hu-HU"/>
              </w:rPr>
            </w:pPr>
            <w:r w:rsidRPr="00262158">
              <w:rPr>
                <w:rFonts w:ascii="Arial" w:hAnsi="Arial" w:cs="Arial"/>
                <w:i/>
                <w:iCs/>
                <w:sz w:val="16"/>
                <w:szCs w:val="16"/>
                <w:lang w:eastAsia="hu-HU"/>
              </w:rPr>
              <w:t xml:space="preserve">             Ebből: utas által fizetett</w:t>
            </w:r>
          </w:p>
        </w:tc>
        <w:tc>
          <w:tcPr>
            <w:tcW w:w="960" w:type="dxa"/>
            <w:tcBorders>
              <w:top w:val="nil"/>
              <w:left w:val="nil"/>
              <w:bottom w:val="single" w:sz="8" w:space="0" w:color="auto"/>
              <w:right w:val="single" w:sz="8" w:space="0" w:color="auto"/>
            </w:tcBorders>
            <w:shd w:val="clear" w:color="auto" w:fill="auto"/>
            <w:noWrap/>
            <w:vAlign w:val="center"/>
            <w:hideMark/>
          </w:tcPr>
          <w:p w14:paraId="2C1D0B93" w14:textId="77777777" w:rsidR="00637521" w:rsidRPr="00262158" w:rsidRDefault="00637521" w:rsidP="009752B4">
            <w:pPr>
              <w:spacing w:after="0" w:line="240" w:lineRule="auto"/>
              <w:jc w:val="right"/>
              <w:rPr>
                <w:rFonts w:ascii="Arial" w:hAnsi="Arial" w:cs="Arial"/>
                <w:i/>
                <w:iCs/>
                <w:sz w:val="16"/>
                <w:szCs w:val="16"/>
                <w:lang w:eastAsia="hu-HU"/>
              </w:rPr>
            </w:pPr>
            <w:r w:rsidRPr="00262158">
              <w:rPr>
                <w:rFonts w:ascii="Arial" w:hAnsi="Arial" w:cs="Arial"/>
                <w:i/>
                <w:iCs/>
                <w:sz w:val="16"/>
                <w:szCs w:val="16"/>
                <w:lang w:eastAsia="hu-HU"/>
              </w:rPr>
              <w:t>2 226</w:t>
            </w:r>
          </w:p>
        </w:tc>
        <w:tc>
          <w:tcPr>
            <w:tcW w:w="960" w:type="dxa"/>
            <w:tcBorders>
              <w:top w:val="nil"/>
              <w:left w:val="nil"/>
              <w:bottom w:val="single" w:sz="8" w:space="0" w:color="auto"/>
              <w:right w:val="single" w:sz="8" w:space="0" w:color="auto"/>
            </w:tcBorders>
            <w:shd w:val="clear" w:color="auto" w:fill="auto"/>
            <w:noWrap/>
            <w:vAlign w:val="center"/>
            <w:hideMark/>
          </w:tcPr>
          <w:p w14:paraId="7151D85F"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2 017</w:t>
            </w:r>
          </w:p>
        </w:tc>
        <w:tc>
          <w:tcPr>
            <w:tcW w:w="880" w:type="dxa"/>
            <w:tcBorders>
              <w:top w:val="nil"/>
              <w:left w:val="nil"/>
              <w:bottom w:val="single" w:sz="8" w:space="0" w:color="auto"/>
              <w:right w:val="single" w:sz="8" w:space="0" w:color="auto"/>
            </w:tcBorders>
            <w:shd w:val="clear" w:color="auto" w:fill="auto"/>
            <w:noWrap/>
            <w:vAlign w:val="center"/>
            <w:hideMark/>
          </w:tcPr>
          <w:p w14:paraId="6BE6A9C6"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90,63</w:t>
            </w:r>
          </w:p>
        </w:tc>
      </w:tr>
      <w:tr w:rsidR="00637521" w:rsidRPr="00262158" w14:paraId="04ABDDB6" w14:textId="77777777" w:rsidTr="009752B4">
        <w:trPr>
          <w:trHeight w:val="270"/>
          <w:jc w:val="center"/>
        </w:trPr>
        <w:tc>
          <w:tcPr>
            <w:tcW w:w="820" w:type="dxa"/>
            <w:tcBorders>
              <w:top w:val="nil"/>
              <w:left w:val="single" w:sz="8" w:space="0" w:color="auto"/>
              <w:bottom w:val="nil"/>
              <w:right w:val="single" w:sz="8" w:space="0" w:color="auto"/>
            </w:tcBorders>
            <w:shd w:val="clear" w:color="000000" w:fill="FFC000"/>
            <w:vAlign w:val="center"/>
            <w:hideMark/>
          </w:tcPr>
          <w:p w14:paraId="64C70777"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5.</w:t>
            </w:r>
          </w:p>
        </w:tc>
        <w:tc>
          <w:tcPr>
            <w:tcW w:w="3580" w:type="dxa"/>
            <w:tcBorders>
              <w:top w:val="nil"/>
              <w:left w:val="nil"/>
              <w:bottom w:val="nil"/>
              <w:right w:val="single" w:sz="8" w:space="0" w:color="auto"/>
            </w:tcBorders>
            <w:shd w:val="clear" w:color="auto" w:fill="auto"/>
            <w:vAlign w:val="center"/>
            <w:hideMark/>
          </w:tcPr>
          <w:p w14:paraId="42764755" w14:textId="77777777" w:rsidR="00637521" w:rsidRPr="00262158" w:rsidRDefault="00637521" w:rsidP="009752B4">
            <w:pPr>
              <w:spacing w:after="0" w:line="240" w:lineRule="auto"/>
              <w:jc w:val="right"/>
              <w:rPr>
                <w:rFonts w:ascii="Arial" w:hAnsi="Arial" w:cs="Arial"/>
                <w:i/>
                <w:iCs/>
                <w:sz w:val="16"/>
                <w:szCs w:val="16"/>
                <w:lang w:eastAsia="hu-HU"/>
              </w:rPr>
            </w:pPr>
            <w:r w:rsidRPr="00262158">
              <w:rPr>
                <w:rFonts w:ascii="Arial" w:hAnsi="Arial" w:cs="Arial"/>
                <w:i/>
                <w:iCs/>
                <w:sz w:val="16"/>
                <w:szCs w:val="16"/>
                <w:lang w:eastAsia="hu-HU"/>
              </w:rPr>
              <w:t xml:space="preserve">  szociálpolitikai menetdíj-támogatás</w:t>
            </w:r>
          </w:p>
        </w:tc>
        <w:tc>
          <w:tcPr>
            <w:tcW w:w="960" w:type="dxa"/>
            <w:tcBorders>
              <w:top w:val="nil"/>
              <w:left w:val="nil"/>
              <w:bottom w:val="nil"/>
              <w:right w:val="single" w:sz="8" w:space="0" w:color="auto"/>
            </w:tcBorders>
            <w:shd w:val="clear" w:color="auto" w:fill="auto"/>
            <w:noWrap/>
            <w:vAlign w:val="center"/>
            <w:hideMark/>
          </w:tcPr>
          <w:p w14:paraId="4E9B5F52" w14:textId="77777777" w:rsidR="00637521" w:rsidRPr="00262158" w:rsidRDefault="00637521" w:rsidP="009752B4">
            <w:pPr>
              <w:spacing w:after="0" w:line="240" w:lineRule="auto"/>
              <w:jc w:val="right"/>
              <w:rPr>
                <w:rFonts w:ascii="Arial" w:hAnsi="Arial" w:cs="Arial"/>
                <w:i/>
                <w:iCs/>
                <w:sz w:val="16"/>
                <w:szCs w:val="16"/>
                <w:lang w:eastAsia="hu-HU"/>
              </w:rPr>
            </w:pPr>
            <w:r w:rsidRPr="00262158">
              <w:rPr>
                <w:rFonts w:ascii="Arial" w:hAnsi="Arial" w:cs="Arial"/>
                <w:i/>
                <w:iCs/>
                <w:sz w:val="16"/>
                <w:szCs w:val="16"/>
                <w:lang w:eastAsia="hu-HU"/>
              </w:rPr>
              <w:t>2 572</w:t>
            </w:r>
          </w:p>
        </w:tc>
        <w:tc>
          <w:tcPr>
            <w:tcW w:w="960" w:type="dxa"/>
            <w:tcBorders>
              <w:top w:val="nil"/>
              <w:left w:val="nil"/>
              <w:bottom w:val="nil"/>
              <w:right w:val="single" w:sz="8" w:space="0" w:color="auto"/>
            </w:tcBorders>
            <w:shd w:val="clear" w:color="auto" w:fill="auto"/>
            <w:noWrap/>
            <w:vAlign w:val="center"/>
            <w:hideMark/>
          </w:tcPr>
          <w:p w14:paraId="39A4A5A8" w14:textId="77777777" w:rsidR="00637521" w:rsidRPr="00262158" w:rsidRDefault="00637521" w:rsidP="009752B4">
            <w:pPr>
              <w:spacing w:after="0" w:line="240" w:lineRule="auto"/>
              <w:jc w:val="right"/>
              <w:rPr>
                <w:rFonts w:ascii="Arial" w:hAnsi="Arial" w:cs="Arial"/>
                <w:i/>
                <w:iCs/>
                <w:sz w:val="16"/>
                <w:szCs w:val="16"/>
                <w:lang w:eastAsia="hu-HU"/>
              </w:rPr>
            </w:pPr>
            <w:r w:rsidRPr="00262158">
              <w:rPr>
                <w:rFonts w:ascii="Arial" w:hAnsi="Arial" w:cs="Arial"/>
                <w:i/>
                <w:iCs/>
                <w:sz w:val="16"/>
                <w:szCs w:val="16"/>
                <w:lang w:eastAsia="hu-HU"/>
              </w:rPr>
              <w:t>2 300</w:t>
            </w:r>
          </w:p>
        </w:tc>
        <w:tc>
          <w:tcPr>
            <w:tcW w:w="880" w:type="dxa"/>
            <w:tcBorders>
              <w:top w:val="nil"/>
              <w:left w:val="nil"/>
              <w:bottom w:val="single" w:sz="8" w:space="0" w:color="auto"/>
              <w:right w:val="single" w:sz="8" w:space="0" w:color="auto"/>
            </w:tcBorders>
            <w:shd w:val="clear" w:color="auto" w:fill="auto"/>
            <w:noWrap/>
            <w:vAlign w:val="center"/>
            <w:hideMark/>
          </w:tcPr>
          <w:p w14:paraId="7C73E1D7"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89,42</w:t>
            </w:r>
          </w:p>
        </w:tc>
      </w:tr>
      <w:tr w:rsidR="00637521" w:rsidRPr="00262158" w14:paraId="4B70BC4E" w14:textId="77777777" w:rsidTr="009752B4">
        <w:trPr>
          <w:trHeight w:val="270"/>
          <w:jc w:val="center"/>
        </w:trPr>
        <w:tc>
          <w:tcPr>
            <w:tcW w:w="820" w:type="dxa"/>
            <w:tcBorders>
              <w:top w:val="single" w:sz="8" w:space="0" w:color="auto"/>
              <w:left w:val="single" w:sz="8" w:space="0" w:color="auto"/>
              <w:bottom w:val="nil"/>
              <w:right w:val="single" w:sz="8" w:space="0" w:color="auto"/>
            </w:tcBorders>
            <w:shd w:val="clear" w:color="000000" w:fill="FFC000"/>
            <w:vAlign w:val="center"/>
            <w:hideMark/>
          </w:tcPr>
          <w:p w14:paraId="5065321C"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6.</w:t>
            </w:r>
          </w:p>
        </w:tc>
        <w:tc>
          <w:tcPr>
            <w:tcW w:w="3580" w:type="dxa"/>
            <w:tcBorders>
              <w:top w:val="single" w:sz="8" w:space="0" w:color="auto"/>
              <w:left w:val="nil"/>
              <w:bottom w:val="nil"/>
              <w:right w:val="single" w:sz="8" w:space="0" w:color="auto"/>
            </w:tcBorders>
            <w:shd w:val="clear" w:color="auto" w:fill="auto"/>
            <w:vAlign w:val="center"/>
            <w:hideMark/>
          </w:tcPr>
          <w:p w14:paraId="55402F57" w14:textId="77777777" w:rsidR="00637521" w:rsidRPr="00262158" w:rsidRDefault="00637521" w:rsidP="009752B4">
            <w:pPr>
              <w:spacing w:after="0" w:line="240" w:lineRule="auto"/>
              <w:rPr>
                <w:rFonts w:ascii="Arial" w:hAnsi="Arial" w:cs="Arial"/>
                <w:sz w:val="16"/>
                <w:szCs w:val="16"/>
                <w:lang w:eastAsia="hu-HU"/>
              </w:rPr>
            </w:pPr>
            <w:r w:rsidRPr="00262158">
              <w:rPr>
                <w:rFonts w:ascii="Arial" w:hAnsi="Arial" w:cs="Arial"/>
                <w:sz w:val="16"/>
                <w:szCs w:val="16"/>
                <w:lang w:eastAsia="hu-HU"/>
              </w:rPr>
              <w:t>65. év feletti szociálpolitikai menetdíj-támogatás</w:t>
            </w:r>
          </w:p>
        </w:tc>
        <w:tc>
          <w:tcPr>
            <w:tcW w:w="960" w:type="dxa"/>
            <w:tcBorders>
              <w:top w:val="single" w:sz="8" w:space="0" w:color="auto"/>
              <w:left w:val="nil"/>
              <w:bottom w:val="nil"/>
              <w:right w:val="single" w:sz="8" w:space="0" w:color="auto"/>
            </w:tcBorders>
            <w:shd w:val="clear" w:color="auto" w:fill="auto"/>
            <w:noWrap/>
            <w:vAlign w:val="center"/>
            <w:hideMark/>
          </w:tcPr>
          <w:p w14:paraId="1A650E46"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2 372</w:t>
            </w:r>
          </w:p>
        </w:tc>
        <w:tc>
          <w:tcPr>
            <w:tcW w:w="960" w:type="dxa"/>
            <w:tcBorders>
              <w:top w:val="single" w:sz="8" w:space="0" w:color="auto"/>
              <w:left w:val="nil"/>
              <w:bottom w:val="nil"/>
              <w:right w:val="single" w:sz="8" w:space="0" w:color="auto"/>
            </w:tcBorders>
            <w:shd w:val="clear" w:color="auto" w:fill="auto"/>
            <w:noWrap/>
            <w:vAlign w:val="center"/>
            <w:hideMark/>
          </w:tcPr>
          <w:p w14:paraId="31E15BF6"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2 367</w:t>
            </w:r>
          </w:p>
        </w:tc>
        <w:tc>
          <w:tcPr>
            <w:tcW w:w="880" w:type="dxa"/>
            <w:tcBorders>
              <w:top w:val="nil"/>
              <w:left w:val="nil"/>
              <w:bottom w:val="single" w:sz="8" w:space="0" w:color="auto"/>
              <w:right w:val="single" w:sz="8" w:space="0" w:color="auto"/>
            </w:tcBorders>
            <w:shd w:val="clear" w:color="auto" w:fill="auto"/>
            <w:noWrap/>
            <w:vAlign w:val="center"/>
            <w:hideMark/>
          </w:tcPr>
          <w:p w14:paraId="2D91BF9D"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99,82</w:t>
            </w:r>
          </w:p>
        </w:tc>
      </w:tr>
      <w:tr w:rsidR="00637521" w:rsidRPr="00262158" w14:paraId="5D2C5985" w14:textId="77777777" w:rsidTr="009752B4">
        <w:trPr>
          <w:trHeight w:val="270"/>
          <w:jc w:val="center"/>
        </w:trPr>
        <w:tc>
          <w:tcPr>
            <w:tcW w:w="820"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3EF4E71C"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7.</w:t>
            </w:r>
          </w:p>
        </w:tc>
        <w:tc>
          <w:tcPr>
            <w:tcW w:w="3580" w:type="dxa"/>
            <w:tcBorders>
              <w:top w:val="single" w:sz="8" w:space="0" w:color="auto"/>
              <w:left w:val="nil"/>
              <w:bottom w:val="single" w:sz="8" w:space="0" w:color="auto"/>
              <w:right w:val="single" w:sz="8" w:space="0" w:color="auto"/>
            </w:tcBorders>
            <w:shd w:val="clear" w:color="auto" w:fill="auto"/>
            <w:noWrap/>
            <w:vAlign w:val="center"/>
            <w:hideMark/>
          </w:tcPr>
          <w:p w14:paraId="5452F0CA" w14:textId="77777777" w:rsidR="00637521" w:rsidRPr="00262158" w:rsidRDefault="00637521" w:rsidP="009752B4">
            <w:pPr>
              <w:spacing w:after="0" w:line="240" w:lineRule="auto"/>
              <w:rPr>
                <w:rFonts w:ascii="Arial" w:hAnsi="Arial" w:cs="Arial"/>
                <w:b/>
                <w:bCs/>
                <w:sz w:val="16"/>
                <w:szCs w:val="16"/>
                <w:lang w:eastAsia="hu-HU"/>
              </w:rPr>
            </w:pPr>
            <w:r w:rsidRPr="00262158">
              <w:rPr>
                <w:rFonts w:ascii="Arial" w:hAnsi="Arial" w:cs="Arial"/>
                <w:b/>
                <w:bCs/>
                <w:sz w:val="16"/>
                <w:szCs w:val="16"/>
                <w:lang w:eastAsia="hu-HU"/>
              </w:rPr>
              <w:t>Menetdíj összesen (7=1+2+4)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CEC6A80" w14:textId="77777777" w:rsidR="00637521" w:rsidRPr="00262158" w:rsidRDefault="00637521" w:rsidP="009752B4">
            <w:pPr>
              <w:spacing w:after="0" w:line="240" w:lineRule="auto"/>
              <w:jc w:val="right"/>
              <w:rPr>
                <w:rFonts w:ascii="Arial" w:hAnsi="Arial" w:cs="Arial"/>
                <w:b/>
                <w:bCs/>
                <w:sz w:val="16"/>
                <w:szCs w:val="16"/>
                <w:lang w:eastAsia="hu-HU"/>
              </w:rPr>
            </w:pPr>
            <w:r w:rsidRPr="00262158">
              <w:rPr>
                <w:rFonts w:ascii="Arial" w:hAnsi="Arial" w:cs="Arial"/>
                <w:b/>
                <w:bCs/>
                <w:sz w:val="16"/>
                <w:szCs w:val="16"/>
                <w:lang w:eastAsia="hu-HU"/>
              </w:rPr>
              <w:t>7 835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4BE604D" w14:textId="77777777" w:rsidR="00637521" w:rsidRPr="00262158" w:rsidRDefault="00637521" w:rsidP="009752B4">
            <w:pPr>
              <w:spacing w:after="0" w:line="240" w:lineRule="auto"/>
              <w:jc w:val="right"/>
              <w:rPr>
                <w:rFonts w:ascii="Arial" w:hAnsi="Arial" w:cs="Arial"/>
                <w:b/>
                <w:bCs/>
                <w:sz w:val="16"/>
                <w:szCs w:val="16"/>
                <w:lang w:eastAsia="hu-HU"/>
              </w:rPr>
            </w:pPr>
            <w:r w:rsidRPr="00262158">
              <w:rPr>
                <w:rFonts w:ascii="Arial" w:hAnsi="Arial" w:cs="Arial"/>
                <w:b/>
                <w:bCs/>
                <w:sz w:val="16"/>
                <w:szCs w:val="16"/>
                <w:lang w:eastAsia="hu-HU"/>
              </w:rPr>
              <w:t>7 024</w:t>
            </w:r>
          </w:p>
        </w:tc>
        <w:tc>
          <w:tcPr>
            <w:tcW w:w="880" w:type="dxa"/>
            <w:tcBorders>
              <w:top w:val="nil"/>
              <w:left w:val="nil"/>
              <w:bottom w:val="single" w:sz="8" w:space="0" w:color="auto"/>
              <w:right w:val="single" w:sz="8" w:space="0" w:color="auto"/>
            </w:tcBorders>
            <w:shd w:val="clear" w:color="auto" w:fill="auto"/>
            <w:noWrap/>
            <w:vAlign w:val="center"/>
            <w:hideMark/>
          </w:tcPr>
          <w:p w14:paraId="768165D3"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89,65</w:t>
            </w:r>
          </w:p>
        </w:tc>
      </w:tr>
      <w:tr w:rsidR="00637521" w:rsidRPr="00262158" w14:paraId="4C44988F" w14:textId="77777777" w:rsidTr="009752B4">
        <w:trPr>
          <w:trHeight w:val="450"/>
          <w:jc w:val="center"/>
        </w:trPr>
        <w:tc>
          <w:tcPr>
            <w:tcW w:w="820" w:type="dxa"/>
            <w:vMerge w:val="restart"/>
            <w:tcBorders>
              <w:top w:val="nil"/>
              <w:left w:val="single" w:sz="8" w:space="0" w:color="auto"/>
              <w:bottom w:val="single" w:sz="8" w:space="0" w:color="auto"/>
              <w:right w:val="single" w:sz="8" w:space="0" w:color="auto"/>
            </w:tcBorders>
            <w:shd w:val="clear" w:color="000000" w:fill="FFC000"/>
            <w:vAlign w:val="center"/>
            <w:hideMark/>
          </w:tcPr>
          <w:p w14:paraId="0973258D"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8.</w:t>
            </w:r>
          </w:p>
        </w:tc>
        <w:tc>
          <w:tcPr>
            <w:tcW w:w="3580" w:type="dxa"/>
            <w:vMerge w:val="restart"/>
            <w:tcBorders>
              <w:top w:val="nil"/>
              <w:left w:val="single" w:sz="8" w:space="0" w:color="auto"/>
              <w:bottom w:val="single" w:sz="8" w:space="0" w:color="auto"/>
              <w:right w:val="single" w:sz="8" w:space="0" w:color="auto"/>
            </w:tcBorders>
            <w:shd w:val="clear" w:color="auto" w:fill="auto"/>
            <w:vAlign w:val="center"/>
            <w:hideMark/>
          </w:tcPr>
          <w:p w14:paraId="21744AB9" w14:textId="77777777" w:rsidR="00637521" w:rsidRPr="00262158" w:rsidRDefault="00637521" w:rsidP="009752B4">
            <w:pPr>
              <w:spacing w:after="0" w:line="240" w:lineRule="auto"/>
              <w:rPr>
                <w:rFonts w:ascii="Arial" w:hAnsi="Arial" w:cs="Arial"/>
                <w:b/>
                <w:bCs/>
                <w:sz w:val="16"/>
                <w:szCs w:val="16"/>
                <w:lang w:eastAsia="hu-HU"/>
              </w:rPr>
            </w:pPr>
            <w:r w:rsidRPr="00262158">
              <w:rPr>
                <w:rFonts w:ascii="Arial" w:hAnsi="Arial" w:cs="Arial"/>
                <w:b/>
                <w:bCs/>
                <w:sz w:val="16"/>
                <w:szCs w:val="16"/>
                <w:lang w:eastAsia="hu-HU"/>
              </w:rPr>
              <w:t>Szociálpolitikai menetdíj-támogatás összesen (8=5+6)</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5634D0A" w14:textId="77777777" w:rsidR="00637521" w:rsidRPr="00262158" w:rsidRDefault="00637521" w:rsidP="009752B4">
            <w:pPr>
              <w:spacing w:after="0" w:line="240" w:lineRule="auto"/>
              <w:jc w:val="right"/>
              <w:rPr>
                <w:rFonts w:ascii="Arial" w:hAnsi="Arial" w:cs="Arial"/>
                <w:b/>
                <w:bCs/>
                <w:sz w:val="16"/>
                <w:szCs w:val="16"/>
                <w:lang w:eastAsia="hu-HU"/>
              </w:rPr>
            </w:pPr>
            <w:r w:rsidRPr="00262158">
              <w:rPr>
                <w:rFonts w:ascii="Arial" w:hAnsi="Arial" w:cs="Arial"/>
                <w:b/>
                <w:bCs/>
                <w:sz w:val="16"/>
                <w:szCs w:val="16"/>
                <w:lang w:eastAsia="hu-HU"/>
              </w:rPr>
              <w:t>4 943</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8F2417" w14:textId="77777777" w:rsidR="00637521" w:rsidRPr="00262158" w:rsidRDefault="00637521" w:rsidP="009752B4">
            <w:pPr>
              <w:spacing w:after="0" w:line="240" w:lineRule="auto"/>
              <w:jc w:val="right"/>
              <w:rPr>
                <w:rFonts w:ascii="Arial" w:hAnsi="Arial" w:cs="Arial"/>
                <w:b/>
                <w:bCs/>
                <w:sz w:val="16"/>
                <w:szCs w:val="16"/>
                <w:lang w:eastAsia="hu-HU"/>
              </w:rPr>
            </w:pPr>
            <w:r w:rsidRPr="00262158">
              <w:rPr>
                <w:rFonts w:ascii="Arial" w:hAnsi="Arial" w:cs="Arial"/>
                <w:b/>
                <w:bCs/>
                <w:sz w:val="16"/>
                <w:szCs w:val="16"/>
                <w:lang w:eastAsia="hu-HU"/>
              </w:rPr>
              <w:t>4 667</w:t>
            </w:r>
          </w:p>
        </w:tc>
        <w:tc>
          <w:tcPr>
            <w:tcW w:w="880"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7686DAF" w14:textId="77777777" w:rsidR="00637521" w:rsidRPr="00262158" w:rsidRDefault="00637521" w:rsidP="009752B4">
            <w:pPr>
              <w:spacing w:after="0" w:line="240" w:lineRule="auto"/>
              <w:jc w:val="right"/>
              <w:rPr>
                <w:rFonts w:ascii="Arial" w:hAnsi="Arial" w:cs="Arial"/>
                <w:b/>
                <w:bCs/>
                <w:sz w:val="16"/>
                <w:szCs w:val="16"/>
                <w:lang w:eastAsia="hu-HU"/>
              </w:rPr>
            </w:pPr>
            <w:r w:rsidRPr="00262158">
              <w:rPr>
                <w:rFonts w:ascii="Arial" w:hAnsi="Arial" w:cs="Arial"/>
                <w:b/>
                <w:bCs/>
                <w:sz w:val="16"/>
                <w:szCs w:val="16"/>
                <w:lang w:eastAsia="hu-HU"/>
              </w:rPr>
              <w:t>94,42</w:t>
            </w:r>
          </w:p>
        </w:tc>
      </w:tr>
      <w:tr w:rsidR="00637521" w:rsidRPr="00262158" w14:paraId="7B7B7F8E" w14:textId="77777777" w:rsidTr="009752B4">
        <w:trPr>
          <w:trHeight w:val="450"/>
          <w:jc w:val="center"/>
        </w:trPr>
        <w:tc>
          <w:tcPr>
            <w:tcW w:w="820" w:type="dxa"/>
            <w:vMerge/>
            <w:tcBorders>
              <w:top w:val="nil"/>
              <w:left w:val="single" w:sz="8" w:space="0" w:color="auto"/>
              <w:bottom w:val="single" w:sz="8" w:space="0" w:color="auto"/>
              <w:right w:val="single" w:sz="8" w:space="0" w:color="auto"/>
            </w:tcBorders>
            <w:vAlign w:val="center"/>
            <w:hideMark/>
          </w:tcPr>
          <w:p w14:paraId="7E9D7273" w14:textId="77777777" w:rsidR="00637521" w:rsidRPr="00262158" w:rsidRDefault="00637521" w:rsidP="009752B4">
            <w:pPr>
              <w:spacing w:after="0" w:line="240" w:lineRule="auto"/>
              <w:rPr>
                <w:rFonts w:ascii="Arial" w:hAnsi="Arial" w:cs="Arial"/>
                <w:b/>
                <w:bCs/>
                <w:sz w:val="16"/>
                <w:szCs w:val="16"/>
                <w:lang w:eastAsia="hu-HU"/>
              </w:rPr>
            </w:pPr>
          </w:p>
        </w:tc>
        <w:tc>
          <w:tcPr>
            <w:tcW w:w="3580" w:type="dxa"/>
            <w:vMerge/>
            <w:tcBorders>
              <w:top w:val="nil"/>
              <w:left w:val="single" w:sz="8" w:space="0" w:color="auto"/>
              <w:bottom w:val="single" w:sz="8" w:space="0" w:color="auto"/>
              <w:right w:val="single" w:sz="8" w:space="0" w:color="auto"/>
            </w:tcBorders>
            <w:vAlign w:val="center"/>
            <w:hideMark/>
          </w:tcPr>
          <w:p w14:paraId="793C9112" w14:textId="77777777" w:rsidR="00637521" w:rsidRPr="00262158" w:rsidRDefault="00637521" w:rsidP="009752B4">
            <w:pPr>
              <w:spacing w:after="0" w:line="240" w:lineRule="auto"/>
              <w:rPr>
                <w:rFonts w:ascii="Arial" w:hAnsi="Arial" w:cs="Arial"/>
                <w:b/>
                <w:bCs/>
                <w:sz w:val="16"/>
                <w:szCs w:val="16"/>
                <w:lang w:eastAsia="hu-HU"/>
              </w:rPr>
            </w:pPr>
          </w:p>
        </w:tc>
        <w:tc>
          <w:tcPr>
            <w:tcW w:w="960" w:type="dxa"/>
            <w:vMerge/>
            <w:tcBorders>
              <w:top w:val="nil"/>
              <w:left w:val="single" w:sz="8" w:space="0" w:color="auto"/>
              <w:bottom w:val="single" w:sz="8" w:space="0" w:color="000000"/>
              <w:right w:val="single" w:sz="8" w:space="0" w:color="auto"/>
            </w:tcBorders>
            <w:vAlign w:val="center"/>
            <w:hideMark/>
          </w:tcPr>
          <w:p w14:paraId="239663F0" w14:textId="77777777" w:rsidR="00637521" w:rsidRPr="00262158" w:rsidRDefault="00637521" w:rsidP="009752B4">
            <w:pPr>
              <w:spacing w:after="0" w:line="240" w:lineRule="auto"/>
              <w:rPr>
                <w:rFonts w:ascii="Arial" w:hAnsi="Arial" w:cs="Arial"/>
                <w:b/>
                <w:bCs/>
                <w:sz w:val="16"/>
                <w:szCs w:val="16"/>
                <w:lang w:eastAsia="hu-HU"/>
              </w:rPr>
            </w:pPr>
          </w:p>
        </w:tc>
        <w:tc>
          <w:tcPr>
            <w:tcW w:w="960" w:type="dxa"/>
            <w:vMerge/>
            <w:tcBorders>
              <w:top w:val="nil"/>
              <w:left w:val="single" w:sz="8" w:space="0" w:color="auto"/>
              <w:bottom w:val="single" w:sz="8" w:space="0" w:color="000000"/>
              <w:right w:val="single" w:sz="8" w:space="0" w:color="auto"/>
            </w:tcBorders>
            <w:vAlign w:val="center"/>
            <w:hideMark/>
          </w:tcPr>
          <w:p w14:paraId="5B84C687" w14:textId="77777777" w:rsidR="00637521" w:rsidRPr="00262158" w:rsidRDefault="00637521" w:rsidP="009752B4">
            <w:pPr>
              <w:spacing w:after="0" w:line="240" w:lineRule="auto"/>
              <w:rPr>
                <w:rFonts w:ascii="Arial" w:hAnsi="Arial" w:cs="Arial"/>
                <w:b/>
                <w:bCs/>
                <w:sz w:val="16"/>
                <w:szCs w:val="16"/>
                <w:lang w:eastAsia="hu-HU"/>
              </w:rPr>
            </w:pPr>
          </w:p>
        </w:tc>
        <w:tc>
          <w:tcPr>
            <w:tcW w:w="880" w:type="dxa"/>
            <w:vMerge/>
            <w:tcBorders>
              <w:top w:val="nil"/>
              <w:left w:val="single" w:sz="8" w:space="0" w:color="auto"/>
              <w:bottom w:val="single" w:sz="8" w:space="0" w:color="auto"/>
              <w:right w:val="single" w:sz="8" w:space="0" w:color="auto"/>
            </w:tcBorders>
            <w:vAlign w:val="center"/>
            <w:hideMark/>
          </w:tcPr>
          <w:p w14:paraId="0FC108CE" w14:textId="77777777" w:rsidR="00637521" w:rsidRPr="00262158" w:rsidRDefault="00637521" w:rsidP="009752B4">
            <w:pPr>
              <w:spacing w:after="0" w:line="240" w:lineRule="auto"/>
              <w:rPr>
                <w:rFonts w:ascii="Arial" w:hAnsi="Arial" w:cs="Arial"/>
                <w:b/>
                <w:bCs/>
                <w:sz w:val="16"/>
                <w:szCs w:val="16"/>
                <w:lang w:eastAsia="hu-HU"/>
              </w:rPr>
            </w:pPr>
          </w:p>
        </w:tc>
      </w:tr>
      <w:tr w:rsidR="00637521" w:rsidRPr="00262158" w14:paraId="5E0C58A6" w14:textId="77777777" w:rsidTr="009752B4">
        <w:trPr>
          <w:trHeight w:val="270"/>
          <w:jc w:val="center"/>
        </w:trPr>
        <w:tc>
          <w:tcPr>
            <w:tcW w:w="820" w:type="dxa"/>
            <w:tcBorders>
              <w:top w:val="nil"/>
              <w:left w:val="single" w:sz="8" w:space="0" w:color="auto"/>
              <w:bottom w:val="single" w:sz="8" w:space="0" w:color="auto"/>
              <w:right w:val="single" w:sz="8" w:space="0" w:color="auto"/>
            </w:tcBorders>
            <w:shd w:val="clear" w:color="000000" w:fill="FFC000"/>
            <w:vAlign w:val="center"/>
            <w:hideMark/>
          </w:tcPr>
          <w:p w14:paraId="4BD957AE" w14:textId="77777777" w:rsidR="00637521" w:rsidRPr="00262158" w:rsidRDefault="00637521" w:rsidP="009752B4">
            <w:pPr>
              <w:spacing w:after="0" w:line="240" w:lineRule="auto"/>
              <w:jc w:val="center"/>
              <w:rPr>
                <w:rFonts w:ascii="Arial" w:hAnsi="Arial" w:cs="Arial"/>
                <w:sz w:val="16"/>
                <w:szCs w:val="16"/>
                <w:lang w:eastAsia="hu-HU"/>
              </w:rPr>
            </w:pPr>
            <w:r w:rsidRPr="00262158">
              <w:rPr>
                <w:rFonts w:ascii="Arial" w:hAnsi="Arial" w:cs="Arial"/>
                <w:sz w:val="16"/>
                <w:szCs w:val="16"/>
                <w:lang w:eastAsia="hu-HU"/>
              </w:rPr>
              <w:t>9.</w:t>
            </w:r>
          </w:p>
        </w:tc>
        <w:tc>
          <w:tcPr>
            <w:tcW w:w="3580" w:type="dxa"/>
            <w:tcBorders>
              <w:top w:val="nil"/>
              <w:left w:val="nil"/>
              <w:bottom w:val="single" w:sz="8" w:space="0" w:color="auto"/>
              <w:right w:val="single" w:sz="8" w:space="0" w:color="auto"/>
            </w:tcBorders>
            <w:shd w:val="clear" w:color="auto" w:fill="auto"/>
            <w:noWrap/>
            <w:vAlign w:val="center"/>
            <w:hideMark/>
          </w:tcPr>
          <w:p w14:paraId="6C059A08" w14:textId="77777777" w:rsidR="00637521" w:rsidRPr="00262158" w:rsidRDefault="00637521" w:rsidP="009752B4">
            <w:pPr>
              <w:spacing w:after="0" w:line="240" w:lineRule="auto"/>
              <w:rPr>
                <w:rFonts w:ascii="Arial" w:hAnsi="Arial" w:cs="Arial"/>
                <w:sz w:val="16"/>
                <w:szCs w:val="16"/>
                <w:lang w:eastAsia="hu-HU"/>
              </w:rPr>
            </w:pPr>
            <w:r w:rsidRPr="00262158">
              <w:rPr>
                <w:rFonts w:ascii="Arial" w:hAnsi="Arial" w:cs="Arial"/>
                <w:sz w:val="16"/>
                <w:szCs w:val="16"/>
                <w:lang w:eastAsia="hu-HU"/>
              </w:rPr>
              <w:t>Egyéb árbevétel</w:t>
            </w:r>
          </w:p>
        </w:tc>
        <w:tc>
          <w:tcPr>
            <w:tcW w:w="960" w:type="dxa"/>
            <w:tcBorders>
              <w:top w:val="nil"/>
              <w:left w:val="nil"/>
              <w:bottom w:val="single" w:sz="8" w:space="0" w:color="auto"/>
              <w:right w:val="single" w:sz="8" w:space="0" w:color="auto"/>
            </w:tcBorders>
            <w:shd w:val="clear" w:color="auto" w:fill="auto"/>
            <w:noWrap/>
            <w:vAlign w:val="center"/>
            <w:hideMark/>
          </w:tcPr>
          <w:p w14:paraId="2DF30D5C"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0</w:t>
            </w:r>
          </w:p>
        </w:tc>
        <w:tc>
          <w:tcPr>
            <w:tcW w:w="960" w:type="dxa"/>
            <w:tcBorders>
              <w:top w:val="nil"/>
              <w:left w:val="nil"/>
              <w:bottom w:val="single" w:sz="8" w:space="0" w:color="auto"/>
              <w:right w:val="single" w:sz="8" w:space="0" w:color="auto"/>
            </w:tcBorders>
            <w:shd w:val="clear" w:color="auto" w:fill="auto"/>
            <w:noWrap/>
            <w:vAlign w:val="center"/>
            <w:hideMark/>
          </w:tcPr>
          <w:p w14:paraId="60543DFD"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0</w:t>
            </w:r>
          </w:p>
        </w:tc>
        <w:tc>
          <w:tcPr>
            <w:tcW w:w="880" w:type="dxa"/>
            <w:tcBorders>
              <w:top w:val="nil"/>
              <w:left w:val="nil"/>
              <w:bottom w:val="single" w:sz="8" w:space="0" w:color="auto"/>
              <w:right w:val="single" w:sz="8" w:space="0" w:color="auto"/>
            </w:tcBorders>
            <w:shd w:val="clear" w:color="auto" w:fill="auto"/>
            <w:noWrap/>
            <w:vAlign w:val="center"/>
            <w:hideMark/>
          </w:tcPr>
          <w:p w14:paraId="1ADAFC43" w14:textId="77777777" w:rsidR="00637521" w:rsidRPr="00262158" w:rsidRDefault="00637521" w:rsidP="009752B4">
            <w:pPr>
              <w:spacing w:after="0" w:line="240" w:lineRule="auto"/>
              <w:jc w:val="right"/>
              <w:rPr>
                <w:rFonts w:ascii="Arial" w:hAnsi="Arial" w:cs="Arial"/>
                <w:sz w:val="16"/>
                <w:szCs w:val="16"/>
                <w:lang w:eastAsia="hu-HU"/>
              </w:rPr>
            </w:pPr>
            <w:r w:rsidRPr="00262158">
              <w:rPr>
                <w:rFonts w:ascii="Arial" w:hAnsi="Arial" w:cs="Arial"/>
                <w:sz w:val="16"/>
                <w:szCs w:val="16"/>
                <w:lang w:eastAsia="hu-HU"/>
              </w:rPr>
              <w:t>-</w:t>
            </w:r>
          </w:p>
        </w:tc>
      </w:tr>
      <w:tr w:rsidR="00637521" w:rsidRPr="00262158" w14:paraId="6EA48C1B" w14:textId="77777777" w:rsidTr="009752B4">
        <w:trPr>
          <w:trHeight w:val="270"/>
          <w:jc w:val="center"/>
        </w:trPr>
        <w:tc>
          <w:tcPr>
            <w:tcW w:w="820" w:type="dxa"/>
            <w:tcBorders>
              <w:top w:val="nil"/>
              <w:left w:val="single" w:sz="8" w:space="0" w:color="auto"/>
              <w:bottom w:val="single" w:sz="8" w:space="0" w:color="auto"/>
              <w:right w:val="single" w:sz="8" w:space="0" w:color="auto"/>
            </w:tcBorders>
            <w:shd w:val="clear" w:color="000000" w:fill="FFC000"/>
            <w:vAlign w:val="center"/>
            <w:hideMark/>
          </w:tcPr>
          <w:p w14:paraId="1AB1CEFE" w14:textId="77777777" w:rsidR="00637521" w:rsidRPr="00262158" w:rsidRDefault="00637521" w:rsidP="009752B4">
            <w:pPr>
              <w:spacing w:after="0" w:line="240" w:lineRule="auto"/>
              <w:jc w:val="center"/>
              <w:rPr>
                <w:rFonts w:ascii="Arial" w:hAnsi="Arial" w:cs="Arial"/>
                <w:b/>
                <w:bCs/>
                <w:sz w:val="16"/>
                <w:szCs w:val="16"/>
                <w:lang w:eastAsia="hu-HU"/>
              </w:rPr>
            </w:pPr>
            <w:r w:rsidRPr="00262158">
              <w:rPr>
                <w:rFonts w:ascii="Arial" w:hAnsi="Arial" w:cs="Arial"/>
                <w:b/>
                <w:bCs/>
                <w:sz w:val="16"/>
                <w:szCs w:val="16"/>
                <w:lang w:eastAsia="hu-HU"/>
              </w:rPr>
              <w:t>10.</w:t>
            </w:r>
          </w:p>
        </w:tc>
        <w:tc>
          <w:tcPr>
            <w:tcW w:w="3580" w:type="dxa"/>
            <w:tcBorders>
              <w:top w:val="nil"/>
              <w:left w:val="nil"/>
              <w:bottom w:val="single" w:sz="8" w:space="0" w:color="auto"/>
              <w:right w:val="single" w:sz="8" w:space="0" w:color="auto"/>
            </w:tcBorders>
            <w:shd w:val="clear" w:color="000000" w:fill="FFC000"/>
            <w:noWrap/>
            <w:vAlign w:val="center"/>
            <w:hideMark/>
          </w:tcPr>
          <w:p w14:paraId="325EB553" w14:textId="77777777" w:rsidR="00637521" w:rsidRPr="00262158" w:rsidRDefault="00637521" w:rsidP="009752B4">
            <w:pPr>
              <w:spacing w:after="0" w:line="240" w:lineRule="auto"/>
              <w:rPr>
                <w:rFonts w:ascii="Arial" w:hAnsi="Arial" w:cs="Arial"/>
                <w:b/>
                <w:bCs/>
                <w:sz w:val="16"/>
                <w:szCs w:val="16"/>
                <w:lang w:eastAsia="hu-HU"/>
              </w:rPr>
            </w:pPr>
            <w:r w:rsidRPr="00262158">
              <w:rPr>
                <w:rFonts w:ascii="Arial" w:hAnsi="Arial" w:cs="Arial"/>
                <w:b/>
                <w:bCs/>
                <w:sz w:val="16"/>
                <w:szCs w:val="16"/>
                <w:lang w:eastAsia="hu-HU"/>
              </w:rPr>
              <w:t>Mindösszesen (10=7+8+9)</w:t>
            </w:r>
          </w:p>
        </w:tc>
        <w:tc>
          <w:tcPr>
            <w:tcW w:w="960" w:type="dxa"/>
            <w:tcBorders>
              <w:top w:val="nil"/>
              <w:left w:val="nil"/>
              <w:bottom w:val="single" w:sz="8" w:space="0" w:color="auto"/>
              <w:right w:val="single" w:sz="8" w:space="0" w:color="auto"/>
            </w:tcBorders>
            <w:shd w:val="clear" w:color="000000" w:fill="FFC000"/>
            <w:noWrap/>
            <w:vAlign w:val="center"/>
            <w:hideMark/>
          </w:tcPr>
          <w:p w14:paraId="765EFCD4" w14:textId="77777777" w:rsidR="00637521" w:rsidRPr="00262158" w:rsidRDefault="00637521" w:rsidP="009752B4">
            <w:pPr>
              <w:spacing w:after="0" w:line="240" w:lineRule="auto"/>
              <w:jc w:val="right"/>
              <w:rPr>
                <w:rFonts w:ascii="Arial" w:hAnsi="Arial" w:cs="Arial"/>
                <w:b/>
                <w:bCs/>
                <w:sz w:val="16"/>
                <w:szCs w:val="16"/>
                <w:lang w:eastAsia="hu-HU"/>
              </w:rPr>
            </w:pPr>
            <w:r w:rsidRPr="00262158">
              <w:rPr>
                <w:rFonts w:ascii="Arial" w:hAnsi="Arial" w:cs="Arial"/>
                <w:b/>
                <w:bCs/>
                <w:sz w:val="16"/>
                <w:szCs w:val="16"/>
                <w:lang w:eastAsia="hu-HU"/>
              </w:rPr>
              <w:t>12 778</w:t>
            </w:r>
          </w:p>
        </w:tc>
        <w:tc>
          <w:tcPr>
            <w:tcW w:w="960" w:type="dxa"/>
            <w:tcBorders>
              <w:top w:val="nil"/>
              <w:left w:val="nil"/>
              <w:bottom w:val="single" w:sz="8" w:space="0" w:color="auto"/>
              <w:right w:val="single" w:sz="8" w:space="0" w:color="auto"/>
            </w:tcBorders>
            <w:shd w:val="clear" w:color="000000" w:fill="FFC000"/>
            <w:noWrap/>
            <w:vAlign w:val="center"/>
            <w:hideMark/>
          </w:tcPr>
          <w:p w14:paraId="35163C64" w14:textId="77777777" w:rsidR="00637521" w:rsidRPr="00262158" w:rsidRDefault="00637521" w:rsidP="009752B4">
            <w:pPr>
              <w:spacing w:after="0" w:line="240" w:lineRule="auto"/>
              <w:jc w:val="right"/>
              <w:rPr>
                <w:rFonts w:ascii="Arial" w:hAnsi="Arial" w:cs="Arial"/>
                <w:b/>
                <w:bCs/>
                <w:sz w:val="16"/>
                <w:szCs w:val="16"/>
                <w:lang w:eastAsia="hu-HU"/>
              </w:rPr>
            </w:pPr>
            <w:r w:rsidRPr="00262158">
              <w:rPr>
                <w:rFonts w:ascii="Arial" w:hAnsi="Arial" w:cs="Arial"/>
                <w:b/>
                <w:bCs/>
                <w:sz w:val="16"/>
                <w:szCs w:val="16"/>
                <w:lang w:eastAsia="hu-HU"/>
              </w:rPr>
              <w:t>11 691</w:t>
            </w:r>
          </w:p>
        </w:tc>
        <w:tc>
          <w:tcPr>
            <w:tcW w:w="880" w:type="dxa"/>
            <w:tcBorders>
              <w:top w:val="nil"/>
              <w:left w:val="nil"/>
              <w:bottom w:val="single" w:sz="8" w:space="0" w:color="auto"/>
              <w:right w:val="single" w:sz="8" w:space="0" w:color="auto"/>
            </w:tcBorders>
            <w:shd w:val="clear" w:color="000000" w:fill="FFC000"/>
            <w:noWrap/>
            <w:vAlign w:val="center"/>
            <w:hideMark/>
          </w:tcPr>
          <w:p w14:paraId="3117870B" w14:textId="77777777" w:rsidR="00637521" w:rsidRPr="00262158" w:rsidRDefault="00637521" w:rsidP="009752B4">
            <w:pPr>
              <w:spacing w:after="0" w:line="240" w:lineRule="auto"/>
              <w:jc w:val="right"/>
              <w:rPr>
                <w:rFonts w:ascii="Arial" w:hAnsi="Arial" w:cs="Arial"/>
                <w:b/>
                <w:bCs/>
                <w:sz w:val="16"/>
                <w:szCs w:val="16"/>
                <w:lang w:eastAsia="hu-HU"/>
              </w:rPr>
            </w:pPr>
            <w:r w:rsidRPr="00262158">
              <w:rPr>
                <w:rFonts w:ascii="Arial" w:hAnsi="Arial" w:cs="Arial"/>
                <w:b/>
                <w:bCs/>
                <w:sz w:val="16"/>
                <w:szCs w:val="16"/>
                <w:lang w:eastAsia="hu-HU"/>
              </w:rPr>
              <w:t>91,49</w:t>
            </w:r>
          </w:p>
        </w:tc>
      </w:tr>
    </w:tbl>
    <w:p w14:paraId="399FE337" w14:textId="77777777" w:rsidR="00637521" w:rsidRPr="00262158" w:rsidRDefault="00637521" w:rsidP="00637521">
      <w:pPr>
        <w:spacing w:after="0" w:line="240" w:lineRule="auto"/>
        <w:jc w:val="both"/>
        <w:rPr>
          <w:rFonts w:ascii="Arial" w:hAnsi="Arial" w:cs="Arial"/>
          <w:sz w:val="24"/>
        </w:rPr>
      </w:pPr>
    </w:p>
    <w:p w14:paraId="45DC951D" w14:textId="77777777" w:rsidR="00637521" w:rsidRPr="00262158" w:rsidRDefault="00637521" w:rsidP="00637521">
      <w:pPr>
        <w:pStyle w:val="xl38"/>
        <w:spacing w:before="0" w:beforeAutospacing="0" w:after="0" w:afterAutospacing="0"/>
        <w:jc w:val="both"/>
        <w:rPr>
          <w:rFonts w:eastAsia="Times New Roman"/>
          <w:lang w:eastAsia="de-DE"/>
        </w:rPr>
      </w:pPr>
      <w:r w:rsidRPr="00262158">
        <w:rPr>
          <w:rFonts w:eastAsia="Times New Roman"/>
          <w:lang w:eastAsia="de-DE"/>
        </w:rPr>
        <w:t xml:space="preserve">Jelentősen csökkent az előző évhez viszonyítva a rendszeresen utazók, az általános bérletet vásárlók köre. A munkába járásra többnyire az ipari parki cégek szerződéses járatait veszik igénybe. Ezzel összefüggésben a menetjeggyel utazók száma növekedett, hiszen a munkába járáson kívüli egyéb utazásaik céljából már nem bérletet, hanem csak alkalmanként menetjegyet vásárolnak. Tovább csökkent a Tanuló/Nyugdíjas bérletet vásárlók száma is. </w:t>
      </w:r>
    </w:p>
    <w:p w14:paraId="3A515519" w14:textId="77777777" w:rsidR="00637521" w:rsidRPr="00262158" w:rsidRDefault="00637521" w:rsidP="00637521">
      <w:pPr>
        <w:pStyle w:val="xl38"/>
        <w:spacing w:before="0" w:beforeAutospacing="0" w:after="0" w:afterAutospacing="0"/>
        <w:jc w:val="both"/>
        <w:rPr>
          <w:rFonts w:eastAsia="Times New Roman"/>
          <w:lang w:eastAsia="de-DE"/>
        </w:rPr>
      </w:pPr>
    </w:p>
    <w:p w14:paraId="5D3A7892" w14:textId="77777777" w:rsidR="00637521" w:rsidRPr="00262158" w:rsidRDefault="00637521" w:rsidP="00637521">
      <w:pPr>
        <w:pStyle w:val="Cmsor3"/>
        <w:spacing w:before="0" w:after="0"/>
        <w:jc w:val="both"/>
      </w:pPr>
      <w:bookmarkStart w:id="73" w:name="_Toc508355631"/>
      <w:bookmarkStart w:id="74" w:name="_Toc34660269"/>
      <w:bookmarkStart w:id="75" w:name="_Toc34757878"/>
      <w:r w:rsidRPr="00262158">
        <w:t>Közszolgáltatási szerződés alapján fizetett költségtérítés</w:t>
      </w:r>
      <w:bookmarkEnd w:id="73"/>
      <w:bookmarkEnd w:id="74"/>
      <w:bookmarkEnd w:id="75"/>
    </w:p>
    <w:p w14:paraId="273066BC" w14:textId="77777777" w:rsidR="00637521" w:rsidRPr="00262158" w:rsidRDefault="00637521" w:rsidP="00637521">
      <w:pPr>
        <w:spacing w:after="0" w:line="240" w:lineRule="auto"/>
        <w:rPr>
          <w:rFonts w:ascii="Arial" w:hAnsi="Arial" w:cs="Arial"/>
        </w:rPr>
      </w:pPr>
    </w:p>
    <w:p w14:paraId="06E21124" w14:textId="77777777" w:rsidR="00637521" w:rsidRPr="00262158" w:rsidRDefault="00637521" w:rsidP="00637521">
      <w:pPr>
        <w:pStyle w:val="xl38"/>
        <w:spacing w:before="0" w:beforeAutospacing="0" w:after="0" w:afterAutospacing="0"/>
        <w:jc w:val="both"/>
        <w:rPr>
          <w:rFonts w:eastAsia="Times New Roman"/>
          <w:lang w:eastAsia="de-DE"/>
        </w:rPr>
      </w:pPr>
      <w:r w:rsidRPr="00262158">
        <w:rPr>
          <w:rFonts w:eastAsia="Times New Roman"/>
          <w:lang w:eastAsia="de-DE"/>
        </w:rPr>
        <w:t>A Társaság a közszolgáltatási szerződés 5. sz. mellékletének megfelelően negyedévente veszteségtérítési igénybejelentőt küldött Mór Városi Önkormányzat számára.</w:t>
      </w:r>
    </w:p>
    <w:p w14:paraId="29B85990" w14:textId="77777777" w:rsidR="00637521" w:rsidRDefault="00637521" w:rsidP="00637521">
      <w:pPr>
        <w:rPr>
          <w:rFonts w:ascii="Arial" w:eastAsia="Times New Roman" w:hAnsi="Arial" w:cs="Arial"/>
          <w:sz w:val="24"/>
          <w:szCs w:val="24"/>
          <w:lang w:eastAsia="de-DE"/>
        </w:rPr>
      </w:pPr>
      <w:r>
        <w:rPr>
          <w:rFonts w:eastAsia="Times New Roman"/>
          <w:lang w:eastAsia="de-DE"/>
        </w:rPr>
        <w:br w:type="page"/>
      </w:r>
    </w:p>
    <w:p w14:paraId="2050A7BB" w14:textId="77777777" w:rsidR="00637521" w:rsidRPr="00262158" w:rsidRDefault="00637521" w:rsidP="00637521">
      <w:pPr>
        <w:pStyle w:val="xl38"/>
        <w:spacing w:before="120" w:beforeAutospacing="0" w:after="0" w:afterAutospacing="0"/>
        <w:jc w:val="both"/>
        <w:rPr>
          <w:rFonts w:eastAsia="Times New Roman"/>
          <w:lang w:eastAsia="de-DE"/>
        </w:rPr>
      </w:pPr>
      <w:r w:rsidRPr="00262158">
        <w:rPr>
          <w:rFonts w:eastAsia="Times New Roman"/>
          <w:lang w:eastAsia="de-DE"/>
        </w:rPr>
        <w:lastRenderedPageBreak/>
        <w:t>A veszteségtérítési igénybejelentők tartalmát a következő táblázatban foglaltuk össze:</w:t>
      </w:r>
    </w:p>
    <w:p w14:paraId="513F702C" w14:textId="77777777" w:rsidR="00637521" w:rsidRPr="00262158" w:rsidRDefault="00637521" w:rsidP="00637521">
      <w:pPr>
        <w:pStyle w:val="xl38"/>
        <w:spacing w:before="120" w:beforeAutospacing="0" w:after="0" w:afterAutospacing="0"/>
        <w:jc w:val="both"/>
        <w:rPr>
          <w:rFonts w:eastAsia="Times New Roman"/>
          <w:lang w:eastAsia="de-DE"/>
        </w:rPr>
      </w:pPr>
    </w:p>
    <w:tbl>
      <w:tblPr>
        <w:tblW w:w="7240" w:type="dxa"/>
        <w:jc w:val="center"/>
        <w:tblCellMar>
          <w:left w:w="70" w:type="dxa"/>
          <w:right w:w="70" w:type="dxa"/>
        </w:tblCellMar>
        <w:tblLook w:val="04A0" w:firstRow="1" w:lastRow="0" w:firstColumn="1" w:lastColumn="0" w:noHBand="0" w:noVBand="1"/>
      </w:tblPr>
      <w:tblGrid>
        <w:gridCol w:w="2120"/>
        <w:gridCol w:w="1980"/>
        <w:gridCol w:w="1260"/>
        <w:gridCol w:w="1880"/>
      </w:tblGrid>
      <w:tr w:rsidR="00637521" w:rsidRPr="00262158" w14:paraId="71DE0E85" w14:textId="77777777" w:rsidTr="009752B4">
        <w:trPr>
          <w:trHeight w:val="735"/>
          <w:jc w:val="center"/>
        </w:trPr>
        <w:tc>
          <w:tcPr>
            <w:tcW w:w="2120" w:type="dxa"/>
            <w:tcBorders>
              <w:top w:val="double" w:sz="6" w:space="0" w:color="auto"/>
              <w:left w:val="double" w:sz="6" w:space="0" w:color="auto"/>
              <w:bottom w:val="single" w:sz="4" w:space="0" w:color="auto"/>
              <w:right w:val="single" w:sz="4" w:space="0" w:color="auto"/>
            </w:tcBorders>
            <w:shd w:val="clear" w:color="000000" w:fill="FFC000"/>
            <w:vAlign w:val="center"/>
            <w:hideMark/>
          </w:tcPr>
          <w:p w14:paraId="09BF2D84" w14:textId="77777777" w:rsidR="00637521" w:rsidRPr="00262158" w:rsidRDefault="00637521" w:rsidP="009752B4">
            <w:pPr>
              <w:spacing w:before="120" w:after="0" w:line="240" w:lineRule="auto"/>
              <w:jc w:val="center"/>
              <w:rPr>
                <w:rFonts w:ascii="Arial" w:hAnsi="Arial" w:cs="Arial"/>
                <w:b/>
                <w:bCs/>
                <w:color w:val="000000"/>
                <w:sz w:val="18"/>
                <w:szCs w:val="18"/>
                <w:lang w:eastAsia="hu-HU"/>
              </w:rPr>
            </w:pPr>
            <w:r w:rsidRPr="00262158">
              <w:rPr>
                <w:rFonts w:ascii="Arial" w:hAnsi="Arial" w:cs="Arial"/>
                <w:b/>
                <w:bCs/>
                <w:color w:val="000000"/>
                <w:sz w:val="18"/>
                <w:szCs w:val="18"/>
                <w:lang w:eastAsia="hu-HU"/>
              </w:rPr>
              <w:t>Mór negyedéves elszámolások</w:t>
            </w:r>
          </w:p>
        </w:tc>
        <w:tc>
          <w:tcPr>
            <w:tcW w:w="1980" w:type="dxa"/>
            <w:tcBorders>
              <w:top w:val="double" w:sz="6" w:space="0" w:color="auto"/>
              <w:left w:val="nil"/>
              <w:bottom w:val="single" w:sz="4" w:space="0" w:color="auto"/>
              <w:right w:val="single" w:sz="4" w:space="0" w:color="auto"/>
            </w:tcBorders>
            <w:shd w:val="clear" w:color="000000" w:fill="FFC000"/>
            <w:vAlign w:val="center"/>
            <w:hideMark/>
          </w:tcPr>
          <w:p w14:paraId="0641D927" w14:textId="77777777" w:rsidR="00637521" w:rsidRPr="00262158" w:rsidRDefault="00637521" w:rsidP="009752B4">
            <w:pPr>
              <w:spacing w:before="120" w:after="0" w:line="240" w:lineRule="auto"/>
              <w:jc w:val="center"/>
              <w:rPr>
                <w:rFonts w:ascii="Arial" w:hAnsi="Arial" w:cs="Arial"/>
                <w:b/>
                <w:bCs/>
                <w:color w:val="000000"/>
                <w:sz w:val="18"/>
                <w:szCs w:val="18"/>
                <w:lang w:eastAsia="hu-HU"/>
              </w:rPr>
            </w:pPr>
            <w:r w:rsidRPr="00262158">
              <w:rPr>
                <w:rFonts w:ascii="Arial" w:hAnsi="Arial" w:cs="Arial"/>
                <w:b/>
                <w:bCs/>
                <w:color w:val="000000"/>
                <w:sz w:val="18"/>
                <w:szCs w:val="18"/>
                <w:lang w:eastAsia="hu-HU"/>
              </w:rPr>
              <w:t>Futásteljesítmény (km)</w:t>
            </w:r>
          </w:p>
        </w:tc>
        <w:tc>
          <w:tcPr>
            <w:tcW w:w="1260" w:type="dxa"/>
            <w:tcBorders>
              <w:top w:val="double" w:sz="6" w:space="0" w:color="auto"/>
              <w:left w:val="nil"/>
              <w:bottom w:val="single" w:sz="4" w:space="0" w:color="auto"/>
              <w:right w:val="single" w:sz="4" w:space="0" w:color="auto"/>
            </w:tcBorders>
            <w:shd w:val="clear" w:color="000000" w:fill="FFC000"/>
            <w:vAlign w:val="center"/>
            <w:hideMark/>
          </w:tcPr>
          <w:p w14:paraId="2734697D" w14:textId="77777777" w:rsidR="00637521" w:rsidRPr="00262158" w:rsidRDefault="00637521" w:rsidP="009752B4">
            <w:pPr>
              <w:spacing w:before="120" w:after="0" w:line="240" w:lineRule="auto"/>
              <w:jc w:val="center"/>
              <w:rPr>
                <w:rFonts w:ascii="Arial" w:hAnsi="Arial" w:cs="Arial"/>
                <w:b/>
                <w:bCs/>
                <w:color w:val="000000"/>
                <w:sz w:val="18"/>
                <w:szCs w:val="18"/>
                <w:lang w:eastAsia="hu-HU"/>
              </w:rPr>
            </w:pPr>
            <w:r w:rsidRPr="00262158">
              <w:rPr>
                <w:rFonts w:ascii="Arial" w:hAnsi="Arial" w:cs="Arial"/>
                <w:b/>
                <w:bCs/>
                <w:color w:val="000000"/>
                <w:sz w:val="18"/>
                <w:szCs w:val="18"/>
                <w:lang w:eastAsia="hu-HU"/>
              </w:rPr>
              <w:t>Fajlagos díj</w:t>
            </w:r>
            <w:r w:rsidRPr="00262158">
              <w:rPr>
                <w:rFonts w:ascii="Arial" w:hAnsi="Arial" w:cs="Arial"/>
                <w:b/>
                <w:bCs/>
                <w:color w:val="000000"/>
                <w:sz w:val="18"/>
                <w:szCs w:val="18"/>
                <w:lang w:eastAsia="hu-HU"/>
              </w:rPr>
              <w:br/>
              <w:t>(Ft/km)</w:t>
            </w:r>
          </w:p>
        </w:tc>
        <w:tc>
          <w:tcPr>
            <w:tcW w:w="1880" w:type="dxa"/>
            <w:tcBorders>
              <w:top w:val="double" w:sz="6" w:space="0" w:color="auto"/>
              <w:left w:val="nil"/>
              <w:bottom w:val="single" w:sz="4" w:space="0" w:color="auto"/>
              <w:right w:val="double" w:sz="6" w:space="0" w:color="auto"/>
            </w:tcBorders>
            <w:shd w:val="clear" w:color="000000" w:fill="FFC000"/>
            <w:vAlign w:val="center"/>
            <w:hideMark/>
          </w:tcPr>
          <w:p w14:paraId="20BF9C5B" w14:textId="77777777" w:rsidR="00637521" w:rsidRPr="00262158" w:rsidRDefault="00637521" w:rsidP="009752B4">
            <w:pPr>
              <w:spacing w:before="120" w:after="0" w:line="240" w:lineRule="auto"/>
              <w:jc w:val="center"/>
              <w:rPr>
                <w:rFonts w:ascii="Arial" w:hAnsi="Arial" w:cs="Arial"/>
                <w:b/>
                <w:bCs/>
                <w:color w:val="000000"/>
                <w:sz w:val="18"/>
                <w:szCs w:val="18"/>
                <w:lang w:eastAsia="hu-HU"/>
              </w:rPr>
            </w:pPr>
            <w:r w:rsidRPr="00262158">
              <w:rPr>
                <w:rFonts w:ascii="Arial" w:hAnsi="Arial" w:cs="Arial"/>
                <w:b/>
                <w:bCs/>
                <w:color w:val="000000"/>
                <w:sz w:val="18"/>
                <w:szCs w:val="18"/>
                <w:lang w:eastAsia="hu-HU"/>
              </w:rPr>
              <w:t xml:space="preserve">Veszteségtérítés összege </w:t>
            </w:r>
            <w:r w:rsidRPr="00262158">
              <w:rPr>
                <w:rFonts w:ascii="Arial" w:hAnsi="Arial" w:cs="Arial"/>
                <w:b/>
                <w:bCs/>
                <w:color w:val="000000"/>
                <w:sz w:val="18"/>
                <w:szCs w:val="18"/>
                <w:lang w:eastAsia="hu-HU"/>
              </w:rPr>
              <w:br/>
              <w:t>(Ft)</w:t>
            </w:r>
          </w:p>
        </w:tc>
      </w:tr>
      <w:tr w:rsidR="00637521" w:rsidRPr="00262158" w14:paraId="08A7C52B" w14:textId="77777777" w:rsidTr="009752B4">
        <w:trPr>
          <w:trHeight w:val="300"/>
          <w:jc w:val="center"/>
        </w:trPr>
        <w:tc>
          <w:tcPr>
            <w:tcW w:w="2120" w:type="dxa"/>
            <w:tcBorders>
              <w:top w:val="nil"/>
              <w:left w:val="double" w:sz="6" w:space="0" w:color="auto"/>
              <w:bottom w:val="single" w:sz="4" w:space="0" w:color="auto"/>
              <w:right w:val="single" w:sz="4" w:space="0" w:color="auto"/>
            </w:tcBorders>
            <w:shd w:val="clear" w:color="000000" w:fill="FFC000"/>
            <w:noWrap/>
            <w:vAlign w:val="center"/>
            <w:hideMark/>
          </w:tcPr>
          <w:p w14:paraId="6EDFFEBF" w14:textId="77777777" w:rsidR="00637521" w:rsidRPr="00262158" w:rsidRDefault="00637521" w:rsidP="009752B4">
            <w:pPr>
              <w:spacing w:before="120" w:after="0" w:line="240" w:lineRule="auto"/>
              <w:jc w:val="center"/>
              <w:rPr>
                <w:rFonts w:ascii="Arial" w:hAnsi="Arial" w:cs="Arial"/>
                <w:color w:val="000000"/>
                <w:sz w:val="18"/>
                <w:szCs w:val="18"/>
                <w:lang w:eastAsia="hu-HU"/>
              </w:rPr>
            </w:pPr>
            <w:r w:rsidRPr="00262158">
              <w:rPr>
                <w:rFonts w:ascii="Arial" w:hAnsi="Arial" w:cs="Arial"/>
                <w:color w:val="000000"/>
                <w:sz w:val="18"/>
                <w:szCs w:val="18"/>
                <w:lang w:eastAsia="hu-HU"/>
              </w:rPr>
              <w:t>I. negyedév</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CDE19"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31 317,1</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421308A"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250</w:t>
            </w:r>
          </w:p>
        </w:tc>
        <w:tc>
          <w:tcPr>
            <w:tcW w:w="1880" w:type="dxa"/>
            <w:tcBorders>
              <w:top w:val="nil"/>
              <w:left w:val="single" w:sz="4" w:space="0" w:color="auto"/>
              <w:bottom w:val="single" w:sz="4" w:space="0" w:color="auto"/>
              <w:right w:val="double" w:sz="6" w:space="0" w:color="auto"/>
            </w:tcBorders>
            <w:shd w:val="clear" w:color="auto" w:fill="auto"/>
            <w:noWrap/>
            <w:vAlign w:val="bottom"/>
            <w:hideMark/>
          </w:tcPr>
          <w:p w14:paraId="584FCE3C"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7 829 275</w:t>
            </w:r>
          </w:p>
        </w:tc>
      </w:tr>
      <w:tr w:rsidR="00637521" w:rsidRPr="00262158" w14:paraId="39537988" w14:textId="77777777" w:rsidTr="009752B4">
        <w:trPr>
          <w:trHeight w:val="300"/>
          <w:jc w:val="center"/>
        </w:trPr>
        <w:tc>
          <w:tcPr>
            <w:tcW w:w="2120" w:type="dxa"/>
            <w:tcBorders>
              <w:top w:val="nil"/>
              <w:left w:val="double" w:sz="6" w:space="0" w:color="auto"/>
              <w:bottom w:val="single" w:sz="4" w:space="0" w:color="auto"/>
              <w:right w:val="single" w:sz="4" w:space="0" w:color="auto"/>
            </w:tcBorders>
            <w:shd w:val="clear" w:color="000000" w:fill="FFC000"/>
            <w:noWrap/>
            <w:vAlign w:val="center"/>
            <w:hideMark/>
          </w:tcPr>
          <w:p w14:paraId="2743AF48" w14:textId="77777777" w:rsidR="00637521" w:rsidRPr="00262158" w:rsidRDefault="00637521" w:rsidP="009752B4">
            <w:pPr>
              <w:spacing w:before="120" w:after="0" w:line="240" w:lineRule="auto"/>
              <w:jc w:val="center"/>
              <w:rPr>
                <w:rFonts w:ascii="Arial" w:hAnsi="Arial" w:cs="Arial"/>
                <w:color w:val="000000"/>
                <w:sz w:val="18"/>
                <w:szCs w:val="18"/>
                <w:lang w:eastAsia="hu-HU"/>
              </w:rPr>
            </w:pPr>
            <w:r w:rsidRPr="00262158">
              <w:rPr>
                <w:rFonts w:ascii="Arial" w:hAnsi="Arial" w:cs="Arial"/>
                <w:color w:val="000000"/>
                <w:sz w:val="18"/>
                <w:szCs w:val="18"/>
                <w:lang w:eastAsia="hu-HU"/>
              </w:rPr>
              <w:t>II. negyedév</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A81A85"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30 971,8</w:t>
            </w:r>
          </w:p>
        </w:tc>
        <w:tc>
          <w:tcPr>
            <w:tcW w:w="1260" w:type="dxa"/>
            <w:tcBorders>
              <w:top w:val="nil"/>
              <w:left w:val="nil"/>
              <w:bottom w:val="single" w:sz="4" w:space="0" w:color="auto"/>
              <w:right w:val="single" w:sz="4" w:space="0" w:color="auto"/>
            </w:tcBorders>
            <w:shd w:val="clear" w:color="auto" w:fill="auto"/>
            <w:noWrap/>
            <w:vAlign w:val="bottom"/>
            <w:hideMark/>
          </w:tcPr>
          <w:p w14:paraId="4E0E5774"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250</w:t>
            </w:r>
          </w:p>
        </w:tc>
        <w:tc>
          <w:tcPr>
            <w:tcW w:w="1880" w:type="dxa"/>
            <w:tcBorders>
              <w:top w:val="nil"/>
              <w:left w:val="single" w:sz="4" w:space="0" w:color="auto"/>
              <w:bottom w:val="single" w:sz="4" w:space="0" w:color="auto"/>
              <w:right w:val="double" w:sz="6" w:space="0" w:color="auto"/>
            </w:tcBorders>
            <w:shd w:val="clear" w:color="auto" w:fill="auto"/>
            <w:noWrap/>
            <w:vAlign w:val="bottom"/>
            <w:hideMark/>
          </w:tcPr>
          <w:p w14:paraId="173DCFA4"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7 742 950</w:t>
            </w:r>
          </w:p>
        </w:tc>
      </w:tr>
      <w:tr w:rsidR="00637521" w:rsidRPr="00262158" w14:paraId="45FE679F" w14:textId="77777777" w:rsidTr="009752B4">
        <w:trPr>
          <w:trHeight w:val="300"/>
          <w:jc w:val="center"/>
        </w:trPr>
        <w:tc>
          <w:tcPr>
            <w:tcW w:w="2120" w:type="dxa"/>
            <w:tcBorders>
              <w:top w:val="nil"/>
              <w:left w:val="double" w:sz="6" w:space="0" w:color="auto"/>
              <w:bottom w:val="single" w:sz="4" w:space="0" w:color="auto"/>
              <w:right w:val="single" w:sz="4" w:space="0" w:color="auto"/>
            </w:tcBorders>
            <w:shd w:val="clear" w:color="000000" w:fill="FFC000"/>
            <w:noWrap/>
            <w:vAlign w:val="center"/>
            <w:hideMark/>
          </w:tcPr>
          <w:p w14:paraId="526A1DAA" w14:textId="77777777" w:rsidR="00637521" w:rsidRPr="00262158" w:rsidRDefault="00637521" w:rsidP="009752B4">
            <w:pPr>
              <w:spacing w:before="120" w:after="0" w:line="240" w:lineRule="auto"/>
              <w:jc w:val="center"/>
              <w:rPr>
                <w:rFonts w:ascii="Arial" w:hAnsi="Arial" w:cs="Arial"/>
                <w:color w:val="000000"/>
                <w:sz w:val="18"/>
                <w:szCs w:val="18"/>
                <w:lang w:eastAsia="hu-HU"/>
              </w:rPr>
            </w:pPr>
            <w:r w:rsidRPr="00262158">
              <w:rPr>
                <w:rFonts w:ascii="Arial" w:hAnsi="Arial" w:cs="Arial"/>
                <w:color w:val="000000"/>
                <w:sz w:val="18"/>
                <w:szCs w:val="18"/>
                <w:lang w:eastAsia="hu-HU"/>
              </w:rPr>
              <w:t>III. negyedév</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C00D2A2"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30 912,9</w:t>
            </w:r>
          </w:p>
        </w:tc>
        <w:tc>
          <w:tcPr>
            <w:tcW w:w="1260" w:type="dxa"/>
            <w:tcBorders>
              <w:top w:val="nil"/>
              <w:left w:val="nil"/>
              <w:bottom w:val="single" w:sz="4" w:space="0" w:color="auto"/>
              <w:right w:val="single" w:sz="4" w:space="0" w:color="auto"/>
            </w:tcBorders>
            <w:shd w:val="clear" w:color="auto" w:fill="auto"/>
            <w:noWrap/>
            <w:vAlign w:val="bottom"/>
            <w:hideMark/>
          </w:tcPr>
          <w:p w14:paraId="569D5C74"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250</w:t>
            </w:r>
          </w:p>
        </w:tc>
        <w:tc>
          <w:tcPr>
            <w:tcW w:w="1880" w:type="dxa"/>
            <w:tcBorders>
              <w:top w:val="nil"/>
              <w:left w:val="single" w:sz="4" w:space="0" w:color="auto"/>
              <w:bottom w:val="single" w:sz="4" w:space="0" w:color="auto"/>
              <w:right w:val="double" w:sz="6" w:space="0" w:color="auto"/>
            </w:tcBorders>
            <w:shd w:val="clear" w:color="auto" w:fill="auto"/>
            <w:noWrap/>
            <w:vAlign w:val="bottom"/>
            <w:hideMark/>
          </w:tcPr>
          <w:p w14:paraId="6DF0B28B"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7 728 225</w:t>
            </w:r>
          </w:p>
        </w:tc>
      </w:tr>
      <w:tr w:rsidR="00637521" w:rsidRPr="00262158" w14:paraId="0B450CE9" w14:textId="77777777" w:rsidTr="009752B4">
        <w:trPr>
          <w:trHeight w:val="300"/>
          <w:jc w:val="center"/>
        </w:trPr>
        <w:tc>
          <w:tcPr>
            <w:tcW w:w="2120" w:type="dxa"/>
            <w:tcBorders>
              <w:top w:val="nil"/>
              <w:left w:val="double" w:sz="6" w:space="0" w:color="auto"/>
              <w:bottom w:val="single" w:sz="4" w:space="0" w:color="auto"/>
              <w:right w:val="single" w:sz="4" w:space="0" w:color="auto"/>
            </w:tcBorders>
            <w:shd w:val="clear" w:color="000000" w:fill="FFC000"/>
            <w:noWrap/>
            <w:vAlign w:val="center"/>
            <w:hideMark/>
          </w:tcPr>
          <w:p w14:paraId="4BDA129B" w14:textId="77777777" w:rsidR="00637521" w:rsidRPr="00262158" w:rsidRDefault="00637521" w:rsidP="009752B4">
            <w:pPr>
              <w:spacing w:before="120" w:after="0" w:line="240" w:lineRule="auto"/>
              <w:jc w:val="center"/>
              <w:rPr>
                <w:rFonts w:ascii="Arial" w:hAnsi="Arial" w:cs="Arial"/>
                <w:color w:val="000000"/>
                <w:sz w:val="18"/>
                <w:szCs w:val="18"/>
                <w:lang w:eastAsia="hu-HU"/>
              </w:rPr>
            </w:pPr>
            <w:r w:rsidRPr="00262158">
              <w:rPr>
                <w:rFonts w:ascii="Arial" w:hAnsi="Arial" w:cs="Arial"/>
                <w:color w:val="000000"/>
                <w:sz w:val="18"/>
                <w:szCs w:val="18"/>
                <w:lang w:eastAsia="hu-HU"/>
              </w:rPr>
              <w:t>IV. negyedév</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808A7F8"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31 291,4</w:t>
            </w:r>
          </w:p>
        </w:tc>
        <w:tc>
          <w:tcPr>
            <w:tcW w:w="1260" w:type="dxa"/>
            <w:tcBorders>
              <w:top w:val="nil"/>
              <w:left w:val="nil"/>
              <w:bottom w:val="single" w:sz="4" w:space="0" w:color="auto"/>
              <w:right w:val="single" w:sz="4" w:space="0" w:color="auto"/>
            </w:tcBorders>
            <w:shd w:val="clear" w:color="auto" w:fill="auto"/>
            <w:noWrap/>
            <w:vAlign w:val="bottom"/>
            <w:hideMark/>
          </w:tcPr>
          <w:p w14:paraId="4F207889"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250</w:t>
            </w:r>
          </w:p>
        </w:tc>
        <w:tc>
          <w:tcPr>
            <w:tcW w:w="1880" w:type="dxa"/>
            <w:tcBorders>
              <w:top w:val="nil"/>
              <w:left w:val="single" w:sz="4" w:space="0" w:color="auto"/>
              <w:bottom w:val="single" w:sz="4" w:space="0" w:color="auto"/>
              <w:right w:val="double" w:sz="6" w:space="0" w:color="auto"/>
            </w:tcBorders>
            <w:shd w:val="clear" w:color="auto" w:fill="auto"/>
            <w:noWrap/>
            <w:vAlign w:val="bottom"/>
            <w:hideMark/>
          </w:tcPr>
          <w:p w14:paraId="2BBCF663"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7 822 850</w:t>
            </w:r>
          </w:p>
        </w:tc>
      </w:tr>
      <w:tr w:rsidR="00637521" w:rsidRPr="00262158" w14:paraId="3BEC4BBB" w14:textId="77777777" w:rsidTr="009752B4">
        <w:trPr>
          <w:trHeight w:val="300"/>
          <w:jc w:val="center"/>
        </w:trPr>
        <w:tc>
          <w:tcPr>
            <w:tcW w:w="2120" w:type="dxa"/>
            <w:tcBorders>
              <w:top w:val="nil"/>
              <w:left w:val="double" w:sz="6" w:space="0" w:color="auto"/>
              <w:bottom w:val="single" w:sz="4" w:space="0" w:color="auto"/>
              <w:right w:val="single" w:sz="4" w:space="0" w:color="auto"/>
            </w:tcBorders>
            <w:shd w:val="clear" w:color="000000" w:fill="FFC000"/>
            <w:noWrap/>
            <w:vAlign w:val="center"/>
            <w:hideMark/>
          </w:tcPr>
          <w:p w14:paraId="730CEB0F" w14:textId="77777777" w:rsidR="00637521" w:rsidRPr="00262158" w:rsidRDefault="00637521" w:rsidP="009752B4">
            <w:pPr>
              <w:spacing w:before="120" w:after="0" w:line="240" w:lineRule="auto"/>
              <w:jc w:val="center"/>
              <w:rPr>
                <w:rFonts w:ascii="Arial" w:hAnsi="Arial" w:cs="Arial"/>
                <w:color w:val="000000"/>
                <w:sz w:val="18"/>
                <w:szCs w:val="18"/>
                <w:lang w:eastAsia="hu-HU"/>
              </w:rPr>
            </w:pPr>
            <w:r w:rsidRPr="00262158">
              <w:rPr>
                <w:rFonts w:ascii="Arial" w:hAnsi="Arial" w:cs="Arial"/>
                <w:color w:val="000000"/>
                <w:sz w:val="18"/>
                <w:szCs w:val="18"/>
                <w:lang w:eastAsia="hu-HU"/>
              </w:rPr>
              <w:t xml:space="preserve">Normatív támogatás </w:t>
            </w: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1A282ED" w14:textId="77777777" w:rsidR="00637521" w:rsidRPr="00262158" w:rsidRDefault="00637521" w:rsidP="009752B4">
            <w:pPr>
              <w:spacing w:before="120" w:after="0" w:line="240" w:lineRule="auto"/>
              <w:jc w:val="center"/>
              <w:rPr>
                <w:rFonts w:ascii="Arial" w:hAnsi="Arial" w:cs="Arial"/>
                <w:color w:val="000000"/>
                <w:sz w:val="18"/>
                <w:szCs w:val="18"/>
                <w:lang w:eastAsia="hu-HU"/>
              </w:rPr>
            </w:pPr>
            <w:r w:rsidRPr="00262158">
              <w:rPr>
                <w:rFonts w:ascii="Arial" w:hAnsi="Arial" w:cs="Arial"/>
                <w:color w:val="000000"/>
                <w:sz w:val="18"/>
                <w:szCs w:val="18"/>
                <w:lang w:eastAsia="hu-HU"/>
              </w:rPr>
              <w:t>-</w:t>
            </w:r>
          </w:p>
        </w:tc>
        <w:tc>
          <w:tcPr>
            <w:tcW w:w="1260" w:type="dxa"/>
            <w:tcBorders>
              <w:top w:val="nil"/>
              <w:left w:val="nil"/>
              <w:bottom w:val="single" w:sz="4" w:space="0" w:color="auto"/>
              <w:right w:val="single" w:sz="4" w:space="0" w:color="auto"/>
            </w:tcBorders>
            <w:shd w:val="clear" w:color="auto" w:fill="auto"/>
            <w:noWrap/>
            <w:vAlign w:val="bottom"/>
            <w:hideMark/>
          </w:tcPr>
          <w:p w14:paraId="6285AE43" w14:textId="77777777" w:rsidR="00637521" w:rsidRPr="00262158" w:rsidRDefault="00637521" w:rsidP="009752B4">
            <w:pPr>
              <w:spacing w:before="120" w:after="0" w:line="240" w:lineRule="auto"/>
              <w:jc w:val="center"/>
              <w:rPr>
                <w:rFonts w:ascii="Arial" w:hAnsi="Arial" w:cs="Arial"/>
                <w:color w:val="000000"/>
                <w:sz w:val="18"/>
                <w:szCs w:val="18"/>
                <w:lang w:eastAsia="hu-HU"/>
              </w:rPr>
            </w:pPr>
            <w:r w:rsidRPr="00262158">
              <w:rPr>
                <w:rFonts w:ascii="Arial" w:hAnsi="Arial" w:cs="Arial"/>
                <w:color w:val="000000"/>
                <w:sz w:val="18"/>
                <w:szCs w:val="18"/>
                <w:lang w:eastAsia="hu-HU"/>
              </w:rPr>
              <w:t>-</w:t>
            </w:r>
          </w:p>
        </w:tc>
        <w:tc>
          <w:tcPr>
            <w:tcW w:w="1880" w:type="dxa"/>
            <w:tcBorders>
              <w:top w:val="nil"/>
              <w:left w:val="single" w:sz="4" w:space="0" w:color="auto"/>
              <w:bottom w:val="single" w:sz="4" w:space="0" w:color="auto"/>
              <w:right w:val="double" w:sz="6" w:space="0" w:color="auto"/>
            </w:tcBorders>
            <w:shd w:val="clear" w:color="auto" w:fill="auto"/>
            <w:noWrap/>
            <w:vAlign w:val="bottom"/>
            <w:hideMark/>
          </w:tcPr>
          <w:p w14:paraId="3D7B3D52" w14:textId="77777777" w:rsidR="00637521" w:rsidRPr="00262158" w:rsidRDefault="00637521" w:rsidP="009752B4">
            <w:pPr>
              <w:spacing w:before="120" w:after="0" w:line="240" w:lineRule="auto"/>
              <w:jc w:val="right"/>
              <w:rPr>
                <w:rFonts w:ascii="Arial" w:hAnsi="Arial" w:cs="Arial"/>
                <w:color w:val="000000"/>
                <w:sz w:val="18"/>
                <w:szCs w:val="18"/>
                <w:lang w:eastAsia="hu-HU"/>
              </w:rPr>
            </w:pPr>
            <w:r w:rsidRPr="00262158">
              <w:rPr>
                <w:rFonts w:ascii="Arial" w:hAnsi="Arial" w:cs="Arial"/>
                <w:color w:val="000000"/>
                <w:sz w:val="18"/>
                <w:szCs w:val="18"/>
                <w:lang w:eastAsia="hu-HU"/>
              </w:rPr>
              <w:t>1 461 000</w:t>
            </w:r>
          </w:p>
        </w:tc>
      </w:tr>
      <w:tr w:rsidR="00637521" w:rsidRPr="00262158" w14:paraId="5F5148F0" w14:textId="77777777" w:rsidTr="009752B4">
        <w:trPr>
          <w:trHeight w:val="315"/>
          <w:jc w:val="center"/>
        </w:trPr>
        <w:tc>
          <w:tcPr>
            <w:tcW w:w="2120" w:type="dxa"/>
            <w:tcBorders>
              <w:top w:val="nil"/>
              <w:left w:val="double" w:sz="6" w:space="0" w:color="auto"/>
              <w:bottom w:val="double" w:sz="6" w:space="0" w:color="auto"/>
              <w:right w:val="single" w:sz="4" w:space="0" w:color="auto"/>
            </w:tcBorders>
            <w:shd w:val="clear" w:color="000000" w:fill="FFC000"/>
            <w:noWrap/>
            <w:vAlign w:val="center"/>
            <w:hideMark/>
          </w:tcPr>
          <w:p w14:paraId="73220FB6" w14:textId="77777777" w:rsidR="00637521" w:rsidRPr="00262158" w:rsidRDefault="00637521" w:rsidP="009752B4">
            <w:pPr>
              <w:spacing w:before="120" w:after="0" w:line="240" w:lineRule="auto"/>
              <w:jc w:val="center"/>
              <w:rPr>
                <w:rFonts w:ascii="Arial" w:hAnsi="Arial" w:cs="Arial"/>
                <w:b/>
                <w:bCs/>
                <w:color w:val="000000"/>
                <w:sz w:val="18"/>
                <w:szCs w:val="18"/>
                <w:lang w:eastAsia="hu-HU"/>
              </w:rPr>
            </w:pPr>
            <w:r w:rsidRPr="00262158">
              <w:rPr>
                <w:rFonts w:ascii="Arial" w:hAnsi="Arial" w:cs="Arial"/>
                <w:b/>
                <w:bCs/>
                <w:color w:val="000000"/>
                <w:sz w:val="18"/>
                <w:szCs w:val="18"/>
                <w:lang w:eastAsia="hu-HU"/>
              </w:rPr>
              <w:t>Összesen:</w:t>
            </w:r>
          </w:p>
        </w:tc>
        <w:tc>
          <w:tcPr>
            <w:tcW w:w="1980" w:type="dxa"/>
            <w:tcBorders>
              <w:top w:val="single" w:sz="4" w:space="0" w:color="auto"/>
              <w:left w:val="nil"/>
              <w:bottom w:val="double" w:sz="6" w:space="0" w:color="auto"/>
              <w:right w:val="single" w:sz="4" w:space="0" w:color="auto"/>
            </w:tcBorders>
            <w:shd w:val="clear" w:color="000000" w:fill="FFC000"/>
            <w:noWrap/>
            <w:vAlign w:val="bottom"/>
            <w:hideMark/>
          </w:tcPr>
          <w:p w14:paraId="7CC19D98" w14:textId="77777777" w:rsidR="00637521" w:rsidRPr="00262158" w:rsidRDefault="00637521" w:rsidP="009752B4">
            <w:pPr>
              <w:spacing w:before="120" w:after="0" w:line="240" w:lineRule="auto"/>
              <w:rPr>
                <w:rFonts w:ascii="Arial" w:hAnsi="Arial" w:cs="Arial"/>
                <w:b/>
                <w:bCs/>
                <w:color w:val="000000"/>
                <w:sz w:val="18"/>
                <w:szCs w:val="18"/>
                <w:lang w:eastAsia="hu-HU"/>
              </w:rPr>
            </w:pPr>
            <w:r w:rsidRPr="00262158">
              <w:rPr>
                <w:rFonts w:ascii="Arial" w:hAnsi="Arial" w:cs="Arial"/>
                <w:b/>
                <w:bCs/>
                <w:color w:val="000000"/>
                <w:sz w:val="18"/>
                <w:szCs w:val="18"/>
                <w:lang w:eastAsia="hu-HU"/>
              </w:rPr>
              <w:t> </w:t>
            </w:r>
          </w:p>
        </w:tc>
        <w:tc>
          <w:tcPr>
            <w:tcW w:w="1260" w:type="dxa"/>
            <w:tcBorders>
              <w:top w:val="single" w:sz="4" w:space="0" w:color="auto"/>
              <w:left w:val="nil"/>
              <w:bottom w:val="double" w:sz="6" w:space="0" w:color="auto"/>
              <w:right w:val="single" w:sz="4" w:space="0" w:color="auto"/>
            </w:tcBorders>
            <w:shd w:val="clear" w:color="000000" w:fill="FFC000"/>
            <w:noWrap/>
            <w:vAlign w:val="bottom"/>
            <w:hideMark/>
          </w:tcPr>
          <w:p w14:paraId="2AC7C063" w14:textId="77777777" w:rsidR="00637521" w:rsidRPr="00262158" w:rsidRDefault="00637521" w:rsidP="009752B4">
            <w:pPr>
              <w:spacing w:before="120" w:after="0" w:line="240" w:lineRule="auto"/>
              <w:rPr>
                <w:rFonts w:ascii="Arial" w:hAnsi="Arial" w:cs="Arial"/>
                <w:b/>
                <w:bCs/>
                <w:color w:val="000000"/>
                <w:sz w:val="18"/>
                <w:szCs w:val="18"/>
                <w:lang w:eastAsia="hu-HU"/>
              </w:rPr>
            </w:pPr>
            <w:r w:rsidRPr="00262158">
              <w:rPr>
                <w:rFonts w:ascii="Arial" w:hAnsi="Arial" w:cs="Arial"/>
                <w:b/>
                <w:bCs/>
                <w:color w:val="000000"/>
                <w:sz w:val="18"/>
                <w:szCs w:val="18"/>
                <w:lang w:eastAsia="hu-HU"/>
              </w:rPr>
              <w:t> </w:t>
            </w:r>
          </w:p>
        </w:tc>
        <w:tc>
          <w:tcPr>
            <w:tcW w:w="1880" w:type="dxa"/>
            <w:tcBorders>
              <w:top w:val="nil"/>
              <w:left w:val="nil"/>
              <w:bottom w:val="double" w:sz="6" w:space="0" w:color="auto"/>
              <w:right w:val="double" w:sz="6" w:space="0" w:color="auto"/>
            </w:tcBorders>
            <w:shd w:val="clear" w:color="000000" w:fill="FFC000"/>
            <w:noWrap/>
            <w:vAlign w:val="bottom"/>
            <w:hideMark/>
          </w:tcPr>
          <w:p w14:paraId="4C2C6CA8" w14:textId="77777777" w:rsidR="00637521" w:rsidRPr="00262158" w:rsidRDefault="00637521" w:rsidP="009752B4">
            <w:pPr>
              <w:spacing w:before="120" w:after="0" w:line="240" w:lineRule="auto"/>
              <w:jc w:val="right"/>
              <w:rPr>
                <w:rFonts w:ascii="Arial" w:hAnsi="Arial" w:cs="Arial"/>
                <w:b/>
                <w:bCs/>
                <w:color w:val="000000"/>
                <w:sz w:val="18"/>
                <w:szCs w:val="18"/>
                <w:lang w:eastAsia="hu-HU"/>
              </w:rPr>
            </w:pPr>
            <w:r w:rsidRPr="00262158">
              <w:rPr>
                <w:rFonts w:ascii="Arial" w:hAnsi="Arial" w:cs="Arial"/>
                <w:b/>
                <w:bCs/>
                <w:color w:val="000000"/>
                <w:sz w:val="18"/>
                <w:szCs w:val="18"/>
                <w:lang w:eastAsia="hu-HU"/>
              </w:rPr>
              <w:t>29 662 300</w:t>
            </w:r>
          </w:p>
        </w:tc>
      </w:tr>
    </w:tbl>
    <w:p w14:paraId="4C680C35" w14:textId="77777777" w:rsidR="00637521" w:rsidRPr="00262158" w:rsidRDefault="00637521" w:rsidP="00637521">
      <w:pPr>
        <w:pStyle w:val="xl38"/>
        <w:spacing w:before="0" w:beforeAutospacing="0" w:after="0" w:afterAutospacing="0"/>
        <w:jc w:val="both"/>
        <w:rPr>
          <w:rFonts w:eastAsia="Times New Roman"/>
          <w:lang w:eastAsia="de-DE"/>
        </w:rPr>
      </w:pPr>
    </w:p>
    <w:p w14:paraId="4EA9321B" w14:textId="77777777" w:rsidR="00637521" w:rsidRPr="00262158" w:rsidRDefault="00637521" w:rsidP="00637521">
      <w:pPr>
        <w:pStyle w:val="Cmsor3"/>
        <w:spacing w:before="0" w:after="0"/>
        <w:jc w:val="both"/>
      </w:pPr>
      <w:bookmarkStart w:id="76" w:name="_Toc34660270"/>
      <w:bookmarkStart w:id="77" w:name="_Toc34757879"/>
      <w:r w:rsidRPr="00262158">
        <w:t>Normatív támogatás</w:t>
      </w:r>
      <w:bookmarkEnd w:id="76"/>
      <w:bookmarkEnd w:id="77"/>
    </w:p>
    <w:p w14:paraId="4BF42261" w14:textId="77777777" w:rsidR="00637521" w:rsidRPr="00262158" w:rsidRDefault="00637521" w:rsidP="00637521">
      <w:pPr>
        <w:spacing w:after="0" w:line="240" w:lineRule="auto"/>
        <w:jc w:val="both"/>
        <w:rPr>
          <w:rFonts w:ascii="Arial" w:hAnsi="Arial" w:cs="Arial"/>
          <w:sz w:val="24"/>
        </w:rPr>
      </w:pPr>
    </w:p>
    <w:p w14:paraId="6FD7C4A4"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 xml:space="preserve">Az Innovációs és Technológiai Minisztérium pályázati kiírást tett közzé „A települési önkormányzatok helyi közösségi közlekedésének támogatására”, mely alapján az Állam Mór Város helyi közösségi közlekedéséhez 1.461 ezer Ft vissza nem térítendő támogatást nyújtott. </w:t>
      </w:r>
    </w:p>
    <w:p w14:paraId="439FCCE0" w14:textId="77777777" w:rsidR="00637521" w:rsidRPr="00262158" w:rsidRDefault="00637521" w:rsidP="00637521">
      <w:pPr>
        <w:spacing w:after="0" w:line="240" w:lineRule="auto"/>
        <w:jc w:val="both"/>
        <w:rPr>
          <w:rFonts w:ascii="Arial" w:hAnsi="Arial" w:cs="Arial"/>
          <w:sz w:val="24"/>
        </w:rPr>
      </w:pPr>
    </w:p>
    <w:p w14:paraId="64838C9B" w14:textId="77777777" w:rsidR="00637521" w:rsidRPr="00262158" w:rsidRDefault="00637521" w:rsidP="00637521">
      <w:pPr>
        <w:pStyle w:val="Cmsor3"/>
        <w:spacing w:before="0" w:after="0"/>
        <w:jc w:val="both"/>
      </w:pPr>
      <w:bookmarkStart w:id="78" w:name="_Toc508355633"/>
      <w:bookmarkStart w:id="79" w:name="_Toc34660272"/>
      <w:bookmarkStart w:id="80" w:name="_Toc34757880"/>
      <w:r w:rsidRPr="00262158">
        <w:t>Tulajdonos által adott bérkompenzáció</w:t>
      </w:r>
      <w:bookmarkEnd w:id="78"/>
      <w:bookmarkEnd w:id="79"/>
      <w:bookmarkEnd w:id="80"/>
    </w:p>
    <w:p w14:paraId="25B61158" w14:textId="77777777" w:rsidR="00637521" w:rsidRPr="00262158" w:rsidRDefault="00637521" w:rsidP="00637521">
      <w:pPr>
        <w:spacing w:after="0" w:line="240" w:lineRule="auto"/>
        <w:rPr>
          <w:rFonts w:ascii="Arial" w:hAnsi="Arial" w:cs="Arial"/>
          <w:b/>
          <w:sz w:val="24"/>
        </w:rPr>
      </w:pPr>
    </w:p>
    <w:p w14:paraId="54C41A2F"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 xml:space="preserve">2019. évben a minimálbér-emelésnek és a garantált bérminimum-emelésnek a Nemzeti Fejlesztési Minisztérium közvetlen vagy közvetett tulajdonosi joggyakorlása alá tartozó egyes többségi állami tulajdonú gazdasági társaságokra gyakorolt hatásairól, valamint a bérfejlesztéshez szükséges forrás biztosításáról szóló 1160/2017. (III. 22.) Korm. határozatban foglaltak szerint a Társaság (saját és leánytársaságai) bérfejlesztésének ellentételezésére </w:t>
      </w:r>
      <w:r w:rsidRPr="00262158">
        <w:rPr>
          <w:rFonts w:ascii="Arial" w:hAnsi="Arial" w:cs="Arial"/>
          <w:b/>
          <w:sz w:val="24"/>
        </w:rPr>
        <w:t>5.506 E Ft</w:t>
      </w:r>
      <w:r w:rsidRPr="00262158">
        <w:rPr>
          <w:rFonts w:ascii="Arial" w:hAnsi="Arial" w:cs="Arial"/>
          <w:sz w:val="24"/>
        </w:rPr>
        <w:t xml:space="preserve">-ot kapott a Mór helyi személyszállítás tekintetében a bérfejlesztés hatásának kompenzálására. A kapott támogatás 2019. évben az egyéb bevételek között elszámolásra került. </w:t>
      </w:r>
    </w:p>
    <w:p w14:paraId="022D6647" w14:textId="77777777" w:rsidR="00637521" w:rsidRPr="00262158" w:rsidRDefault="00637521" w:rsidP="00637521">
      <w:pPr>
        <w:spacing w:after="0" w:line="240" w:lineRule="auto"/>
        <w:jc w:val="both"/>
        <w:rPr>
          <w:rFonts w:ascii="Arial" w:hAnsi="Arial" w:cs="Arial"/>
        </w:rPr>
      </w:pPr>
    </w:p>
    <w:p w14:paraId="22B9662C" w14:textId="77777777" w:rsidR="00637521" w:rsidRPr="00262158" w:rsidRDefault="00637521" w:rsidP="00637521">
      <w:pPr>
        <w:pStyle w:val="Cmsor3"/>
        <w:spacing w:before="0" w:after="0"/>
        <w:jc w:val="both"/>
      </w:pPr>
      <w:bookmarkStart w:id="81" w:name="_Toc34660273"/>
      <w:bookmarkStart w:id="82" w:name="_Toc34757881"/>
      <w:r w:rsidRPr="00262158">
        <w:t>Költségek</w:t>
      </w:r>
      <w:bookmarkEnd w:id="81"/>
      <w:bookmarkEnd w:id="82"/>
    </w:p>
    <w:p w14:paraId="3D915830" w14:textId="77777777" w:rsidR="00637521" w:rsidRPr="00262158" w:rsidRDefault="00637521" w:rsidP="00637521">
      <w:pPr>
        <w:spacing w:after="0" w:line="240" w:lineRule="auto"/>
        <w:jc w:val="both"/>
        <w:rPr>
          <w:rFonts w:ascii="Arial" w:hAnsi="Arial" w:cs="Arial"/>
          <w:b/>
          <w:sz w:val="24"/>
        </w:rPr>
      </w:pPr>
    </w:p>
    <w:p w14:paraId="0BF10EBE" w14:textId="77777777" w:rsidR="00637521" w:rsidRPr="00262158" w:rsidRDefault="00637521" w:rsidP="00637521">
      <w:pPr>
        <w:keepNext/>
        <w:spacing w:after="0" w:line="240" w:lineRule="auto"/>
        <w:jc w:val="both"/>
        <w:rPr>
          <w:rFonts w:ascii="Arial" w:hAnsi="Arial" w:cs="Arial"/>
          <w:sz w:val="24"/>
        </w:rPr>
      </w:pPr>
      <w:r w:rsidRPr="00262158">
        <w:rPr>
          <w:rFonts w:ascii="Arial" w:hAnsi="Arial" w:cs="Arial"/>
          <w:sz w:val="24"/>
        </w:rPr>
        <w:t>A 2018. évhez viszonyított mintegy 719 E Ft-os költségcsökkenést a következő tételek határozták meg:</w:t>
      </w:r>
    </w:p>
    <w:p w14:paraId="39CF58AE" w14:textId="77777777" w:rsidR="00637521" w:rsidRPr="00262158" w:rsidRDefault="00637521" w:rsidP="00637521">
      <w:pPr>
        <w:keepNext/>
        <w:spacing w:after="0" w:line="240" w:lineRule="auto"/>
        <w:jc w:val="both"/>
        <w:rPr>
          <w:rFonts w:ascii="Arial" w:hAnsi="Arial" w:cs="Arial"/>
          <w:sz w:val="24"/>
        </w:rPr>
      </w:pPr>
    </w:p>
    <w:p w14:paraId="6289D3E4" w14:textId="77777777" w:rsidR="00637521" w:rsidRPr="00262158" w:rsidRDefault="00637521" w:rsidP="00637521">
      <w:pPr>
        <w:pStyle w:val="Norml1"/>
        <w:rPr>
          <w:rFonts w:ascii="Arial" w:hAnsi="Arial" w:cs="Arial"/>
          <w:i/>
          <w:szCs w:val="24"/>
        </w:rPr>
      </w:pPr>
      <w:r w:rsidRPr="00262158">
        <w:rPr>
          <w:rFonts w:ascii="Arial" w:hAnsi="Arial" w:cs="Arial"/>
          <w:i/>
          <w:szCs w:val="24"/>
        </w:rPr>
        <w:t>A közvetlen költségek 1.381 E Ft-os csökkenésében a következő tételeket emeljük ki:</w:t>
      </w:r>
    </w:p>
    <w:p w14:paraId="5C92B302" w14:textId="77777777" w:rsidR="00637521" w:rsidRPr="00262158" w:rsidRDefault="00637521" w:rsidP="00637521">
      <w:pPr>
        <w:pStyle w:val="Norml1"/>
        <w:rPr>
          <w:rFonts w:ascii="Arial" w:hAnsi="Arial" w:cs="Arial"/>
          <w:i/>
          <w:szCs w:val="24"/>
        </w:rPr>
      </w:pPr>
      <w:r w:rsidRPr="00262158">
        <w:rPr>
          <w:rFonts w:ascii="Arial" w:hAnsi="Arial" w:cs="Arial"/>
          <w:i/>
          <w:szCs w:val="24"/>
        </w:rPr>
        <w:t xml:space="preserve"> </w:t>
      </w:r>
    </w:p>
    <w:p w14:paraId="02EA4420" w14:textId="77777777" w:rsidR="00637521" w:rsidRDefault="00637521" w:rsidP="00637521">
      <w:pPr>
        <w:numPr>
          <w:ilvl w:val="0"/>
          <w:numId w:val="4"/>
        </w:numPr>
        <w:tabs>
          <w:tab w:val="clear" w:pos="360"/>
          <w:tab w:val="num" w:pos="796"/>
        </w:tabs>
        <w:spacing w:after="0" w:line="240" w:lineRule="auto"/>
        <w:ind w:left="708"/>
        <w:jc w:val="both"/>
        <w:rPr>
          <w:rFonts w:ascii="Arial" w:hAnsi="Arial" w:cs="Arial"/>
          <w:sz w:val="24"/>
        </w:rPr>
      </w:pPr>
      <w:r w:rsidRPr="00262158">
        <w:rPr>
          <w:rFonts w:ascii="Arial" w:hAnsi="Arial" w:cs="Arial"/>
          <w:sz w:val="24"/>
        </w:rPr>
        <w:t xml:space="preserve">Az üzemeltetés közvetlen személyi jellegű költsége 1.796 E Ft-tal növekedett. </w:t>
      </w:r>
      <w:bookmarkStart w:id="83" w:name="_Hlk34832406"/>
      <w:r w:rsidRPr="00262158">
        <w:rPr>
          <w:rFonts w:ascii="Arial" w:hAnsi="Arial" w:cs="Arial"/>
          <w:sz w:val="24"/>
        </w:rPr>
        <w:t>A Nemzeti Fejlesztési Minisztériumhoz tartozó állami tulajdonú társaságok munkavállalói számára egy hároméves bérmegállapodás biztosította a jövedelem-fejlesztését. A bérmegállapodás értelmében három év alatt 2017-2018-2019-ben összesen átlagosan 30 százalékos bérfejlesztést hajtottak végre. A bérfejlesztés a Közúti Közlekedési Alágazatban megkötött Kollektív Szerződésben megállapodottak szerint úgy került végrehajtásra, hogy 2017. évben 13%, 2018. évben 12%, majd 2019-ben további 5% mértékkel emelkedtek a bérek. Ennek ellentételezésére biztosított forrást a Kormány a 4.2.4. pontban részletezettek szerint.</w:t>
      </w:r>
    </w:p>
    <w:p w14:paraId="70441E6B" w14:textId="77777777" w:rsidR="00637521" w:rsidRDefault="00637521" w:rsidP="00637521">
      <w:pPr>
        <w:rPr>
          <w:rFonts w:ascii="Arial" w:hAnsi="Arial" w:cs="Arial"/>
          <w:sz w:val="24"/>
        </w:rPr>
      </w:pPr>
      <w:r>
        <w:rPr>
          <w:rFonts w:ascii="Arial" w:hAnsi="Arial" w:cs="Arial"/>
          <w:sz w:val="24"/>
        </w:rPr>
        <w:br w:type="page"/>
      </w:r>
    </w:p>
    <w:p w14:paraId="004FE1D1" w14:textId="77777777" w:rsidR="00637521" w:rsidRPr="00262158" w:rsidRDefault="00637521" w:rsidP="00637521">
      <w:pPr>
        <w:spacing w:after="0" w:line="240" w:lineRule="auto"/>
        <w:ind w:left="708"/>
        <w:jc w:val="both"/>
        <w:rPr>
          <w:rFonts w:ascii="Arial" w:hAnsi="Arial" w:cs="Arial"/>
          <w:sz w:val="24"/>
        </w:rPr>
      </w:pPr>
    </w:p>
    <w:bookmarkEnd w:id="83"/>
    <w:p w14:paraId="1396CB8C" w14:textId="77777777" w:rsidR="00637521" w:rsidRPr="00262158" w:rsidRDefault="00637521" w:rsidP="00637521">
      <w:pPr>
        <w:numPr>
          <w:ilvl w:val="0"/>
          <w:numId w:val="4"/>
        </w:numPr>
        <w:tabs>
          <w:tab w:val="clear" w:pos="360"/>
          <w:tab w:val="num" w:pos="180"/>
        </w:tabs>
        <w:spacing w:after="0" w:line="240" w:lineRule="auto"/>
        <w:ind w:left="720"/>
        <w:jc w:val="both"/>
        <w:rPr>
          <w:rFonts w:ascii="Arial" w:hAnsi="Arial" w:cs="Arial"/>
          <w:sz w:val="24"/>
        </w:rPr>
      </w:pPr>
      <w:r w:rsidRPr="00262158">
        <w:rPr>
          <w:rFonts w:ascii="Arial" w:hAnsi="Arial" w:cs="Arial"/>
          <w:sz w:val="24"/>
        </w:rPr>
        <w:t xml:space="preserve">Az üzemeltetés közvetlen anyagköltsége, az üzemanyagköltségek és a közvetlen karbantartási költségek az előző évi szintnek megfelelően alakultak. </w:t>
      </w:r>
    </w:p>
    <w:p w14:paraId="1B0B6B51" w14:textId="77777777" w:rsidR="00637521" w:rsidRPr="00262158" w:rsidRDefault="00637521" w:rsidP="00637521">
      <w:pPr>
        <w:numPr>
          <w:ilvl w:val="0"/>
          <w:numId w:val="4"/>
        </w:numPr>
        <w:tabs>
          <w:tab w:val="clear" w:pos="360"/>
          <w:tab w:val="num" w:pos="180"/>
        </w:tabs>
        <w:spacing w:after="0" w:line="240" w:lineRule="auto"/>
        <w:ind w:left="720"/>
        <w:jc w:val="both"/>
        <w:rPr>
          <w:rFonts w:ascii="Arial" w:hAnsi="Arial" w:cs="Arial"/>
          <w:sz w:val="24"/>
        </w:rPr>
      </w:pPr>
      <w:r w:rsidRPr="00262158">
        <w:rPr>
          <w:rFonts w:ascii="Arial" w:hAnsi="Arial" w:cs="Arial"/>
          <w:sz w:val="24"/>
        </w:rPr>
        <w:t xml:space="preserve">A gördülő állomány finanszírozásának 2.920 E Ft-os csökkenése az autóbusz-állomány értékcsökkenésének változása miatt következett be. </w:t>
      </w:r>
    </w:p>
    <w:p w14:paraId="2020BFC7" w14:textId="77777777" w:rsidR="00637521" w:rsidRPr="00262158" w:rsidRDefault="00637521" w:rsidP="00637521">
      <w:pPr>
        <w:spacing w:after="0" w:line="240" w:lineRule="auto"/>
        <w:ind w:left="720"/>
        <w:jc w:val="both"/>
        <w:rPr>
          <w:rFonts w:ascii="Arial" w:hAnsi="Arial" w:cs="Arial"/>
          <w:sz w:val="24"/>
        </w:rPr>
      </w:pPr>
    </w:p>
    <w:p w14:paraId="2369E792" w14:textId="77777777" w:rsidR="00637521" w:rsidRPr="00262158" w:rsidRDefault="00637521" w:rsidP="00637521">
      <w:pPr>
        <w:pStyle w:val="Norml1"/>
        <w:rPr>
          <w:rFonts w:ascii="Arial" w:hAnsi="Arial" w:cs="Arial"/>
          <w:b/>
        </w:rPr>
      </w:pPr>
      <w:r w:rsidRPr="00262158">
        <w:rPr>
          <w:rFonts w:ascii="Arial" w:hAnsi="Arial" w:cs="Arial"/>
          <w:i/>
        </w:rPr>
        <w:t xml:space="preserve">A forgalmi általános költségek 476 E Ft-tal, a társasági általános költségek 360 E Ft-tal növekedtek, mely a közvetett költségek 679 E Ft-os növekedéséhez vezetett. </w:t>
      </w:r>
    </w:p>
    <w:p w14:paraId="30E5A14F" w14:textId="77777777" w:rsidR="00637521" w:rsidRPr="00262158" w:rsidRDefault="00637521" w:rsidP="00637521">
      <w:pPr>
        <w:pStyle w:val="xl38"/>
        <w:spacing w:before="0" w:beforeAutospacing="0" w:after="0" w:afterAutospacing="0"/>
        <w:jc w:val="both"/>
        <w:rPr>
          <w:rFonts w:eastAsia="Times New Roman"/>
          <w:lang w:eastAsia="de-DE"/>
        </w:rPr>
      </w:pPr>
    </w:p>
    <w:p w14:paraId="746A224C" w14:textId="77777777" w:rsidR="00637521" w:rsidRPr="00262158" w:rsidRDefault="00637521" w:rsidP="00637521">
      <w:pPr>
        <w:pStyle w:val="Cmsor3"/>
        <w:spacing w:before="0" w:after="0"/>
        <w:jc w:val="both"/>
      </w:pPr>
      <w:bookmarkStart w:id="84" w:name="_Toc229443964"/>
      <w:bookmarkStart w:id="85" w:name="_Toc34660274"/>
      <w:bookmarkStart w:id="86" w:name="_Toc34757882"/>
      <w:r w:rsidRPr="00262158">
        <w:t>Veszteségkiegyenlítés</w:t>
      </w:r>
      <w:bookmarkEnd w:id="84"/>
      <w:bookmarkEnd w:id="85"/>
      <w:bookmarkEnd w:id="86"/>
    </w:p>
    <w:p w14:paraId="26B2AC35" w14:textId="77777777" w:rsidR="00637521" w:rsidRPr="00262158" w:rsidRDefault="00637521" w:rsidP="00637521">
      <w:pPr>
        <w:spacing w:after="0" w:line="240" w:lineRule="auto"/>
        <w:rPr>
          <w:rFonts w:ascii="Arial" w:hAnsi="Arial" w:cs="Arial"/>
        </w:rPr>
      </w:pPr>
    </w:p>
    <w:p w14:paraId="2F8524A1" w14:textId="77777777" w:rsidR="00637521" w:rsidRPr="00262158" w:rsidRDefault="00637521" w:rsidP="00637521">
      <w:pPr>
        <w:spacing w:after="0" w:line="240" w:lineRule="auto"/>
        <w:jc w:val="both"/>
        <w:rPr>
          <w:rFonts w:ascii="Arial" w:hAnsi="Arial" w:cs="Arial"/>
          <w:sz w:val="24"/>
        </w:rPr>
      </w:pPr>
      <w:r w:rsidRPr="00262158">
        <w:rPr>
          <w:rFonts w:ascii="Arial" w:hAnsi="Arial" w:cs="Arial"/>
          <w:sz w:val="24"/>
        </w:rPr>
        <w:t xml:space="preserve">A bevételekkel nem fedezett indokolt költségek elszámolását a </w:t>
      </w:r>
      <w:r w:rsidRPr="00262158">
        <w:rPr>
          <w:rFonts w:ascii="Arial" w:hAnsi="Arial" w:cs="Arial"/>
          <w:i/>
          <w:sz w:val="24"/>
        </w:rPr>
        <w:t xml:space="preserve">Mellékletben </w:t>
      </w:r>
      <w:r w:rsidRPr="00262158">
        <w:rPr>
          <w:rFonts w:ascii="Arial" w:hAnsi="Arial" w:cs="Arial"/>
          <w:sz w:val="24"/>
        </w:rPr>
        <w:t>mutatjuk be, figyelemmel az Európai Parlament és az Európai Tanács 2009. december 3-án hatályba lépett, a vasúti és közúti személyszállítási közszolgáltatásról, valamint az 1191/69/EGK tanácsi rendelet hatályon kívül helyezéséről szóló 1370/2007/EK rendeletében meghatározott elveire:</w:t>
      </w:r>
    </w:p>
    <w:p w14:paraId="21DAF0E2" w14:textId="77777777" w:rsidR="00637521" w:rsidRPr="00262158" w:rsidRDefault="00637521" w:rsidP="00637521">
      <w:pPr>
        <w:pStyle w:val="xl38"/>
        <w:spacing w:before="0" w:beforeAutospacing="0" w:after="0" w:afterAutospacing="0"/>
        <w:jc w:val="both"/>
        <w:rPr>
          <w:rFonts w:eastAsia="Times New Roman"/>
          <w:lang w:eastAsia="de-DE"/>
        </w:rPr>
      </w:pPr>
    </w:p>
    <w:p w14:paraId="6757D103" w14:textId="77777777" w:rsidR="00637521" w:rsidRPr="00262158" w:rsidRDefault="00637521" w:rsidP="00637521">
      <w:pPr>
        <w:spacing w:after="0" w:line="240" w:lineRule="auto"/>
        <w:jc w:val="both"/>
        <w:rPr>
          <w:rFonts w:ascii="Arial" w:hAnsi="Arial" w:cs="Arial"/>
          <w:sz w:val="24"/>
        </w:rPr>
      </w:pPr>
      <w:bookmarkStart w:id="87" w:name="_Toc475965864"/>
      <w:bookmarkEnd w:id="87"/>
      <w:r w:rsidRPr="00262158">
        <w:rPr>
          <w:rFonts w:ascii="Arial" w:hAnsi="Arial" w:cs="Arial"/>
          <w:sz w:val="24"/>
        </w:rPr>
        <w:t xml:space="preserve">A 2015. évben bevezetett menetrendbővítés („1D” vonal nyitása, valamint az Autóbusz-állomás áthelyezése) 2019. évben a teljes évet figyelembe véve jelentkezett, mely 10.484 km többletteljesítményt okozott, melynek költsége 4.618 E Ft. Ebből a szerződés szerint 250 Ft/km díjjal kifizetett az Önkormányzat 2.621 E Ft-ot. </w:t>
      </w:r>
    </w:p>
    <w:p w14:paraId="2EFA41CC" w14:textId="77777777" w:rsidR="00637521" w:rsidRPr="00262158" w:rsidRDefault="00637521" w:rsidP="00637521">
      <w:pPr>
        <w:pStyle w:val="xl38"/>
        <w:spacing w:before="0" w:beforeAutospacing="0" w:after="0" w:afterAutospacing="0"/>
        <w:jc w:val="both"/>
        <w:rPr>
          <w:rFonts w:eastAsia="Times New Roman"/>
          <w:sz w:val="22"/>
          <w:szCs w:val="22"/>
          <w:lang w:eastAsia="de-DE"/>
        </w:rPr>
      </w:pPr>
    </w:p>
    <w:p w14:paraId="51BB038E" w14:textId="77777777" w:rsidR="00637521" w:rsidRPr="00262158" w:rsidRDefault="00637521" w:rsidP="00637521">
      <w:pPr>
        <w:pStyle w:val="xl38"/>
        <w:spacing w:before="0" w:beforeAutospacing="0" w:after="0" w:afterAutospacing="0"/>
        <w:jc w:val="both"/>
        <w:rPr>
          <w:rFonts w:eastAsia="Times New Roman"/>
          <w:bCs/>
          <w:lang w:eastAsia="de-DE"/>
        </w:rPr>
      </w:pPr>
      <w:r w:rsidRPr="00262158">
        <w:rPr>
          <w:rFonts w:eastAsia="Times New Roman"/>
          <w:lang w:eastAsia="de-DE"/>
        </w:rPr>
        <w:t xml:space="preserve">Az elszámolás során a többletteljesítmény miatt még megtérítendő összeg 1.997 E Ft, </w:t>
      </w:r>
      <w:r w:rsidRPr="00262158">
        <w:rPr>
          <w:rFonts w:eastAsia="Times New Roman"/>
          <w:bCs/>
          <w:lang w:eastAsia="de-DE"/>
        </w:rPr>
        <w:t xml:space="preserve">továbbá figyelembe véve a menetdíj bevételek csökkenését és a költségek növekedését, a nullszaldós működéshez szükséges további önkormányzati támogatási igénye Társaságunknak 2.984 E Ft. </w:t>
      </w:r>
    </w:p>
    <w:p w14:paraId="0E842D44" w14:textId="77777777" w:rsidR="00637521" w:rsidRPr="00262158" w:rsidRDefault="00637521" w:rsidP="00637521">
      <w:pPr>
        <w:pStyle w:val="xl38"/>
        <w:spacing w:before="0" w:beforeAutospacing="0" w:after="0" w:afterAutospacing="0"/>
        <w:jc w:val="both"/>
        <w:rPr>
          <w:rFonts w:eastAsia="Times New Roman"/>
          <w:bCs/>
          <w:lang w:eastAsia="de-DE"/>
        </w:rPr>
      </w:pPr>
    </w:p>
    <w:p w14:paraId="7FC93289" w14:textId="77777777" w:rsidR="00637521" w:rsidRPr="00262158" w:rsidRDefault="00637521" w:rsidP="00637521">
      <w:pPr>
        <w:pStyle w:val="xl38"/>
        <w:spacing w:before="0" w:beforeAutospacing="0" w:after="0" w:afterAutospacing="0"/>
        <w:jc w:val="both"/>
        <w:rPr>
          <w:rFonts w:eastAsia="Times New Roman"/>
          <w:lang w:eastAsia="de-DE"/>
        </w:rPr>
      </w:pPr>
      <w:r w:rsidRPr="00262158">
        <w:rPr>
          <w:rFonts w:eastAsia="Times New Roman"/>
          <w:bCs/>
          <w:lang w:eastAsia="de-DE"/>
        </w:rPr>
        <w:t>Az Önkormányzat által</w:t>
      </w:r>
      <w:r w:rsidRPr="00262158">
        <w:rPr>
          <w:rFonts w:eastAsia="Times New Roman"/>
          <w:b/>
          <w:lang w:eastAsia="de-DE"/>
        </w:rPr>
        <w:t xml:space="preserve"> megtérítendő</w:t>
      </w:r>
      <w:r w:rsidRPr="00262158">
        <w:rPr>
          <w:rFonts w:eastAsia="Times New Roman"/>
          <w:bCs/>
          <w:lang w:eastAsia="de-DE"/>
        </w:rPr>
        <w:t xml:space="preserve"> teljes összeg </w:t>
      </w:r>
      <w:r w:rsidRPr="00262158">
        <w:rPr>
          <w:rFonts w:eastAsia="Times New Roman"/>
          <w:b/>
          <w:lang w:eastAsia="de-DE"/>
        </w:rPr>
        <w:t>4.981 E Ft</w:t>
      </w:r>
      <w:r w:rsidRPr="00262158">
        <w:rPr>
          <w:rFonts w:eastAsia="Times New Roman"/>
          <w:bCs/>
          <w:lang w:eastAsia="de-DE"/>
        </w:rPr>
        <w:t>.</w:t>
      </w:r>
    </w:p>
    <w:p w14:paraId="64A4B1BF" w14:textId="77777777" w:rsidR="00637521" w:rsidRPr="00262158" w:rsidRDefault="00637521" w:rsidP="00637521">
      <w:pPr>
        <w:pStyle w:val="xl38"/>
        <w:spacing w:before="0" w:beforeAutospacing="0" w:after="0" w:afterAutospacing="0"/>
        <w:jc w:val="both"/>
        <w:rPr>
          <w:rFonts w:eastAsia="Times New Roman"/>
          <w:b/>
          <w:bCs/>
          <w:sz w:val="22"/>
          <w:szCs w:val="22"/>
          <w:highlight w:val="yellow"/>
          <w:lang w:eastAsia="de-DE"/>
        </w:rPr>
      </w:pPr>
    </w:p>
    <w:p w14:paraId="1D43CF85" w14:textId="77777777" w:rsidR="00637521" w:rsidRPr="00262158" w:rsidRDefault="00637521" w:rsidP="00637521">
      <w:pPr>
        <w:pStyle w:val="xl38"/>
        <w:spacing w:before="0" w:beforeAutospacing="0" w:after="0" w:afterAutospacing="0"/>
        <w:jc w:val="both"/>
        <w:rPr>
          <w:rFonts w:eastAsia="Times New Roman"/>
          <w:bCs/>
          <w:lang w:eastAsia="de-DE"/>
        </w:rPr>
      </w:pPr>
      <w:r w:rsidRPr="00262158">
        <w:rPr>
          <w:rFonts w:eastAsia="Times New Roman"/>
          <w:bCs/>
          <w:lang w:eastAsia="de-DE"/>
        </w:rPr>
        <w:t>A Társaság jogelődje, a KNYKK Zrt. Mór Városi Önkormányzat részére 2019. évben 1.498.951 Ft iparűzési adót fizetett.</w:t>
      </w:r>
    </w:p>
    <w:p w14:paraId="4D7CE0B5" w14:textId="77777777" w:rsidR="00637521" w:rsidRPr="00262158" w:rsidRDefault="00637521" w:rsidP="00637521">
      <w:pPr>
        <w:pStyle w:val="xl38"/>
        <w:spacing w:before="0" w:beforeAutospacing="0" w:after="0" w:afterAutospacing="0"/>
        <w:jc w:val="both"/>
        <w:rPr>
          <w:rFonts w:eastAsia="Times New Roman"/>
          <w:bCs/>
          <w:lang w:eastAsia="de-DE"/>
        </w:rPr>
      </w:pPr>
    </w:p>
    <w:p w14:paraId="4AC54CDB" w14:textId="77777777" w:rsidR="00637521" w:rsidRPr="00262158" w:rsidRDefault="00637521" w:rsidP="00637521">
      <w:pPr>
        <w:spacing w:after="0" w:line="240" w:lineRule="auto"/>
        <w:jc w:val="both"/>
        <w:rPr>
          <w:rFonts w:ascii="Arial" w:hAnsi="Arial" w:cs="Arial"/>
          <w:b/>
          <w:sz w:val="24"/>
        </w:rPr>
      </w:pPr>
      <w:r w:rsidRPr="00262158">
        <w:rPr>
          <w:rFonts w:ascii="Arial" w:hAnsi="Arial" w:cs="Arial"/>
          <w:b/>
          <w:sz w:val="24"/>
        </w:rPr>
        <w:t xml:space="preserve">Társaságunk a Közszolgáltatási szerződésben foglalt elszámolási kötelezettségének a jelen beszámoló megküldésével tesz eleget. Kérjük, hogy az értékelést a következő testületi ülésen napirendre tűzni és érdemben tárgyalni, valamint arról határozatot hozni szíveskedjenek. </w:t>
      </w:r>
    </w:p>
    <w:p w14:paraId="0E2243E1" w14:textId="77777777" w:rsidR="00637521" w:rsidRPr="00262158" w:rsidRDefault="00637521" w:rsidP="00637521">
      <w:pPr>
        <w:pStyle w:val="xl38"/>
        <w:spacing w:before="0" w:beforeAutospacing="0" w:after="0" w:afterAutospacing="0"/>
        <w:jc w:val="both"/>
        <w:rPr>
          <w:rFonts w:eastAsia="Times New Roman"/>
          <w:b/>
          <w:bCs/>
          <w:sz w:val="22"/>
          <w:szCs w:val="22"/>
          <w:highlight w:val="yellow"/>
          <w:lang w:eastAsia="de-DE"/>
        </w:rPr>
      </w:pPr>
    </w:p>
    <w:p w14:paraId="5392CBCE" w14:textId="77777777" w:rsidR="00637521" w:rsidRPr="00262158" w:rsidRDefault="00637521" w:rsidP="00637521">
      <w:pPr>
        <w:pStyle w:val="Cmsor1"/>
        <w:pageBreakBefore w:val="0"/>
        <w:tabs>
          <w:tab w:val="num" w:pos="432"/>
        </w:tabs>
        <w:spacing w:before="0" w:after="0"/>
        <w:ind w:left="431" w:hanging="431"/>
        <w:jc w:val="left"/>
      </w:pPr>
      <w:bookmarkStart w:id="88" w:name="_Toc34660275"/>
      <w:bookmarkStart w:id="89" w:name="_Toc34757883"/>
      <w:r w:rsidRPr="00262158">
        <w:t>Egyéb témák</w:t>
      </w:r>
      <w:bookmarkEnd w:id="88"/>
      <w:bookmarkEnd w:id="89"/>
      <w:r w:rsidRPr="00262158">
        <w:t xml:space="preserve"> </w:t>
      </w:r>
    </w:p>
    <w:p w14:paraId="41A17919" w14:textId="77777777" w:rsidR="00637521" w:rsidRPr="00262158" w:rsidRDefault="00637521" w:rsidP="00637521">
      <w:pPr>
        <w:pStyle w:val="Cmsor2"/>
        <w:numPr>
          <w:ilvl w:val="0"/>
          <w:numId w:val="0"/>
        </w:numPr>
        <w:spacing w:before="0" w:after="0"/>
        <w:ind w:left="576" w:hanging="576"/>
      </w:pPr>
      <w:bookmarkStart w:id="90" w:name="_Toc34660276"/>
      <w:bookmarkStart w:id="91" w:name="_Toc34757884"/>
      <w:r w:rsidRPr="00262158">
        <w:t>5.1 Alvállalkozók, alvállalkozásba adás</w:t>
      </w:r>
      <w:bookmarkEnd w:id="90"/>
      <w:bookmarkEnd w:id="91"/>
    </w:p>
    <w:p w14:paraId="6AAF970F" w14:textId="77777777" w:rsidR="00637521" w:rsidRPr="00262158" w:rsidRDefault="00637521" w:rsidP="00637521">
      <w:pPr>
        <w:spacing w:after="0" w:line="240" w:lineRule="auto"/>
        <w:jc w:val="both"/>
        <w:rPr>
          <w:rFonts w:ascii="Arial" w:hAnsi="Arial" w:cs="Arial"/>
          <w:iCs/>
          <w:sz w:val="24"/>
        </w:rPr>
      </w:pPr>
    </w:p>
    <w:p w14:paraId="6D4318A0" w14:textId="77777777" w:rsidR="00637521" w:rsidRPr="00262158" w:rsidRDefault="00637521" w:rsidP="00637521">
      <w:pPr>
        <w:spacing w:after="0" w:line="240" w:lineRule="auto"/>
        <w:jc w:val="both"/>
        <w:rPr>
          <w:rFonts w:ascii="Arial" w:hAnsi="Arial" w:cs="Arial"/>
          <w:iCs/>
          <w:sz w:val="24"/>
        </w:rPr>
      </w:pPr>
      <w:r w:rsidRPr="00262158">
        <w:rPr>
          <w:rFonts w:ascii="Arial" w:hAnsi="Arial" w:cs="Arial"/>
          <w:iCs/>
          <w:sz w:val="24"/>
        </w:rPr>
        <w:t>A Társaság Mór Város helyi közlekedésében 2019. évben alvállalkozót nem foglalkoztatott.</w:t>
      </w:r>
    </w:p>
    <w:p w14:paraId="4214ADD5" w14:textId="77777777" w:rsidR="00637521" w:rsidRPr="00262158" w:rsidRDefault="00637521" w:rsidP="00637521">
      <w:pPr>
        <w:spacing w:after="0" w:line="240" w:lineRule="auto"/>
        <w:jc w:val="both"/>
        <w:rPr>
          <w:rFonts w:ascii="Arial" w:hAnsi="Arial" w:cs="Arial"/>
          <w:iCs/>
          <w:sz w:val="24"/>
        </w:rPr>
      </w:pPr>
    </w:p>
    <w:p w14:paraId="2E5D9A06" w14:textId="77777777" w:rsidR="00637521" w:rsidRPr="00262158" w:rsidRDefault="00637521" w:rsidP="00637521">
      <w:pPr>
        <w:pStyle w:val="Cmsor2"/>
        <w:numPr>
          <w:ilvl w:val="0"/>
          <w:numId w:val="0"/>
        </w:numPr>
        <w:spacing w:before="0" w:after="0"/>
        <w:ind w:left="576" w:hanging="576"/>
      </w:pPr>
      <w:bookmarkStart w:id="92" w:name="_Toc34660277"/>
      <w:bookmarkStart w:id="93" w:name="_Toc34757885"/>
      <w:r w:rsidRPr="00262158">
        <w:t>5.2 Minőségjavító intézkedések</w:t>
      </w:r>
      <w:bookmarkEnd w:id="92"/>
      <w:bookmarkEnd w:id="93"/>
    </w:p>
    <w:p w14:paraId="57EAA342" w14:textId="77777777" w:rsidR="00637521" w:rsidRPr="00262158" w:rsidRDefault="00637521" w:rsidP="00637521">
      <w:pPr>
        <w:spacing w:after="0" w:line="240" w:lineRule="auto"/>
        <w:jc w:val="both"/>
        <w:rPr>
          <w:rFonts w:ascii="Arial" w:hAnsi="Arial" w:cs="Arial"/>
          <w:iCs/>
          <w:sz w:val="24"/>
        </w:rPr>
      </w:pPr>
    </w:p>
    <w:p w14:paraId="5F85F4F7" w14:textId="77777777" w:rsidR="00637521" w:rsidRPr="00262158" w:rsidRDefault="00637521" w:rsidP="00637521">
      <w:pPr>
        <w:spacing w:after="0" w:line="240" w:lineRule="auto"/>
        <w:jc w:val="both"/>
        <w:rPr>
          <w:rFonts w:ascii="Arial" w:hAnsi="Arial" w:cs="Arial"/>
          <w:iCs/>
          <w:sz w:val="24"/>
        </w:rPr>
      </w:pPr>
      <w:r w:rsidRPr="00262158">
        <w:rPr>
          <w:rFonts w:ascii="Arial" w:hAnsi="Arial" w:cs="Arial"/>
          <w:iCs/>
          <w:sz w:val="24"/>
        </w:rPr>
        <w:t>A szolgáltatás színvonalának növelése érdekében társaságunk folyamatosan fejleszti utastájékoztató rendszerét. Autóbuszaink fel vannak szerelve a legkorszerűbb GPS alapú járműkövető és helymeghatározó berendezésekkel, valamint elektromos viszonylatjelző készülékekkel.</w:t>
      </w:r>
    </w:p>
    <w:p w14:paraId="31138757" w14:textId="77777777" w:rsidR="00637521" w:rsidRDefault="00637521" w:rsidP="00637521">
      <w:pPr>
        <w:rPr>
          <w:rFonts w:ascii="Arial" w:hAnsi="Arial" w:cs="Arial"/>
          <w:sz w:val="24"/>
          <w:lang w:eastAsia="hu-HU"/>
        </w:rPr>
      </w:pPr>
      <w:r>
        <w:rPr>
          <w:rFonts w:ascii="Arial" w:hAnsi="Arial" w:cs="Arial"/>
          <w:sz w:val="24"/>
          <w:lang w:eastAsia="hu-HU"/>
        </w:rPr>
        <w:br w:type="page"/>
      </w:r>
    </w:p>
    <w:p w14:paraId="553BE5C0" w14:textId="77777777" w:rsidR="00637521" w:rsidRPr="00262158" w:rsidRDefault="00637521" w:rsidP="00637521">
      <w:pPr>
        <w:pStyle w:val="Cmsor2"/>
        <w:numPr>
          <w:ilvl w:val="0"/>
          <w:numId w:val="0"/>
        </w:numPr>
        <w:spacing w:before="0" w:after="0"/>
        <w:ind w:left="576" w:hanging="576"/>
      </w:pPr>
      <w:bookmarkStart w:id="94" w:name="_Toc34660278"/>
      <w:bookmarkStart w:id="95" w:name="_Toc34757886"/>
      <w:r w:rsidRPr="00262158">
        <w:lastRenderedPageBreak/>
        <w:t>5.3 Nyilatkozatok</w:t>
      </w:r>
      <w:bookmarkEnd w:id="94"/>
      <w:bookmarkEnd w:id="95"/>
    </w:p>
    <w:p w14:paraId="75E9EC16" w14:textId="77777777" w:rsidR="00637521" w:rsidRDefault="00637521" w:rsidP="00637521">
      <w:pPr>
        <w:pStyle w:val="Szvegtrzs3"/>
        <w:rPr>
          <w:rFonts w:cs="Arial"/>
          <w:i w:val="0"/>
          <w:iCs/>
          <w:sz w:val="24"/>
        </w:rPr>
      </w:pPr>
      <w:r w:rsidRPr="00262158">
        <w:rPr>
          <w:rFonts w:cs="Arial"/>
          <w:i w:val="0"/>
          <w:iCs/>
          <w:sz w:val="24"/>
        </w:rPr>
        <w:t>Nyilatkozunk, hogy a VOLÁNBUSZ Zrt. a Közszolgáltatási Szerződésben foglalt kötelezettségeinek eleget tett.</w:t>
      </w:r>
    </w:p>
    <w:p w14:paraId="2A12F311" w14:textId="77777777" w:rsidR="00637521" w:rsidRPr="00262158" w:rsidRDefault="00637521" w:rsidP="00637521">
      <w:pPr>
        <w:pStyle w:val="Szvegtrzs3"/>
        <w:rPr>
          <w:rFonts w:cs="Arial"/>
          <w:i w:val="0"/>
          <w:iCs/>
          <w:sz w:val="24"/>
        </w:rPr>
      </w:pPr>
    </w:p>
    <w:p w14:paraId="34039C62" w14:textId="77777777" w:rsidR="00637521" w:rsidRPr="00262158" w:rsidRDefault="00637521" w:rsidP="00637521">
      <w:pPr>
        <w:pStyle w:val="Cmsor2"/>
        <w:numPr>
          <w:ilvl w:val="0"/>
          <w:numId w:val="0"/>
        </w:numPr>
        <w:spacing w:before="0" w:after="0"/>
        <w:ind w:left="576" w:hanging="576"/>
      </w:pPr>
      <w:bookmarkStart w:id="96" w:name="_Toc34660279"/>
      <w:bookmarkStart w:id="97" w:name="_Toc34757887"/>
      <w:bookmarkStart w:id="98" w:name="_Toc411412435"/>
      <w:r w:rsidRPr="00262158">
        <w:t>5.4 Társaság érvényes autóbuszos személyszállító engedélyeinek másolata</w:t>
      </w:r>
      <w:bookmarkEnd w:id="96"/>
      <w:bookmarkEnd w:id="97"/>
      <w:r w:rsidRPr="00262158">
        <w:t xml:space="preserve"> </w:t>
      </w:r>
    </w:p>
    <w:bookmarkEnd w:id="98"/>
    <w:p w14:paraId="099320D7" w14:textId="77777777" w:rsidR="00637521" w:rsidRPr="00262158" w:rsidRDefault="00637521" w:rsidP="00637521">
      <w:pPr>
        <w:spacing w:before="120" w:after="0" w:line="240" w:lineRule="auto"/>
        <w:rPr>
          <w:rFonts w:ascii="Arial" w:hAnsi="Arial" w:cs="Arial"/>
        </w:rPr>
      </w:pPr>
    </w:p>
    <w:p w14:paraId="6C5F8549" w14:textId="77777777" w:rsidR="00637521" w:rsidRPr="00262158" w:rsidRDefault="00637521" w:rsidP="00637521">
      <w:pPr>
        <w:spacing w:before="120" w:after="0" w:line="240" w:lineRule="auto"/>
        <w:jc w:val="center"/>
        <w:rPr>
          <w:rFonts w:ascii="Arial" w:hAnsi="Arial" w:cs="Arial"/>
        </w:rPr>
      </w:pPr>
      <w:r w:rsidRPr="00262158">
        <w:rPr>
          <w:rFonts w:ascii="Arial" w:hAnsi="Arial" w:cs="Arial"/>
          <w:noProof/>
          <w:lang w:eastAsia="hu-HU"/>
        </w:rPr>
        <w:drawing>
          <wp:inline distT="0" distB="0" distL="0" distR="0" wp14:anchorId="1E8F7637" wp14:editId="00B6D8E7">
            <wp:extent cx="5001687" cy="7128933"/>
            <wp:effectExtent l="0" t="0" r="889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9">
                      <a:extLst>
                        <a:ext uri="{28A0092B-C50C-407E-A947-70E740481C1C}">
                          <a14:useLocalDpi xmlns:a14="http://schemas.microsoft.com/office/drawing/2010/main" val="0"/>
                        </a:ext>
                      </a:extLst>
                    </a:blip>
                    <a:srcRect l="25468" t="8525" r="40132" b="4155"/>
                    <a:stretch>
                      <a:fillRect/>
                    </a:stretch>
                  </pic:blipFill>
                  <pic:spPr bwMode="auto">
                    <a:xfrm>
                      <a:off x="0" y="0"/>
                      <a:ext cx="5003611" cy="7131676"/>
                    </a:xfrm>
                    <a:prstGeom prst="rect">
                      <a:avLst/>
                    </a:prstGeom>
                    <a:noFill/>
                    <a:ln>
                      <a:noFill/>
                    </a:ln>
                  </pic:spPr>
                </pic:pic>
              </a:graphicData>
            </a:graphic>
          </wp:inline>
        </w:drawing>
      </w:r>
    </w:p>
    <w:p w14:paraId="27892FAA" w14:textId="77777777" w:rsidR="00637521" w:rsidRPr="00262158" w:rsidRDefault="00637521" w:rsidP="00637521">
      <w:pPr>
        <w:pStyle w:val="xl38"/>
        <w:spacing w:before="120" w:beforeAutospacing="0" w:after="0" w:afterAutospacing="0"/>
        <w:jc w:val="both"/>
        <w:rPr>
          <w:rFonts w:eastAsia="Times New Roman"/>
          <w:lang w:eastAsia="de-DE"/>
        </w:rPr>
      </w:pPr>
      <w:r w:rsidRPr="00262158">
        <w:rPr>
          <w:rFonts w:eastAsia="Times New Roman"/>
          <w:lang w:eastAsia="de-DE"/>
        </w:rPr>
        <w:br w:type="page"/>
      </w:r>
    </w:p>
    <w:p w14:paraId="54F66732" w14:textId="77777777" w:rsidR="00637521" w:rsidRPr="00262158" w:rsidRDefault="00637521" w:rsidP="00637521">
      <w:pPr>
        <w:spacing w:after="0" w:line="240" w:lineRule="auto"/>
        <w:jc w:val="right"/>
        <w:rPr>
          <w:rFonts w:ascii="Arial" w:hAnsi="Arial" w:cs="Arial"/>
          <w:i/>
        </w:rPr>
      </w:pPr>
      <w:r w:rsidRPr="00262158">
        <w:rPr>
          <w:rFonts w:ascii="Arial" w:hAnsi="Arial" w:cs="Arial"/>
          <w:i/>
        </w:rPr>
        <w:lastRenderedPageBreak/>
        <w:t>Melléklet</w:t>
      </w:r>
    </w:p>
    <w:p w14:paraId="0BE1CC39" w14:textId="77777777" w:rsidR="00637521" w:rsidRPr="00262158" w:rsidRDefault="00637521" w:rsidP="00637521">
      <w:pPr>
        <w:spacing w:after="0" w:line="240" w:lineRule="auto"/>
        <w:jc w:val="center"/>
        <w:rPr>
          <w:rFonts w:ascii="Arial" w:hAnsi="Arial" w:cs="Arial"/>
          <w:b/>
          <w:i/>
          <w:sz w:val="28"/>
          <w:szCs w:val="28"/>
        </w:rPr>
      </w:pPr>
      <w:r w:rsidRPr="00262158">
        <w:rPr>
          <w:rFonts w:ascii="Arial" w:hAnsi="Arial" w:cs="Arial"/>
          <w:b/>
          <w:i/>
          <w:sz w:val="28"/>
          <w:szCs w:val="28"/>
        </w:rPr>
        <w:t>Bevételekkel nem fedezett indokolt költségek elszámolása</w:t>
      </w:r>
    </w:p>
    <w:tbl>
      <w:tblPr>
        <w:tblW w:w="8680" w:type="dxa"/>
        <w:jc w:val="center"/>
        <w:tblCellMar>
          <w:left w:w="70" w:type="dxa"/>
          <w:right w:w="70" w:type="dxa"/>
        </w:tblCellMar>
        <w:tblLook w:val="04A0" w:firstRow="1" w:lastRow="0" w:firstColumn="1" w:lastColumn="0" w:noHBand="0" w:noVBand="1"/>
      </w:tblPr>
      <w:tblGrid>
        <w:gridCol w:w="660"/>
        <w:gridCol w:w="5660"/>
        <w:gridCol w:w="1180"/>
        <w:gridCol w:w="1180"/>
      </w:tblGrid>
      <w:tr w:rsidR="00637521" w:rsidRPr="00226886" w14:paraId="3D625E6C" w14:textId="77777777" w:rsidTr="009752B4">
        <w:trPr>
          <w:trHeight w:val="510"/>
          <w:jc w:val="center"/>
        </w:trPr>
        <w:tc>
          <w:tcPr>
            <w:tcW w:w="660" w:type="dxa"/>
            <w:tcBorders>
              <w:top w:val="single" w:sz="8" w:space="0" w:color="auto"/>
              <w:left w:val="single" w:sz="8" w:space="0" w:color="auto"/>
              <w:bottom w:val="nil"/>
              <w:right w:val="single" w:sz="8" w:space="0" w:color="auto"/>
            </w:tcBorders>
            <w:shd w:val="clear" w:color="000000" w:fill="000000"/>
            <w:noWrap/>
            <w:vAlign w:val="center"/>
            <w:hideMark/>
          </w:tcPr>
          <w:p w14:paraId="70645F20" w14:textId="77777777" w:rsidR="00637521" w:rsidRPr="00C57121" w:rsidRDefault="00637521" w:rsidP="009752B4">
            <w:pPr>
              <w:spacing w:after="0" w:line="240" w:lineRule="auto"/>
              <w:rPr>
                <w:rFonts w:cs="Arial"/>
                <w:b/>
                <w:bCs/>
                <w:color w:val="FFFFFF"/>
                <w:sz w:val="20"/>
                <w:szCs w:val="20"/>
                <w:lang w:eastAsia="hu-HU"/>
              </w:rPr>
            </w:pPr>
            <w:r w:rsidRPr="00C57121">
              <w:rPr>
                <w:rFonts w:cs="Arial"/>
                <w:b/>
                <w:bCs/>
                <w:color w:val="FFFFFF"/>
                <w:sz w:val="20"/>
                <w:szCs w:val="20"/>
                <w:lang w:eastAsia="hu-HU"/>
              </w:rPr>
              <w:t> </w:t>
            </w:r>
          </w:p>
        </w:tc>
        <w:tc>
          <w:tcPr>
            <w:tcW w:w="5660" w:type="dxa"/>
            <w:tcBorders>
              <w:top w:val="single" w:sz="8" w:space="0" w:color="auto"/>
              <w:left w:val="nil"/>
              <w:bottom w:val="nil"/>
              <w:right w:val="single" w:sz="8" w:space="0" w:color="auto"/>
            </w:tcBorders>
            <w:shd w:val="clear" w:color="000000" w:fill="000000"/>
            <w:vAlign w:val="center"/>
            <w:hideMark/>
          </w:tcPr>
          <w:p w14:paraId="55A24636" w14:textId="77777777" w:rsidR="00637521" w:rsidRPr="00226886" w:rsidRDefault="00637521" w:rsidP="009752B4">
            <w:pPr>
              <w:spacing w:after="0" w:line="240" w:lineRule="auto"/>
              <w:jc w:val="center"/>
              <w:rPr>
                <w:rFonts w:ascii="Arial" w:hAnsi="Arial" w:cs="Arial"/>
                <w:b/>
                <w:bCs/>
                <w:color w:val="FFFFFF"/>
                <w:sz w:val="20"/>
                <w:szCs w:val="20"/>
                <w:lang w:eastAsia="hu-HU"/>
              </w:rPr>
            </w:pPr>
            <w:r w:rsidRPr="00226886">
              <w:rPr>
                <w:rFonts w:ascii="Arial" w:hAnsi="Arial" w:cs="Arial"/>
                <w:b/>
                <w:bCs/>
                <w:color w:val="FFFFFF"/>
                <w:sz w:val="20"/>
                <w:szCs w:val="20"/>
                <w:lang w:eastAsia="hu-HU"/>
              </w:rPr>
              <w:t>Megnevezés                                                                      (Mór)</w:t>
            </w:r>
          </w:p>
        </w:tc>
        <w:tc>
          <w:tcPr>
            <w:tcW w:w="1180" w:type="dxa"/>
            <w:tcBorders>
              <w:top w:val="single" w:sz="8" w:space="0" w:color="auto"/>
              <w:left w:val="nil"/>
              <w:bottom w:val="nil"/>
              <w:right w:val="single" w:sz="8" w:space="0" w:color="auto"/>
            </w:tcBorders>
            <w:shd w:val="clear" w:color="000000" w:fill="000000"/>
            <w:vAlign w:val="center"/>
            <w:hideMark/>
          </w:tcPr>
          <w:p w14:paraId="4D6C5B8F" w14:textId="77777777" w:rsidR="00637521" w:rsidRPr="00226886" w:rsidRDefault="00637521" w:rsidP="009752B4">
            <w:pPr>
              <w:spacing w:after="0" w:line="240" w:lineRule="auto"/>
              <w:jc w:val="center"/>
              <w:rPr>
                <w:rFonts w:ascii="Arial" w:hAnsi="Arial" w:cs="Arial"/>
                <w:b/>
                <w:bCs/>
                <w:color w:val="FFFFFF"/>
                <w:sz w:val="20"/>
                <w:szCs w:val="20"/>
                <w:lang w:eastAsia="hu-HU"/>
              </w:rPr>
            </w:pPr>
            <w:r w:rsidRPr="00226886">
              <w:rPr>
                <w:rFonts w:ascii="Arial" w:hAnsi="Arial" w:cs="Arial"/>
                <w:b/>
                <w:bCs/>
                <w:color w:val="FFFFFF"/>
                <w:sz w:val="20"/>
                <w:szCs w:val="20"/>
                <w:lang w:eastAsia="hu-HU"/>
              </w:rPr>
              <w:t>2018. év</w:t>
            </w:r>
            <w:r w:rsidRPr="00226886">
              <w:rPr>
                <w:rFonts w:ascii="Arial" w:hAnsi="Arial" w:cs="Arial"/>
                <w:b/>
                <w:bCs/>
                <w:color w:val="FFFFFF"/>
                <w:sz w:val="20"/>
                <w:szCs w:val="20"/>
                <w:lang w:eastAsia="hu-HU"/>
              </w:rPr>
              <w:br/>
              <w:t>(e Ft)</w:t>
            </w:r>
          </w:p>
        </w:tc>
        <w:tc>
          <w:tcPr>
            <w:tcW w:w="1180" w:type="dxa"/>
            <w:tcBorders>
              <w:top w:val="single" w:sz="8" w:space="0" w:color="auto"/>
              <w:left w:val="nil"/>
              <w:bottom w:val="nil"/>
              <w:right w:val="single" w:sz="8" w:space="0" w:color="auto"/>
            </w:tcBorders>
            <w:shd w:val="clear" w:color="000000" w:fill="000000"/>
            <w:vAlign w:val="center"/>
            <w:hideMark/>
          </w:tcPr>
          <w:p w14:paraId="510163E6" w14:textId="77777777" w:rsidR="00637521" w:rsidRPr="00226886" w:rsidRDefault="00637521" w:rsidP="009752B4">
            <w:pPr>
              <w:spacing w:after="0" w:line="240" w:lineRule="auto"/>
              <w:jc w:val="center"/>
              <w:rPr>
                <w:rFonts w:ascii="Arial" w:hAnsi="Arial" w:cs="Arial"/>
                <w:b/>
                <w:bCs/>
                <w:color w:val="FFFFFF"/>
                <w:sz w:val="20"/>
                <w:szCs w:val="20"/>
                <w:lang w:eastAsia="hu-HU"/>
              </w:rPr>
            </w:pPr>
            <w:r w:rsidRPr="00226886">
              <w:rPr>
                <w:rFonts w:ascii="Arial" w:hAnsi="Arial" w:cs="Arial"/>
                <w:b/>
                <w:bCs/>
                <w:color w:val="FFFFFF"/>
                <w:sz w:val="20"/>
                <w:szCs w:val="20"/>
                <w:lang w:eastAsia="hu-HU"/>
              </w:rPr>
              <w:t xml:space="preserve">2019. év </w:t>
            </w:r>
            <w:r w:rsidRPr="00226886">
              <w:rPr>
                <w:rFonts w:ascii="Arial" w:hAnsi="Arial" w:cs="Arial"/>
                <w:b/>
                <w:bCs/>
                <w:color w:val="FFFFFF"/>
                <w:sz w:val="20"/>
                <w:szCs w:val="20"/>
                <w:lang w:eastAsia="hu-HU"/>
              </w:rPr>
              <w:br/>
              <w:t>(e Ft)</w:t>
            </w:r>
          </w:p>
        </w:tc>
      </w:tr>
      <w:tr w:rsidR="00637521" w:rsidRPr="00226886" w14:paraId="610C754D"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1CD3658"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1.</w:t>
            </w:r>
          </w:p>
        </w:tc>
        <w:tc>
          <w:tcPr>
            <w:tcW w:w="5660" w:type="dxa"/>
            <w:tcBorders>
              <w:top w:val="nil"/>
              <w:left w:val="nil"/>
              <w:bottom w:val="single" w:sz="8" w:space="0" w:color="auto"/>
              <w:right w:val="single" w:sz="8" w:space="0" w:color="auto"/>
            </w:tcBorders>
            <w:shd w:val="clear" w:color="auto" w:fill="auto"/>
            <w:vAlign w:val="center"/>
            <w:hideMark/>
          </w:tcPr>
          <w:p w14:paraId="38AA9108"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Menetdíj bevétel</w:t>
            </w:r>
          </w:p>
        </w:tc>
        <w:tc>
          <w:tcPr>
            <w:tcW w:w="1180" w:type="dxa"/>
            <w:tcBorders>
              <w:top w:val="nil"/>
              <w:left w:val="nil"/>
              <w:bottom w:val="single" w:sz="8" w:space="0" w:color="auto"/>
              <w:right w:val="single" w:sz="8" w:space="0" w:color="auto"/>
            </w:tcBorders>
            <w:shd w:val="clear" w:color="auto" w:fill="auto"/>
            <w:noWrap/>
            <w:vAlign w:val="center"/>
            <w:hideMark/>
          </w:tcPr>
          <w:p w14:paraId="028AA931"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7 835</w:t>
            </w:r>
          </w:p>
        </w:tc>
        <w:tc>
          <w:tcPr>
            <w:tcW w:w="1180" w:type="dxa"/>
            <w:tcBorders>
              <w:top w:val="nil"/>
              <w:left w:val="nil"/>
              <w:bottom w:val="single" w:sz="8" w:space="0" w:color="auto"/>
              <w:right w:val="single" w:sz="8" w:space="0" w:color="auto"/>
            </w:tcBorders>
            <w:shd w:val="clear" w:color="auto" w:fill="auto"/>
            <w:noWrap/>
            <w:vAlign w:val="center"/>
            <w:hideMark/>
          </w:tcPr>
          <w:p w14:paraId="1C8979A5"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7 024</w:t>
            </w:r>
          </w:p>
        </w:tc>
      </w:tr>
      <w:tr w:rsidR="00637521" w:rsidRPr="00226886" w14:paraId="155FC8C5"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5FCEAF5"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w:t>
            </w:r>
          </w:p>
        </w:tc>
        <w:tc>
          <w:tcPr>
            <w:tcW w:w="5660" w:type="dxa"/>
            <w:tcBorders>
              <w:top w:val="nil"/>
              <w:left w:val="nil"/>
              <w:bottom w:val="single" w:sz="8" w:space="0" w:color="auto"/>
              <w:right w:val="single" w:sz="8" w:space="0" w:color="auto"/>
            </w:tcBorders>
            <w:shd w:val="clear" w:color="auto" w:fill="auto"/>
            <w:vAlign w:val="center"/>
            <w:hideMark/>
          </w:tcPr>
          <w:p w14:paraId="42CE86A1"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Szociálpolitikai menetdíj-támogatás</w:t>
            </w:r>
          </w:p>
        </w:tc>
        <w:tc>
          <w:tcPr>
            <w:tcW w:w="1180" w:type="dxa"/>
            <w:tcBorders>
              <w:top w:val="nil"/>
              <w:left w:val="nil"/>
              <w:bottom w:val="single" w:sz="8" w:space="0" w:color="auto"/>
              <w:right w:val="single" w:sz="8" w:space="0" w:color="auto"/>
            </w:tcBorders>
            <w:shd w:val="clear" w:color="auto" w:fill="auto"/>
            <w:noWrap/>
            <w:vAlign w:val="center"/>
            <w:hideMark/>
          </w:tcPr>
          <w:p w14:paraId="080FAF39"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4 943</w:t>
            </w:r>
          </w:p>
        </w:tc>
        <w:tc>
          <w:tcPr>
            <w:tcW w:w="1180" w:type="dxa"/>
            <w:tcBorders>
              <w:top w:val="nil"/>
              <w:left w:val="nil"/>
              <w:bottom w:val="single" w:sz="8" w:space="0" w:color="auto"/>
              <w:right w:val="single" w:sz="8" w:space="0" w:color="auto"/>
            </w:tcBorders>
            <w:shd w:val="clear" w:color="auto" w:fill="auto"/>
            <w:noWrap/>
            <w:vAlign w:val="center"/>
            <w:hideMark/>
          </w:tcPr>
          <w:p w14:paraId="5CC1E44A"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4 667</w:t>
            </w:r>
          </w:p>
        </w:tc>
      </w:tr>
      <w:tr w:rsidR="00637521" w:rsidRPr="00226886" w14:paraId="6FD2CCF6"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6A5F7E6"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3.</w:t>
            </w:r>
          </w:p>
        </w:tc>
        <w:tc>
          <w:tcPr>
            <w:tcW w:w="5660" w:type="dxa"/>
            <w:tcBorders>
              <w:top w:val="nil"/>
              <w:left w:val="nil"/>
              <w:bottom w:val="single" w:sz="8" w:space="0" w:color="auto"/>
              <w:right w:val="single" w:sz="8" w:space="0" w:color="auto"/>
            </w:tcBorders>
            <w:shd w:val="clear" w:color="auto" w:fill="auto"/>
            <w:vAlign w:val="center"/>
            <w:hideMark/>
          </w:tcPr>
          <w:p w14:paraId="7823ED38"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 xml:space="preserve">Önkormányzati támogatás </w:t>
            </w:r>
          </w:p>
        </w:tc>
        <w:tc>
          <w:tcPr>
            <w:tcW w:w="1180" w:type="dxa"/>
            <w:tcBorders>
              <w:top w:val="nil"/>
              <w:left w:val="nil"/>
              <w:bottom w:val="single" w:sz="8" w:space="0" w:color="auto"/>
              <w:right w:val="single" w:sz="8" w:space="0" w:color="auto"/>
            </w:tcBorders>
            <w:shd w:val="clear" w:color="auto" w:fill="auto"/>
            <w:noWrap/>
            <w:vAlign w:val="center"/>
            <w:hideMark/>
          </w:tcPr>
          <w:p w14:paraId="1550862A"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28 957</w:t>
            </w:r>
          </w:p>
        </w:tc>
        <w:tc>
          <w:tcPr>
            <w:tcW w:w="1180" w:type="dxa"/>
            <w:tcBorders>
              <w:top w:val="nil"/>
              <w:left w:val="nil"/>
              <w:bottom w:val="single" w:sz="8" w:space="0" w:color="auto"/>
              <w:right w:val="single" w:sz="8" w:space="0" w:color="auto"/>
            </w:tcBorders>
            <w:shd w:val="clear" w:color="auto" w:fill="auto"/>
            <w:noWrap/>
            <w:vAlign w:val="center"/>
            <w:hideMark/>
          </w:tcPr>
          <w:p w14:paraId="4D37C6CF"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29 662</w:t>
            </w:r>
          </w:p>
        </w:tc>
      </w:tr>
      <w:tr w:rsidR="00637521" w:rsidRPr="00226886" w14:paraId="53C94390"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50DEA70"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w:t>
            </w:r>
          </w:p>
        </w:tc>
        <w:tc>
          <w:tcPr>
            <w:tcW w:w="5660" w:type="dxa"/>
            <w:tcBorders>
              <w:top w:val="nil"/>
              <w:left w:val="nil"/>
              <w:bottom w:val="single" w:sz="8" w:space="0" w:color="auto"/>
              <w:right w:val="single" w:sz="8" w:space="0" w:color="auto"/>
            </w:tcBorders>
            <w:shd w:val="clear" w:color="auto" w:fill="auto"/>
            <w:vAlign w:val="center"/>
            <w:hideMark/>
          </w:tcPr>
          <w:p w14:paraId="01E781EA"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BKSZ kompenzáció</w:t>
            </w:r>
          </w:p>
        </w:tc>
        <w:tc>
          <w:tcPr>
            <w:tcW w:w="1180" w:type="dxa"/>
            <w:tcBorders>
              <w:top w:val="nil"/>
              <w:left w:val="nil"/>
              <w:bottom w:val="single" w:sz="8" w:space="0" w:color="auto"/>
              <w:right w:val="single" w:sz="8" w:space="0" w:color="auto"/>
            </w:tcBorders>
            <w:shd w:val="clear" w:color="auto" w:fill="auto"/>
            <w:noWrap/>
            <w:vAlign w:val="center"/>
            <w:hideMark/>
          </w:tcPr>
          <w:p w14:paraId="296F9C7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39D24C63"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68BEF4D7"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B31BDBB"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5.</w:t>
            </w:r>
          </w:p>
        </w:tc>
        <w:tc>
          <w:tcPr>
            <w:tcW w:w="5660" w:type="dxa"/>
            <w:tcBorders>
              <w:top w:val="nil"/>
              <w:left w:val="nil"/>
              <w:bottom w:val="single" w:sz="8" w:space="0" w:color="auto"/>
              <w:right w:val="single" w:sz="8" w:space="0" w:color="auto"/>
            </w:tcBorders>
            <w:shd w:val="clear" w:color="auto" w:fill="auto"/>
            <w:vAlign w:val="center"/>
            <w:hideMark/>
          </w:tcPr>
          <w:p w14:paraId="6E48A7A4"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Pótdíj bevétel</w:t>
            </w:r>
          </w:p>
        </w:tc>
        <w:tc>
          <w:tcPr>
            <w:tcW w:w="1180" w:type="dxa"/>
            <w:tcBorders>
              <w:top w:val="nil"/>
              <w:left w:val="nil"/>
              <w:bottom w:val="single" w:sz="8" w:space="0" w:color="auto"/>
              <w:right w:val="single" w:sz="8" w:space="0" w:color="auto"/>
            </w:tcBorders>
            <w:shd w:val="clear" w:color="auto" w:fill="auto"/>
            <w:noWrap/>
            <w:vAlign w:val="center"/>
            <w:hideMark/>
          </w:tcPr>
          <w:p w14:paraId="7454306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5CD1693B"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8</w:t>
            </w:r>
          </w:p>
        </w:tc>
      </w:tr>
      <w:tr w:rsidR="00637521" w:rsidRPr="00226886" w14:paraId="49AD09B8"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0C3D857"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6.</w:t>
            </w:r>
          </w:p>
        </w:tc>
        <w:tc>
          <w:tcPr>
            <w:tcW w:w="5660" w:type="dxa"/>
            <w:tcBorders>
              <w:top w:val="nil"/>
              <w:left w:val="nil"/>
              <w:bottom w:val="single" w:sz="8" w:space="0" w:color="auto"/>
              <w:right w:val="single" w:sz="8" w:space="0" w:color="auto"/>
            </w:tcBorders>
            <w:shd w:val="clear" w:color="auto" w:fill="auto"/>
            <w:vAlign w:val="center"/>
            <w:hideMark/>
          </w:tcPr>
          <w:p w14:paraId="744F3B39"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Egyéb közlekedési bevételek</w:t>
            </w:r>
          </w:p>
        </w:tc>
        <w:tc>
          <w:tcPr>
            <w:tcW w:w="1180" w:type="dxa"/>
            <w:tcBorders>
              <w:top w:val="nil"/>
              <w:left w:val="nil"/>
              <w:bottom w:val="single" w:sz="8" w:space="0" w:color="auto"/>
              <w:right w:val="single" w:sz="8" w:space="0" w:color="auto"/>
            </w:tcBorders>
            <w:shd w:val="clear" w:color="auto" w:fill="auto"/>
            <w:noWrap/>
            <w:vAlign w:val="center"/>
            <w:hideMark/>
          </w:tcPr>
          <w:p w14:paraId="1E9FEDB3"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7 505</w:t>
            </w:r>
          </w:p>
        </w:tc>
        <w:tc>
          <w:tcPr>
            <w:tcW w:w="1180" w:type="dxa"/>
            <w:tcBorders>
              <w:top w:val="nil"/>
              <w:left w:val="nil"/>
              <w:bottom w:val="single" w:sz="8" w:space="0" w:color="auto"/>
              <w:right w:val="single" w:sz="8" w:space="0" w:color="auto"/>
            </w:tcBorders>
            <w:shd w:val="clear" w:color="auto" w:fill="auto"/>
            <w:noWrap/>
            <w:vAlign w:val="center"/>
            <w:hideMark/>
          </w:tcPr>
          <w:p w14:paraId="786EB1EF"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8 527</w:t>
            </w:r>
          </w:p>
        </w:tc>
      </w:tr>
      <w:tr w:rsidR="00637521" w:rsidRPr="00226886" w14:paraId="402F11D7"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E5AC744"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6.1</w:t>
            </w:r>
          </w:p>
        </w:tc>
        <w:tc>
          <w:tcPr>
            <w:tcW w:w="5660" w:type="dxa"/>
            <w:tcBorders>
              <w:top w:val="nil"/>
              <w:left w:val="nil"/>
              <w:bottom w:val="single" w:sz="8" w:space="0" w:color="auto"/>
              <w:right w:val="single" w:sz="8" w:space="0" w:color="auto"/>
            </w:tcBorders>
            <w:shd w:val="clear" w:color="auto" w:fill="auto"/>
            <w:vAlign w:val="center"/>
            <w:hideMark/>
          </w:tcPr>
          <w:p w14:paraId="4B9B3300" w14:textId="77777777" w:rsidR="00637521" w:rsidRPr="00226886" w:rsidRDefault="00637521" w:rsidP="009752B4">
            <w:pPr>
              <w:spacing w:after="0" w:line="240" w:lineRule="auto"/>
              <w:ind w:firstLineChars="100" w:firstLine="200"/>
              <w:rPr>
                <w:rFonts w:ascii="Arial" w:hAnsi="Arial" w:cs="Arial"/>
                <w:i/>
                <w:iCs/>
                <w:color w:val="000000"/>
                <w:sz w:val="20"/>
                <w:szCs w:val="20"/>
                <w:lang w:eastAsia="hu-HU"/>
              </w:rPr>
            </w:pPr>
            <w:r w:rsidRPr="00226886">
              <w:rPr>
                <w:rFonts w:ascii="Arial" w:hAnsi="Arial" w:cs="Arial"/>
                <w:i/>
                <w:iCs/>
                <w:color w:val="000000"/>
                <w:sz w:val="20"/>
                <w:szCs w:val="20"/>
                <w:lang w:eastAsia="hu-HU"/>
              </w:rPr>
              <w:t>ebből normatív vagy költségvetési támogatás</w:t>
            </w:r>
          </w:p>
        </w:tc>
        <w:tc>
          <w:tcPr>
            <w:tcW w:w="1180" w:type="dxa"/>
            <w:tcBorders>
              <w:top w:val="nil"/>
              <w:left w:val="nil"/>
              <w:bottom w:val="single" w:sz="8" w:space="0" w:color="auto"/>
              <w:right w:val="single" w:sz="8" w:space="0" w:color="auto"/>
            </w:tcBorders>
            <w:shd w:val="clear" w:color="auto" w:fill="auto"/>
            <w:noWrap/>
            <w:vAlign w:val="center"/>
            <w:hideMark/>
          </w:tcPr>
          <w:p w14:paraId="1C0062CA"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1 474</w:t>
            </w:r>
          </w:p>
        </w:tc>
        <w:tc>
          <w:tcPr>
            <w:tcW w:w="1180" w:type="dxa"/>
            <w:tcBorders>
              <w:top w:val="nil"/>
              <w:left w:val="nil"/>
              <w:bottom w:val="single" w:sz="8" w:space="0" w:color="auto"/>
              <w:right w:val="single" w:sz="8" w:space="0" w:color="auto"/>
            </w:tcBorders>
            <w:shd w:val="clear" w:color="auto" w:fill="auto"/>
            <w:noWrap/>
            <w:vAlign w:val="center"/>
            <w:hideMark/>
          </w:tcPr>
          <w:p w14:paraId="55DAA66A"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1 461</w:t>
            </w:r>
          </w:p>
        </w:tc>
      </w:tr>
      <w:tr w:rsidR="00637521" w:rsidRPr="00226886" w14:paraId="3DF2080B"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8CC3D12"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6.3</w:t>
            </w:r>
          </w:p>
        </w:tc>
        <w:tc>
          <w:tcPr>
            <w:tcW w:w="5660" w:type="dxa"/>
            <w:tcBorders>
              <w:top w:val="nil"/>
              <w:left w:val="nil"/>
              <w:bottom w:val="single" w:sz="8" w:space="0" w:color="auto"/>
              <w:right w:val="single" w:sz="8" w:space="0" w:color="auto"/>
            </w:tcBorders>
            <w:shd w:val="clear" w:color="auto" w:fill="auto"/>
            <w:vAlign w:val="center"/>
            <w:hideMark/>
          </w:tcPr>
          <w:p w14:paraId="7E4FBED1" w14:textId="77777777" w:rsidR="00637521" w:rsidRPr="00226886" w:rsidRDefault="00637521" w:rsidP="009752B4">
            <w:pPr>
              <w:spacing w:after="0" w:line="240" w:lineRule="auto"/>
              <w:ind w:firstLineChars="100" w:firstLine="200"/>
              <w:rPr>
                <w:rFonts w:ascii="Arial" w:hAnsi="Arial" w:cs="Arial"/>
                <w:i/>
                <w:iCs/>
                <w:color w:val="000000"/>
                <w:sz w:val="20"/>
                <w:szCs w:val="20"/>
                <w:lang w:eastAsia="hu-HU"/>
              </w:rPr>
            </w:pPr>
            <w:r w:rsidRPr="00226886">
              <w:rPr>
                <w:rFonts w:ascii="Arial" w:hAnsi="Arial" w:cs="Arial"/>
                <w:i/>
                <w:iCs/>
                <w:color w:val="000000"/>
                <w:sz w:val="20"/>
                <w:szCs w:val="20"/>
                <w:lang w:eastAsia="hu-HU"/>
              </w:rPr>
              <w:t>ebből bérkompenzációs támogatás</w:t>
            </w:r>
          </w:p>
        </w:tc>
        <w:tc>
          <w:tcPr>
            <w:tcW w:w="1180" w:type="dxa"/>
            <w:tcBorders>
              <w:top w:val="nil"/>
              <w:left w:val="nil"/>
              <w:bottom w:val="single" w:sz="8" w:space="0" w:color="auto"/>
              <w:right w:val="single" w:sz="8" w:space="0" w:color="auto"/>
            </w:tcBorders>
            <w:shd w:val="clear" w:color="auto" w:fill="auto"/>
            <w:noWrap/>
            <w:vAlign w:val="center"/>
            <w:hideMark/>
          </w:tcPr>
          <w:p w14:paraId="54584B9D"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4 176</w:t>
            </w:r>
          </w:p>
        </w:tc>
        <w:tc>
          <w:tcPr>
            <w:tcW w:w="1180" w:type="dxa"/>
            <w:tcBorders>
              <w:top w:val="nil"/>
              <w:left w:val="nil"/>
              <w:bottom w:val="single" w:sz="8" w:space="0" w:color="auto"/>
              <w:right w:val="single" w:sz="8" w:space="0" w:color="auto"/>
            </w:tcBorders>
            <w:shd w:val="clear" w:color="auto" w:fill="auto"/>
            <w:noWrap/>
            <w:vAlign w:val="center"/>
            <w:hideMark/>
          </w:tcPr>
          <w:p w14:paraId="5A59B142"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5 506</w:t>
            </w:r>
          </w:p>
        </w:tc>
      </w:tr>
      <w:tr w:rsidR="00637521" w:rsidRPr="00226886" w14:paraId="6AA7C8F4"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A6A6A6"/>
            <w:noWrap/>
            <w:vAlign w:val="center"/>
            <w:hideMark/>
          </w:tcPr>
          <w:p w14:paraId="092B6A63"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7.</w:t>
            </w:r>
          </w:p>
        </w:tc>
        <w:tc>
          <w:tcPr>
            <w:tcW w:w="5660" w:type="dxa"/>
            <w:tcBorders>
              <w:top w:val="nil"/>
              <w:left w:val="nil"/>
              <w:bottom w:val="single" w:sz="8" w:space="0" w:color="auto"/>
              <w:right w:val="single" w:sz="8" w:space="0" w:color="auto"/>
            </w:tcBorders>
            <w:shd w:val="clear" w:color="000000" w:fill="A6A6A6"/>
            <w:vAlign w:val="center"/>
            <w:hideMark/>
          </w:tcPr>
          <w:p w14:paraId="619D0A04"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Közlekedési bevétel (7=1+2+3+4+5+6)</w:t>
            </w:r>
          </w:p>
        </w:tc>
        <w:tc>
          <w:tcPr>
            <w:tcW w:w="1180" w:type="dxa"/>
            <w:tcBorders>
              <w:top w:val="nil"/>
              <w:left w:val="nil"/>
              <w:bottom w:val="single" w:sz="8" w:space="0" w:color="auto"/>
              <w:right w:val="single" w:sz="8" w:space="0" w:color="auto"/>
            </w:tcBorders>
            <w:shd w:val="clear" w:color="000000" w:fill="A6A6A6"/>
            <w:noWrap/>
            <w:vAlign w:val="center"/>
            <w:hideMark/>
          </w:tcPr>
          <w:p w14:paraId="6096222E"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49 240</w:t>
            </w:r>
          </w:p>
        </w:tc>
        <w:tc>
          <w:tcPr>
            <w:tcW w:w="1180" w:type="dxa"/>
            <w:tcBorders>
              <w:top w:val="nil"/>
              <w:left w:val="nil"/>
              <w:bottom w:val="single" w:sz="8" w:space="0" w:color="auto"/>
              <w:right w:val="single" w:sz="8" w:space="0" w:color="auto"/>
            </w:tcBorders>
            <w:shd w:val="clear" w:color="000000" w:fill="A6A6A6"/>
            <w:noWrap/>
            <w:vAlign w:val="center"/>
            <w:hideMark/>
          </w:tcPr>
          <w:p w14:paraId="7AAA19AC"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49 888</w:t>
            </w:r>
          </w:p>
        </w:tc>
      </w:tr>
      <w:tr w:rsidR="00637521" w:rsidRPr="00226886" w14:paraId="347B17B4"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1D52104"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8.</w:t>
            </w:r>
          </w:p>
        </w:tc>
        <w:tc>
          <w:tcPr>
            <w:tcW w:w="5660" w:type="dxa"/>
            <w:tcBorders>
              <w:top w:val="nil"/>
              <w:left w:val="nil"/>
              <w:bottom w:val="single" w:sz="8" w:space="0" w:color="auto"/>
              <w:right w:val="single" w:sz="8" w:space="0" w:color="auto"/>
            </w:tcBorders>
            <w:shd w:val="clear" w:color="auto" w:fill="auto"/>
            <w:vAlign w:val="center"/>
            <w:hideMark/>
          </w:tcPr>
          <w:p w14:paraId="28607145"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Bérköltség</w:t>
            </w:r>
          </w:p>
        </w:tc>
        <w:tc>
          <w:tcPr>
            <w:tcW w:w="1180" w:type="dxa"/>
            <w:tcBorders>
              <w:top w:val="nil"/>
              <w:left w:val="nil"/>
              <w:bottom w:val="single" w:sz="8" w:space="0" w:color="auto"/>
              <w:right w:val="single" w:sz="8" w:space="0" w:color="auto"/>
            </w:tcBorders>
            <w:shd w:val="clear" w:color="auto" w:fill="auto"/>
            <w:noWrap/>
            <w:vAlign w:val="center"/>
            <w:hideMark/>
          </w:tcPr>
          <w:p w14:paraId="16E61D3D"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11 179</w:t>
            </w:r>
          </w:p>
        </w:tc>
        <w:tc>
          <w:tcPr>
            <w:tcW w:w="1180" w:type="dxa"/>
            <w:tcBorders>
              <w:top w:val="nil"/>
              <w:left w:val="nil"/>
              <w:bottom w:val="single" w:sz="8" w:space="0" w:color="auto"/>
              <w:right w:val="single" w:sz="8" w:space="0" w:color="auto"/>
            </w:tcBorders>
            <w:shd w:val="clear" w:color="auto" w:fill="auto"/>
            <w:noWrap/>
            <w:vAlign w:val="center"/>
            <w:hideMark/>
          </w:tcPr>
          <w:p w14:paraId="14FC7758"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12 759</w:t>
            </w:r>
          </w:p>
        </w:tc>
      </w:tr>
      <w:tr w:rsidR="00637521" w:rsidRPr="00226886" w14:paraId="7B81C0DA"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14918B9"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9.</w:t>
            </w:r>
          </w:p>
        </w:tc>
        <w:tc>
          <w:tcPr>
            <w:tcW w:w="5660" w:type="dxa"/>
            <w:tcBorders>
              <w:top w:val="nil"/>
              <w:left w:val="nil"/>
              <w:bottom w:val="single" w:sz="8" w:space="0" w:color="auto"/>
              <w:right w:val="single" w:sz="8" w:space="0" w:color="auto"/>
            </w:tcBorders>
            <w:shd w:val="clear" w:color="auto" w:fill="auto"/>
            <w:vAlign w:val="center"/>
            <w:hideMark/>
          </w:tcPr>
          <w:p w14:paraId="1C466439"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Bérjárulékok</w:t>
            </w:r>
          </w:p>
        </w:tc>
        <w:tc>
          <w:tcPr>
            <w:tcW w:w="1180" w:type="dxa"/>
            <w:tcBorders>
              <w:top w:val="nil"/>
              <w:left w:val="nil"/>
              <w:bottom w:val="single" w:sz="8" w:space="0" w:color="auto"/>
              <w:right w:val="single" w:sz="8" w:space="0" w:color="auto"/>
            </w:tcBorders>
            <w:shd w:val="clear" w:color="auto" w:fill="auto"/>
            <w:noWrap/>
            <w:vAlign w:val="center"/>
            <w:hideMark/>
          </w:tcPr>
          <w:p w14:paraId="537FB1A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2 605</w:t>
            </w:r>
          </w:p>
        </w:tc>
        <w:tc>
          <w:tcPr>
            <w:tcW w:w="1180" w:type="dxa"/>
            <w:tcBorders>
              <w:top w:val="nil"/>
              <w:left w:val="nil"/>
              <w:bottom w:val="single" w:sz="8" w:space="0" w:color="auto"/>
              <w:right w:val="single" w:sz="8" w:space="0" w:color="auto"/>
            </w:tcBorders>
            <w:shd w:val="clear" w:color="auto" w:fill="auto"/>
            <w:noWrap/>
            <w:vAlign w:val="center"/>
            <w:hideMark/>
          </w:tcPr>
          <w:p w14:paraId="64CF306D"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2 902</w:t>
            </w:r>
          </w:p>
        </w:tc>
      </w:tr>
      <w:tr w:rsidR="00637521" w:rsidRPr="00226886" w14:paraId="55BB600A"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BD063AE"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10.</w:t>
            </w:r>
          </w:p>
        </w:tc>
        <w:tc>
          <w:tcPr>
            <w:tcW w:w="5660" w:type="dxa"/>
            <w:tcBorders>
              <w:top w:val="nil"/>
              <w:left w:val="nil"/>
              <w:bottom w:val="single" w:sz="8" w:space="0" w:color="auto"/>
              <w:right w:val="single" w:sz="8" w:space="0" w:color="auto"/>
            </w:tcBorders>
            <w:shd w:val="clear" w:color="auto" w:fill="auto"/>
            <w:vAlign w:val="center"/>
            <w:hideMark/>
          </w:tcPr>
          <w:p w14:paraId="448CE70C"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Béren kívüli juttatások költsége</w:t>
            </w:r>
          </w:p>
        </w:tc>
        <w:tc>
          <w:tcPr>
            <w:tcW w:w="1180" w:type="dxa"/>
            <w:tcBorders>
              <w:top w:val="nil"/>
              <w:left w:val="nil"/>
              <w:bottom w:val="single" w:sz="8" w:space="0" w:color="auto"/>
              <w:right w:val="single" w:sz="8" w:space="0" w:color="auto"/>
            </w:tcBorders>
            <w:shd w:val="clear" w:color="auto" w:fill="auto"/>
            <w:noWrap/>
            <w:vAlign w:val="center"/>
            <w:hideMark/>
          </w:tcPr>
          <w:p w14:paraId="6C889338"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1 649</w:t>
            </w:r>
          </w:p>
        </w:tc>
        <w:tc>
          <w:tcPr>
            <w:tcW w:w="1180" w:type="dxa"/>
            <w:tcBorders>
              <w:top w:val="nil"/>
              <w:left w:val="nil"/>
              <w:bottom w:val="single" w:sz="8" w:space="0" w:color="auto"/>
              <w:right w:val="single" w:sz="8" w:space="0" w:color="auto"/>
            </w:tcBorders>
            <w:shd w:val="clear" w:color="auto" w:fill="auto"/>
            <w:noWrap/>
            <w:vAlign w:val="center"/>
            <w:hideMark/>
          </w:tcPr>
          <w:p w14:paraId="4E84BFB5"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1 568</w:t>
            </w:r>
          </w:p>
        </w:tc>
      </w:tr>
      <w:tr w:rsidR="00637521" w:rsidRPr="00226886" w14:paraId="5D80537E" w14:textId="77777777" w:rsidTr="009752B4">
        <w:trPr>
          <w:trHeight w:val="58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10603EF2" w14:textId="77777777" w:rsidR="00637521" w:rsidRPr="00C57121" w:rsidRDefault="00637521" w:rsidP="009752B4">
            <w:pPr>
              <w:spacing w:after="0" w:line="240" w:lineRule="auto"/>
              <w:jc w:val="center"/>
              <w:rPr>
                <w:rFonts w:cs="Arial"/>
                <w:b/>
                <w:bCs/>
                <w:i/>
                <w:iCs/>
                <w:color w:val="000000"/>
                <w:lang w:eastAsia="hu-HU"/>
              </w:rPr>
            </w:pPr>
            <w:r w:rsidRPr="00C57121">
              <w:rPr>
                <w:rFonts w:cs="Arial"/>
                <w:b/>
                <w:bCs/>
                <w:i/>
                <w:iCs/>
                <w:color w:val="000000"/>
                <w:lang w:eastAsia="hu-HU"/>
              </w:rPr>
              <w:t>11.</w:t>
            </w:r>
          </w:p>
        </w:tc>
        <w:tc>
          <w:tcPr>
            <w:tcW w:w="5660" w:type="dxa"/>
            <w:tcBorders>
              <w:top w:val="nil"/>
              <w:left w:val="nil"/>
              <w:bottom w:val="single" w:sz="8" w:space="0" w:color="auto"/>
              <w:right w:val="single" w:sz="8" w:space="0" w:color="auto"/>
            </w:tcBorders>
            <w:shd w:val="clear" w:color="000000" w:fill="FFE699"/>
            <w:vAlign w:val="center"/>
            <w:hideMark/>
          </w:tcPr>
          <w:p w14:paraId="575B7F30" w14:textId="77777777" w:rsidR="00637521" w:rsidRPr="00226886" w:rsidRDefault="00637521" w:rsidP="009752B4">
            <w:pPr>
              <w:spacing w:after="0" w:line="240" w:lineRule="auto"/>
              <w:rPr>
                <w:rFonts w:ascii="Arial" w:hAnsi="Arial" w:cs="Arial"/>
                <w:b/>
                <w:bCs/>
                <w:i/>
                <w:iCs/>
                <w:color w:val="000000"/>
                <w:lang w:eastAsia="hu-HU"/>
              </w:rPr>
            </w:pPr>
            <w:r w:rsidRPr="00226886">
              <w:rPr>
                <w:rFonts w:ascii="Arial" w:hAnsi="Arial" w:cs="Arial"/>
                <w:b/>
                <w:bCs/>
                <w:i/>
                <w:iCs/>
                <w:color w:val="000000"/>
                <w:lang w:eastAsia="hu-HU"/>
              </w:rPr>
              <w:t>Üzemeltetés közvetlen személyi jellegű költsége (11=8+9+10)</w:t>
            </w:r>
          </w:p>
        </w:tc>
        <w:tc>
          <w:tcPr>
            <w:tcW w:w="1180" w:type="dxa"/>
            <w:tcBorders>
              <w:top w:val="nil"/>
              <w:left w:val="nil"/>
              <w:bottom w:val="single" w:sz="8" w:space="0" w:color="auto"/>
              <w:right w:val="single" w:sz="8" w:space="0" w:color="auto"/>
            </w:tcBorders>
            <w:shd w:val="clear" w:color="000000" w:fill="FFE699"/>
            <w:noWrap/>
            <w:vAlign w:val="center"/>
            <w:hideMark/>
          </w:tcPr>
          <w:p w14:paraId="6C2B33E5"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15 433</w:t>
            </w:r>
          </w:p>
        </w:tc>
        <w:tc>
          <w:tcPr>
            <w:tcW w:w="1180" w:type="dxa"/>
            <w:tcBorders>
              <w:top w:val="nil"/>
              <w:left w:val="nil"/>
              <w:bottom w:val="single" w:sz="8" w:space="0" w:color="auto"/>
              <w:right w:val="single" w:sz="8" w:space="0" w:color="auto"/>
            </w:tcBorders>
            <w:shd w:val="clear" w:color="000000" w:fill="FFE699"/>
            <w:noWrap/>
            <w:vAlign w:val="center"/>
            <w:hideMark/>
          </w:tcPr>
          <w:p w14:paraId="5072C1C4"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17 228</w:t>
            </w:r>
          </w:p>
        </w:tc>
      </w:tr>
      <w:tr w:rsidR="00637521" w:rsidRPr="00226886" w14:paraId="5540CE71"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F0FFA11"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12.</w:t>
            </w:r>
          </w:p>
        </w:tc>
        <w:tc>
          <w:tcPr>
            <w:tcW w:w="5660" w:type="dxa"/>
            <w:tcBorders>
              <w:top w:val="nil"/>
              <w:left w:val="nil"/>
              <w:bottom w:val="single" w:sz="8" w:space="0" w:color="auto"/>
              <w:right w:val="single" w:sz="8" w:space="0" w:color="auto"/>
            </w:tcBorders>
            <w:shd w:val="clear" w:color="auto" w:fill="auto"/>
            <w:vAlign w:val="center"/>
            <w:hideMark/>
          </w:tcPr>
          <w:p w14:paraId="42F92A3A"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Üzemanyag***</w:t>
            </w:r>
          </w:p>
        </w:tc>
        <w:tc>
          <w:tcPr>
            <w:tcW w:w="1180" w:type="dxa"/>
            <w:tcBorders>
              <w:top w:val="nil"/>
              <w:left w:val="nil"/>
              <w:bottom w:val="single" w:sz="8" w:space="0" w:color="auto"/>
              <w:right w:val="single" w:sz="8" w:space="0" w:color="auto"/>
            </w:tcBorders>
            <w:shd w:val="clear" w:color="auto" w:fill="auto"/>
            <w:noWrap/>
            <w:vAlign w:val="center"/>
            <w:hideMark/>
          </w:tcPr>
          <w:p w14:paraId="6BD5DAEB"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12 425</w:t>
            </w:r>
          </w:p>
        </w:tc>
        <w:tc>
          <w:tcPr>
            <w:tcW w:w="1180" w:type="dxa"/>
            <w:tcBorders>
              <w:top w:val="nil"/>
              <w:left w:val="nil"/>
              <w:bottom w:val="single" w:sz="8" w:space="0" w:color="auto"/>
              <w:right w:val="single" w:sz="8" w:space="0" w:color="auto"/>
            </w:tcBorders>
            <w:shd w:val="clear" w:color="auto" w:fill="auto"/>
            <w:noWrap/>
            <w:vAlign w:val="center"/>
            <w:hideMark/>
          </w:tcPr>
          <w:p w14:paraId="063C6023"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12 749</w:t>
            </w:r>
          </w:p>
        </w:tc>
      </w:tr>
      <w:tr w:rsidR="00637521" w:rsidRPr="00226886" w14:paraId="0F0F770D"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23CB9F1"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13.</w:t>
            </w:r>
          </w:p>
        </w:tc>
        <w:tc>
          <w:tcPr>
            <w:tcW w:w="5660" w:type="dxa"/>
            <w:tcBorders>
              <w:top w:val="nil"/>
              <w:left w:val="nil"/>
              <w:bottom w:val="single" w:sz="8" w:space="0" w:color="auto"/>
              <w:right w:val="single" w:sz="8" w:space="0" w:color="auto"/>
            </w:tcBorders>
            <w:shd w:val="clear" w:color="auto" w:fill="auto"/>
            <w:vAlign w:val="center"/>
            <w:hideMark/>
          </w:tcPr>
          <w:p w14:paraId="5EB613D0"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Kenőanyag***</w:t>
            </w:r>
          </w:p>
        </w:tc>
        <w:tc>
          <w:tcPr>
            <w:tcW w:w="1180" w:type="dxa"/>
            <w:tcBorders>
              <w:top w:val="nil"/>
              <w:left w:val="nil"/>
              <w:bottom w:val="single" w:sz="8" w:space="0" w:color="auto"/>
              <w:right w:val="single" w:sz="8" w:space="0" w:color="auto"/>
            </w:tcBorders>
            <w:shd w:val="clear" w:color="auto" w:fill="auto"/>
            <w:noWrap/>
            <w:vAlign w:val="center"/>
            <w:hideMark/>
          </w:tcPr>
          <w:p w14:paraId="0A22F46C"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7A078F40"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07CEA1A2"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F56D74E"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14.</w:t>
            </w:r>
          </w:p>
        </w:tc>
        <w:tc>
          <w:tcPr>
            <w:tcW w:w="5660" w:type="dxa"/>
            <w:tcBorders>
              <w:top w:val="nil"/>
              <w:left w:val="nil"/>
              <w:bottom w:val="single" w:sz="8" w:space="0" w:color="auto"/>
              <w:right w:val="single" w:sz="8" w:space="0" w:color="auto"/>
            </w:tcBorders>
            <w:shd w:val="clear" w:color="auto" w:fill="auto"/>
            <w:vAlign w:val="center"/>
            <w:hideMark/>
          </w:tcPr>
          <w:p w14:paraId="218EC446"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Motorolaj***</w:t>
            </w:r>
          </w:p>
        </w:tc>
        <w:tc>
          <w:tcPr>
            <w:tcW w:w="1180" w:type="dxa"/>
            <w:tcBorders>
              <w:top w:val="nil"/>
              <w:left w:val="nil"/>
              <w:bottom w:val="single" w:sz="8" w:space="0" w:color="auto"/>
              <w:right w:val="single" w:sz="8" w:space="0" w:color="auto"/>
            </w:tcBorders>
            <w:shd w:val="clear" w:color="auto" w:fill="auto"/>
            <w:noWrap/>
            <w:vAlign w:val="center"/>
            <w:hideMark/>
          </w:tcPr>
          <w:p w14:paraId="7D0C6B59"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212</w:t>
            </w:r>
          </w:p>
        </w:tc>
        <w:tc>
          <w:tcPr>
            <w:tcW w:w="1180" w:type="dxa"/>
            <w:tcBorders>
              <w:top w:val="nil"/>
              <w:left w:val="nil"/>
              <w:bottom w:val="single" w:sz="8" w:space="0" w:color="auto"/>
              <w:right w:val="single" w:sz="8" w:space="0" w:color="auto"/>
            </w:tcBorders>
            <w:shd w:val="clear" w:color="auto" w:fill="auto"/>
            <w:noWrap/>
            <w:vAlign w:val="center"/>
            <w:hideMark/>
          </w:tcPr>
          <w:p w14:paraId="607F1ED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240</w:t>
            </w:r>
          </w:p>
        </w:tc>
      </w:tr>
      <w:tr w:rsidR="00637521" w:rsidRPr="00226886" w14:paraId="425C23D3"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D1B6592"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15.</w:t>
            </w:r>
          </w:p>
        </w:tc>
        <w:tc>
          <w:tcPr>
            <w:tcW w:w="5660" w:type="dxa"/>
            <w:tcBorders>
              <w:top w:val="nil"/>
              <w:left w:val="nil"/>
              <w:bottom w:val="single" w:sz="8" w:space="0" w:color="auto"/>
              <w:right w:val="single" w:sz="8" w:space="0" w:color="auto"/>
            </w:tcBorders>
            <w:shd w:val="clear" w:color="auto" w:fill="auto"/>
            <w:vAlign w:val="center"/>
            <w:hideMark/>
          </w:tcPr>
          <w:p w14:paraId="3F1461D7"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Gumiköltség</w:t>
            </w:r>
          </w:p>
        </w:tc>
        <w:tc>
          <w:tcPr>
            <w:tcW w:w="1180" w:type="dxa"/>
            <w:tcBorders>
              <w:top w:val="nil"/>
              <w:left w:val="nil"/>
              <w:bottom w:val="single" w:sz="8" w:space="0" w:color="auto"/>
              <w:right w:val="single" w:sz="8" w:space="0" w:color="auto"/>
            </w:tcBorders>
            <w:shd w:val="clear" w:color="auto" w:fill="auto"/>
            <w:noWrap/>
            <w:vAlign w:val="center"/>
            <w:hideMark/>
          </w:tcPr>
          <w:p w14:paraId="0BFA39BE"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459</w:t>
            </w:r>
          </w:p>
        </w:tc>
        <w:tc>
          <w:tcPr>
            <w:tcW w:w="1180" w:type="dxa"/>
            <w:tcBorders>
              <w:top w:val="nil"/>
              <w:left w:val="nil"/>
              <w:bottom w:val="single" w:sz="8" w:space="0" w:color="auto"/>
              <w:right w:val="single" w:sz="8" w:space="0" w:color="auto"/>
            </w:tcBorders>
            <w:shd w:val="clear" w:color="auto" w:fill="auto"/>
            <w:noWrap/>
            <w:vAlign w:val="center"/>
            <w:hideMark/>
          </w:tcPr>
          <w:p w14:paraId="1985F030"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390</w:t>
            </w:r>
          </w:p>
        </w:tc>
      </w:tr>
      <w:tr w:rsidR="00637521" w:rsidRPr="00226886" w14:paraId="54812C05"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3D72CF1"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16.</w:t>
            </w:r>
          </w:p>
        </w:tc>
        <w:tc>
          <w:tcPr>
            <w:tcW w:w="5660" w:type="dxa"/>
            <w:tcBorders>
              <w:top w:val="nil"/>
              <w:left w:val="nil"/>
              <w:bottom w:val="single" w:sz="8" w:space="0" w:color="auto"/>
              <w:right w:val="single" w:sz="8" w:space="0" w:color="auto"/>
            </w:tcBorders>
            <w:shd w:val="clear" w:color="auto" w:fill="auto"/>
            <w:vAlign w:val="center"/>
            <w:hideMark/>
          </w:tcPr>
          <w:p w14:paraId="50E40AD7"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Egyéb anyagköltség</w:t>
            </w:r>
          </w:p>
        </w:tc>
        <w:tc>
          <w:tcPr>
            <w:tcW w:w="1180" w:type="dxa"/>
            <w:tcBorders>
              <w:top w:val="nil"/>
              <w:left w:val="nil"/>
              <w:bottom w:val="single" w:sz="8" w:space="0" w:color="auto"/>
              <w:right w:val="single" w:sz="8" w:space="0" w:color="auto"/>
            </w:tcBorders>
            <w:shd w:val="clear" w:color="auto" w:fill="auto"/>
            <w:noWrap/>
            <w:vAlign w:val="center"/>
            <w:hideMark/>
          </w:tcPr>
          <w:p w14:paraId="5780CC85"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17</w:t>
            </w:r>
          </w:p>
        </w:tc>
        <w:tc>
          <w:tcPr>
            <w:tcW w:w="1180" w:type="dxa"/>
            <w:tcBorders>
              <w:top w:val="nil"/>
              <w:left w:val="nil"/>
              <w:bottom w:val="single" w:sz="8" w:space="0" w:color="auto"/>
              <w:right w:val="single" w:sz="8" w:space="0" w:color="auto"/>
            </w:tcBorders>
            <w:shd w:val="clear" w:color="auto" w:fill="auto"/>
            <w:noWrap/>
            <w:vAlign w:val="center"/>
            <w:hideMark/>
          </w:tcPr>
          <w:p w14:paraId="0332F22C"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20</w:t>
            </w:r>
          </w:p>
        </w:tc>
      </w:tr>
      <w:tr w:rsidR="00637521" w:rsidRPr="00226886" w14:paraId="77300EEF" w14:textId="77777777" w:rsidTr="009752B4">
        <w:trPr>
          <w:trHeight w:val="6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7A8291D5"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17.</w:t>
            </w:r>
          </w:p>
        </w:tc>
        <w:tc>
          <w:tcPr>
            <w:tcW w:w="5660" w:type="dxa"/>
            <w:tcBorders>
              <w:top w:val="nil"/>
              <w:left w:val="nil"/>
              <w:bottom w:val="single" w:sz="8" w:space="0" w:color="auto"/>
              <w:right w:val="single" w:sz="8" w:space="0" w:color="auto"/>
            </w:tcBorders>
            <w:shd w:val="clear" w:color="000000" w:fill="FFE699"/>
            <w:vAlign w:val="center"/>
            <w:hideMark/>
          </w:tcPr>
          <w:p w14:paraId="7E219D4C"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Üzemeltetés egyéb anyagköltsége (17=13+14+15+16)</w:t>
            </w:r>
          </w:p>
        </w:tc>
        <w:tc>
          <w:tcPr>
            <w:tcW w:w="1180" w:type="dxa"/>
            <w:tcBorders>
              <w:top w:val="nil"/>
              <w:left w:val="nil"/>
              <w:bottom w:val="single" w:sz="8" w:space="0" w:color="auto"/>
              <w:right w:val="single" w:sz="8" w:space="0" w:color="auto"/>
            </w:tcBorders>
            <w:shd w:val="clear" w:color="000000" w:fill="FFE699"/>
            <w:noWrap/>
            <w:vAlign w:val="center"/>
            <w:hideMark/>
          </w:tcPr>
          <w:p w14:paraId="6A9C75CD"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688</w:t>
            </w:r>
          </w:p>
        </w:tc>
        <w:tc>
          <w:tcPr>
            <w:tcW w:w="1180" w:type="dxa"/>
            <w:tcBorders>
              <w:top w:val="nil"/>
              <w:left w:val="nil"/>
              <w:bottom w:val="single" w:sz="8" w:space="0" w:color="auto"/>
              <w:right w:val="single" w:sz="8" w:space="0" w:color="auto"/>
            </w:tcBorders>
            <w:shd w:val="clear" w:color="000000" w:fill="FFE699"/>
            <w:noWrap/>
            <w:vAlign w:val="center"/>
            <w:hideMark/>
          </w:tcPr>
          <w:p w14:paraId="0F6029CB"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650</w:t>
            </w:r>
          </w:p>
        </w:tc>
      </w:tr>
      <w:tr w:rsidR="00637521" w:rsidRPr="00226886" w14:paraId="44136999"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09B9DDE4" w14:textId="77777777" w:rsidR="00637521" w:rsidRPr="00C57121" w:rsidRDefault="00637521" w:rsidP="009752B4">
            <w:pPr>
              <w:spacing w:after="0" w:line="240" w:lineRule="auto"/>
              <w:jc w:val="center"/>
              <w:rPr>
                <w:rFonts w:cs="Arial"/>
                <w:b/>
                <w:bCs/>
                <w:i/>
                <w:iCs/>
                <w:color w:val="000000"/>
                <w:lang w:eastAsia="hu-HU"/>
              </w:rPr>
            </w:pPr>
            <w:r w:rsidRPr="00C57121">
              <w:rPr>
                <w:rFonts w:cs="Arial"/>
                <w:b/>
                <w:bCs/>
                <w:i/>
                <w:iCs/>
                <w:color w:val="000000"/>
                <w:lang w:eastAsia="hu-HU"/>
              </w:rPr>
              <w:t>18.</w:t>
            </w:r>
          </w:p>
        </w:tc>
        <w:tc>
          <w:tcPr>
            <w:tcW w:w="5660" w:type="dxa"/>
            <w:tcBorders>
              <w:top w:val="nil"/>
              <w:left w:val="nil"/>
              <w:bottom w:val="single" w:sz="8" w:space="0" w:color="auto"/>
              <w:right w:val="single" w:sz="8" w:space="0" w:color="auto"/>
            </w:tcBorders>
            <w:shd w:val="clear" w:color="000000" w:fill="FFE699"/>
            <w:vAlign w:val="center"/>
            <w:hideMark/>
          </w:tcPr>
          <w:p w14:paraId="3A821911" w14:textId="77777777" w:rsidR="00637521" w:rsidRPr="00226886" w:rsidRDefault="00637521" w:rsidP="009752B4">
            <w:pPr>
              <w:spacing w:after="0" w:line="240" w:lineRule="auto"/>
              <w:rPr>
                <w:rFonts w:ascii="Arial" w:hAnsi="Arial" w:cs="Arial"/>
                <w:b/>
                <w:bCs/>
                <w:i/>
                <w:iCs/>
                <w:color w:val="000000"/>
                <w:lang w:eastAsia="hu-HU"/>
              </w:rPr>
            </w:pPr>
            <w:r w:rsidRPr="00226886">
              <w:rPr>
                <w:rFonts w:ascii="Arial" w:hAnsi="Arial" w:cs="Arial"/>
                <w:b/>
                <w:bCs/>
                <w:i/>
                <w:iCs/>
                <w:color w:val="000000"/>
                <w:lang w:eastAsia="hu-HU"/>
              </w:rPr>
              <w:t>Üzemeltetés közvetlen anyagköltsége (18=12+17)</w:t>
            </w:r>
          </w:p>
        </w:tc>
        <w:tc>
          <w:tcPr>
            <w:tcW w:w="1180" w:type="dxa"/>
            <w:tcBorders>
              <w:top w:val="nil"/>
              <w:left w:val="nil"/>
              <w:bottom w:val="single" w:sz="8" w:space="0" w:color="auto"/>
              <w:right w:val="single" w:sz="8" w:space="0" w:color="auto"/>
            </w:tcBorders>
            <w:shd w:val="clear" w:color="000000" w:fill="FFE699"/>
            <w:noWrap/>
            <w:vAlign w:val="center"/>
            <w:hideMark/>
          </w:tcPr>
          <w:p w14:paraId="2C088595"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13 113</w:t>
            </w:r>
          </w:p>
        </w:tc>
        <w:tc>
          <w:tcPr>
            <w:tcW w:w="1180" w:type="dxa"/>
            <w:tcBorders>
              <w:top w:val="nil"/>
              <w:left w:val="nil"/>
              <w:bottom w:val="single" w:sz="8" w:space="0" w:color="auto"/>
              <w:right w:val="single" w:sz="8" w:space="0" w:color="auto"/>
            </w:tcBorders>
            <w:shd w:val="clear" w:color="000000" w:fill="FFE699"/>
            <w:noWrap/>
            <w:vAlign w:val="center"/>
            <w:hideMark/>
          </w:tcPr>
          <w:p w14:paraId="5DF967E3"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13 399</w:t>
            </w:r>
          </w:p>
        </w:tc>
      </w:tr>
      <w:tr w:rsidR="00637521" w:rsidRPr="00226886" w14:paraId="123ABEE5"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7C6EF45"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19.</w:t>
            </w:r>
          </w:p>
        </w:tc>
        <w:tc>
          <w:tcPr>
            <w:tcW w:w="5660" w:type="dxa"/>
            <w:tcBorders>
              <w:top w:val="nil"/>
              <w:left w:val="nil"/>
              <w:bottom w:val="single" w:sz="8" w:space="0" w:color="auto"/>
              <w:right w:val="single" w:sz="8" w:space="0" w:color="auto"/>
            </w:tcBorders>
            <w:shd w:val="clear" w:color="auto" w:fill="auto"/>
            <w:vAlign w:val="center"/>
            <w:hideMark/>
          </w:tcPr>
          <w:p w14:paraId="65D5F7FD"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KGFB</w:t>
            </w:r>
          </w:p>
        </w:tc>
        <w:tc>
          <w:tcPr>
            <w:tcW w:w="1180" w:type="dxa"/>
            <w:tcBorders>
              <w:top w:val="nil"/>
              <w:left w:val="nil"/>
              <w:bottom w:val="single" w:sz="8" w:space="0" w:color="auto"/>
              <w:right w:val="single" w:sz="8" w:space="0" w:color="auto"/>
            </w:tcBorders>
            <w:shd w:val="clear" w:color="auto" w:fill="auto"/>
            <w:noWrap/>
            <w:vAlign w:val="center"/>
            <w:hideMark/>
          </w:tcPr>
          <w:p w14:paraId="5C97A18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244</w:t>
            </w:r>
          </w:p>
        </w:tc>
        <w:tc>
          <w:tcPr>
            <w:tcW w:w="1180" w:type="dxa"/>
            <w:tcBorders>
              <w:top w:val="nil"/>
              <w:left w:val="nil"/>
              <w:bottom w:val="single" w:sz="8" w:space="0" w:color="auto"/>
              <w:right w:val="single" w:sz="8" w:space="0" w:color="auto"/>
            </w:tcBorders>
            <w:shd w:val="clear" w:color="auto" w:fill="auto"/>
            <w:noWrap/>
            <w:vAlign w:val="center"/>
            <w:hideMark/>
          </w:tcPr>
          <w:p w14:paraId="401C216A"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275</w:t>
            </w:r>
          </w:p>
        </w:tc>
      </w:tr>
      <w:tr w:rsidR="00637521" w:rsidRPr="00226886" w14:paraId="4D2AA984"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2BA136E"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20.</w:t>
            </w:r>
          </w:p>
        </w:tc>
        <w:tc>
          <w:tcPr>
            <w:tcW w:w="5660" w:type="dxa"/>
            <w:tcBorders>
              <w:top w:val="nil"/>
              <w:left w:val="nil"/>
              <w:bottom w:val="single" w:sz="8" w:space="0" w:color="auto"/>
              <w:right w:val="single" w:sz="8" w:space="0" w:color="auto"/>
            </w:tcBorders>
            <w:shd w:val="clear" w:color="auto" w:fill="auto"/>
            <w:vAlign w:val="center"/>
            <w:hideMark/>
          </w:tcPr>
          <w:p w14:paraId="678864A9"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Utasbiztosítás</w:t>
            </w:r>
          </w:p>
        </w:tc>
        <w:tc>
          <w:tcPr>
            <w:tcW w:w="1180" w:type="dxa"/>
            <w:tcBorders>
              <w:top w:val="nil"/>
              <w:left w:val="nil"/>
              <w:bottom w:val="single" w:sz="8" w:space="0" w:color="auto"/>
              <w:right w:val="single" w:sz="8" w:space="0" w:color="auto"/>
            </w:tcBorders>
            <w:shd w:val="clear" w:color="auto" w:fill="auto"/>
            <w:noWrap/>
            <w:vAlign w:val="center"/>
            <w:hideMark/>
          </w:tcPr>
          <w:p w14:paraId="768A916A"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10</w:t>
            </w:r>
          </w:p>
        </w:tc>
        <w:tc>
          <w:tcPr>
            <w:tcW w:w="1180" w:type="dxa"/>
            <w:tcBorders>
              <w:top w:val="nil"/>
              <w:left w:val="nil"/>
              <w:bottom w:val="single" w:sz="8" w:space="0" w:color="auto"/>
              <w:right w:val="single" w:sz="8" w:space="0" w:color="auto"/>
            </w:tcBorders>
            <w:shd w:val="clear" w:color="auto" w:fill="auto"/>
            <w:noWrap/>
            <w:vAlign w:val="center"/>
            <w:hideMark/>
          </w:tcPr>
          <w:p w14:paraId="3CF99089"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11</w:t>
            </w:r>
          </w:p>
        </w:tc>
      </w:tr>
      <w:tr w:rsidR="00637521" w:rsidRPr="00226886" w14:paraId="5F7E024B"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8B60D4F"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21.</w:t>
            </w:r>
          </w:p>
        </w:tc>
        <w:tc>
          <w:tcPr>
            <w:tcW w:w="5660" w:type="dxa"/>
            <w:tcBorders>
              <w:top w:val="nil"/>
              <w:left w:val="nil"/>
              <w:bottom w:val="single" w:sz="8" w:space="0" w:color="auto"/>
              <w:right w:val="single" w:sz="8" w:space="0" w:color="auto"/>
            </w:tcBorders>
            <w:shd w:val="clear" w:color="auto" w:fill="auto"/>
            <w:vAlign w:val="center"/>
            <w:hideMark/>
          </w:tcPr>
          <w:p w14:paraId="7B29802A"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Gépjármű vizsgáztatás</w:t>
            </w:r>
          </w:p>
        </w:tc>
        <w:tc>
          <w:tcPr>
            <w:tcW w:w="1180" w:type="dxa"/>
            <w:tcBorders>
              <w:top w:val="nil"/>
              <w:left w:val="nil"/>
              <w:bottom w:val="single" w:sz="8" w:space="0" w:color="auto"/>
              <w:right w:val="single" w:sz="8" w:space="0" w:color="auto"/>
            </w:tcBorders>
            <w:shd w:val="clear" w:color="auto" w:fill="auto"/>
            <w:noWrap/>
            <w:vAlign w:val="center"/>
            <w:hideMark/>
          </w:tcPr>
          <w:p w14:paraId="0226BDD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234D172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65</w:t>
            </w:r>
          </w:p>
        </w:tc>
      </w:tr>
      <w:tr w:rsidR="00637521" w:rsidRPr="00226886" w14:paraId="33E1E9AD"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02AE0E6"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22.</w:t>
            </w:r>
          </w:p>
        </w:tc>
        <w:tc>
          <w:tcPr>
            <w:tcW w:w="5660" w:type="dxa"/>
            <w:tcBorders>
              <w:top w:val="nil"/>
              <w:left w:val="nil"/>
              <w:bottom w:val="single" w:sz="8" w:space="0" w:color="auto"/>
              <w:right w:val="single" w:sz="8" w:space="0" w:color="auto"/>
            </w:tcBorders>
            <w:shd w:val="clear" w:color="auto" w:fill="auto"/>
            <w:vAlign w:val="center"/>
            <w:hideMark/>
          </w:tcPr>
          <w:p w14:paraId="08028F61"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Vagyonvédelmi szolgáltatás</w:t>
            </w:r>
          </w:p>
        </w:tc>
        <w:tc>
          <w:tcPr>
            <w:tcW w:w="1180" w:type="dxa"/>
            <w:tcBorders>
              <w:top w:val="nil"/>
              <w:left w:val="nil"/>
              <w:bottom w:val="single" w:sz="8" w:space="0" w:color="auto"/>
              <w:right w:val="single" w:sz="8" w:space="0" w:color="auto"/>
            </w:tcBorders>
            <w:shd w:val="clear" w:color="auto" w:fill="auto"/>
            <w:noWrap/>
            <w:vAlign w:val="center"/>
            <w:hideMark/>
          </w:tcPr>
          <w:p w14:paraId="65433C1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40</w:t>
            </w:r>
          </w:p>
        </w:tc>
        <w:tc>
          <w:tcPr>
            <w:tcW w:w="1180" w:type="dxa"/>
            <w:tcBorders>
              <w:top w:val="nil"/>
              <w:left w:val="nil"/>
              <w:bottom w:val="single" w:sz="8" w:space="0" w:color="auto"/>
              <w:right w:val="single" w:sz="8" w:space="0" w:color="auto"/>
            </w:tcBorders>
            <w:shd w:val="clear" w:color="auto" w:fill="auto"/>
            <w:noWrap/>
            <w:vAlign w:val="center"/>
            <w:hideMark/>
          </w:tcPr>
          <w:p w14:paraId="5F64AA30"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51</w:t>
            </w:r>
          </w:p>
        </w:tc>
      </w:tr>
      <w:tr w:rsidR="00637521" w:rsidRPr="00226886" w14:paraId="74CE3146"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CCE5D72"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23.</w:t>
            </w:r>
          </w:p>
        </w:tc>
        <w:tc>
          <w:tcPr>
            <w:tcW w:w="5660" w:type="dxa"/>
            <w:tcBorders>
              <w:top w:val="nil"/>
              <w:left w:val="nil"/>
              <w:bottom w:val="single" w:sz="8" w:space="0" w:color="auto"/>
              <w:right w:val="single" w:sz="8" w:space="0" w:color="auto"/>
            </w:tcBorders>
            <w:shd w:val="clear" w:color="auto" w:fill="auto"/>
            <w:vAlign w:val="center"/>
            <w:hideMark/>
          </w:tcPr>
          <w:p w14:paraId="13E3E92F"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Innovációs járulék</w:t>
            </w:r>
          </w:p>
        </w:tc>
        <w:tc>
          <w:tcPr>
            <w:tcW w:w="1180" w:type="dxa"/>
            <w:tcBorders>
              <w:top w:val="nil"/>
              <w:left w:val="nil"/>
              <w:bottom w:val="single" w:sz="8" w:space="0" w:color="auto"/>
              <w:right w:val="single" w:sz="8" w:space="0" w:color="auto"/>
            </w:tcBorders>
            <w:shd w:val="clear" w:color="auto" w:fill="auto"/>
            <w:noWrap/>
            <w:vAlign w:val="center"/>
            <w:hideMark/>
          </w:tcPr>
          <w:p w14:paraId="297572D6"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26</w:t>
            </w:r>
          </w:p>
        </w:tc>
        <w:tc>
          <w:tcPr>
            <w:tcW w:w="1180" w:type="dxa"/>
            <w:tcBorders>
              <w:top w:val="nil"/>
              <w:left w:val="nil"/>
              <w:bottom w:val="single" w:sz="8" w:space="0" w:color="auto"/>
              <w:right w:val="single" w:sz="8" w:space="0" w:color="auto"/>
            </w:tcBorders>
            <w:shd w:val="clear" w:color="auto" w:fill="auto"/>
            <w:noWrap/>
            <w:vAlign w:val="center"/>
            <w:hideMark/>
          </w:tcPr>
          <w:p w14:paraId="19C34F8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119</w:t>
            </w:r>
          </w:p>
        </w:tc>
      </w:tr>
      <w:tr w:rsidR="00637521" w:rsidRPr="00226886" w14:paraId="264D6707"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5453EB8"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24.</w:t>
            </w:r>
          </w:p>
        </w:tc>
        <w:tc>
          <w:tcPr>
            <w:tcW w:w="5660" w:type="dxa"/>
            <w:tcBorders>
              <w:top w:val="nil"/>
              <w:left w:val="nil"/>
              <w:bottom w:val="single" w:sz="8" w:space="0" w:color="auto"/>
              <w:right w:val="single" w:sz="8" w:space="0" w:color="auto"/>
            </w:tcBorders>
            <w:shd w:val="clear" w:color="auto" w:fill="auto"/>
            <w:vAlign w:val="center"/>
            <w:hideMark/>
          </w:tcPr>
          <w:p w14:paraId="6C83EF15"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Formaruha, munkaruha, védőruha</w:t>
            </w:r>
          </w:p>
        </w:tc>
        <w:tc>
          <w:tcPr>
            <w:tcW w:w="1180" w:type="dxa"/>
            <w:tcBorders>
              <w:top w:val="nil"/>
              <w:left w:val="nil"/>
              <w:bottom w:val="single" w:sz="8" w:space="0" w:color="auto"/>
              <w:right w:val="single" w:sz="8" w:space="0" w:color="auto"/>
            </w:tcBorders>
            <w:shd w:val="clear" w:color="auto" w:fill="auto"/>
            <w:noWrap/>
            <w:vAlign w:val="center"/>
            <w:hideMark/>
          </w:tcPr>
          <w:p w14:paraId="1C77FB75"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272</w:t>
            </w:r>
          </w:p>
        </w:tc>
        <w:tc>
          <w:tcPr>
            <w:tcW w:w="1180" w:type="dxa"/>
            <w:tcBorders>
              <w:top w:val="nil"/>
              <w:left w:val="nil"/>
              <w:bottom w:val="single" w:sz="8" w:space="0" w:color="auto"/>
              <w:right w:val="single" w:sz="8" w:space="0" w:color="auto"/>
            </w:tcBorders>
            <w:shd w:val="clear" w:color="auto" w:fill="auto"/>
            <w:noWrap/>
            <w:vAlign w:val="center"/>
            <w:hideMark/>
          </w:tcPr>
          <w:p w14:paraId="41F670AD"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334</w:t>
            </w:r>
          </w:p>
        </w:tc>
      </w:tr>
      <w:tr w:rsidR="00637521" w:rsidRPr="00226886" w14:paraId="79D1EEDD"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2764AA4"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25.</w:t>
            </w:r>
          </w:p>
        </w:tc>
        <w:tc>
          <w:tcPr>
            <w:tcW w:w="5660" w:type="dxa"/>
            <w:tcBorders>
              <w:top w:val="nil"/>
              <w:left w:val="nil"/>
              <w:bottom w:val="single" w:sz="8" w:space="0" w:color="auto"/>
              <w:right w:val="single" w:sz="8" w:space="0" w:color="auto"/>
            </w:tcBorders>
            <w:shd w:val="clear" w:color="auto" w:fill="auto"/>
            <w:vAlign w:val="center"/>
            <w:hideMark/>
          </w:tcPr>
          <w:p w14:paraId="0F1A39EB"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Egyéb</w:t>
            </w:r>
          </w:p>
        </w:tc>
        <w:tc>
          <w:tcPr>
            <w:tcW w:w="1180" w:type="dxa"/>
            <w:tcBorders>
              <w:top w:val="nil"/>
              <w:left w:val="nil"/>
              <w:bottom w:val="single" w:sz="8" w:space="0" w:color="auto"/>
              <w:right w:val="single" w:sz="8" w:space="0" w:color="auto"/>
            </w:tcBorders>
            <w:shd w:val="clear" w:color="auto" w:fill="auto"/>
            <w:noWrap/>
            <w:vAlign w:val="center"/>
            <w:hideMark/>
          </w:tcPr>
          <w:p w14:paraId="7C2C92A9"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1 138</w:t>
            </w:r>
          </w:p>
        </w:tc>
        <w:tc>
          <w:tcPr>
            <w:tcW w:w="1180" w:type="dxa"/>
            <w:tcBorders>
              <w:top w:val="nil"/>
              <w:left w:val="nil"/>
              <w:bottom w:val="single" w:sz="8" w:space="0" w:color="auto"/>
              <w:right w:val="single" w:sz="8" w:space="0" w:color="auto"/>
            </w:tcBorders>
            <w:shd w:val="clear" w:color="auto" w:fill="auto"/>
            <w:noWrap/>
            <w:vAlign w:val="center"/>
            <w:hideMark/>
          </w:tcPr>
          <w:p w14:paraId="5503474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704</w:t>
            </w:r>
          </w:p>
        </w:tc>
      </w:tr>
      <w:tr w:rsidR="00637521" w:rsidRPr="00226886" w14:paraId="43EF1111" w14:textId="77777777" w:rsidTr="009752B4">
        <w:trPr>
          <w:trHeight w:val="58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05C59B76" w14:textId="77777777" w:rsidR="00637521" w:rsidRPr="00C57121" w:rsidRDefault="00637521" w:rsidP="009752B4">
            <w:pPr>
              <w:spacing w:after="0" w:line="240" w:lineRule="auto"/>
              <w:jc w:val="center"/>
              <w:rPr>
                <w:rFonts w:cs="Arial"/>
                <w:b/>
                <w:bCs/>
                <w:i/>
                <w:iCs/>
                <w:color w:val="000000"/>
                <w:lang w:eastAsia="hu-HU"/>
              </w:rPr>
            </w:pPr>
            <w:r w:rsidRPr="00C57121">
              <w:rPr>
                <w:rFonts w:cs="Arial"/>
                <w:b/>
                <w:bCs/>
                <w:i/>
                <w:iCs/>
                <w:color w:val="000000"/>
                <w:lang w:eastAsia="hu-HU"/>
              </w:rPr>
              <w:t>26.</w:t>
            </w:r>
          </w:p>
        </w:tc>
        <w:tc>
          <w:tcPr>
            <w:tcW w:w="5660" w:type="dxa"/>
            <w:tcBorders>
              <w:top w:val="nil"/>
              <w:left w:val="nil"/>
              <w:bottom w:val="single" w:sz="8" w:space="0" w:color="auto"/>
              <w:right w:val="single" w:sz="8" w:space="0" w:color="auto"/>
            </w:tcBorders>
            <w:shd w:val="clear" w:color="000000" w:fill="FFE699"/>
            <w:vAlign w:val="center"/>
            <w:hideMark/>
          </w:tcPr>
          <w:p w14:paraId="08E9A50F" w14:textId="77777777" w:rsidR="00637521" w:rsidRPr="00226886" w:rsidRDefault="00637521" w:rsidP="009752B4">
            <w:pPr>
              <w:spacing w:after="0" w:line="240" w:lineRule="auto"/>
              <w:rPr>
                <w:rFonts w:ascii="Arial" w:hAnsi="Arial" w:cs="Arial"/>
                <w:b/>
                <w:bCs/>
                <w:i/>
                <w:iCs/>
                <w:color w:val="000000"/>
                <w:lang w:eastAsia="hu-HU"/>
              </w:rPr>
            </w:pPr>
            <w:r w:rsidRPr="00226886">
              <w:rPr>
                <w:rFonts w:ascii="Arial" w:hAnsi="Arial" w:cs="Arial"/>
                <w:b/>
                <w:bCs/>
                <w:i/>
                <w:iCs/>
                <w:color w:val="000000"/>
                <w:lang w:eastAsia="hu-HU"/>
              </w:rPr>
              <w:t>Üzemeltetés egyéb közvetlen költsége (26=19+20+21+22+23+24+25)</w:t>
            </w:r>
          </w:p>
        </w:tc>
        <w:tc>
          <w:tcPr>
            <w:tcW w:w="1180" w:type="dxa"/>
            <w:tcBorders>
              <w:top w:val="nil"/>
              <w:left w:val="nil"/>
              <w:bottom w:val="single" w:sz="8" w:space="0" w:color="auto"/>
              <w:right w:val="single" w:sz="8" w:space="0" w:color="auto"/>
            </w:tcBorders>
            <w:shd w:val="clear" w:color="000000" w:fill="FFE699"/>
            <w:noWrap/>
            <w:vAlign w:val="center"/>
            <w:hideMark/>
          </w:tcPr>
          <w:p w14:paraId="066DE3DB"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1 731</w:t>
            </w:r>
          </w:p>
        </w:tc>
        <w:tc>
          <w:tcPr>
            <w:tcW w:w="1180" w:type="dxa"/>
            <w:tcBorders>
              <w:top w:val="nil"/>
              <w:left w:val="nil"/>
              <w:bottom w:val="single" w:sz="8" w:space="0" w:color="auto"/>
              <w:right w:val="single" w:sz="8" w:space="0" w:color="auto"/>
            </w:tcBorders>
            <w:shd w:val="clear" w:color="000000" w:fill="FFE699"/>
            <w:noWrap/>
            <w:vAlign w:val="center"/>
            <w:hideMark/>
          </w:tcPr>
          <w:p w14:paraId="40CAECE6"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1 558</w:t>
            </w:r>
          </w:p>
        </w:tc>
      </w:tr>
      <w:tr w:rsidR="00637521" w:rsidRPr="00226886" w14:paraId="6ABA55EC" w14:textId="77777777" w:rsidTr="009752B4">
        <w:trPr>
          <w:trHeight w:val="6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456E8707"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27.</w:t>
            </w:r>
          </w:p>
        </w:tc>
        <w:tc>
          <w:tcPr>
            <w:tcW w:w="5660" w:type="dxa"/>
            <w:tcBorders>
              <w:top w:val="nil"/>
              <w:left w:val="nil"/>
              <w:bottom w:val="single" w:sz="8" w:space="0" w:color="auto"/>
              <w:right w:val="single" w:sz="8" w:space="0" w:color="auto"/>
            </w:tcBorders>
            <w:shd w:val="clear" w:color="000000" w:fill="FFE699"/>
            <w:vAlign w:val="center"/>
            <w:hideMark/>
          </w:tcPr>
          <w:p w14:paraId="3C3EE6D1"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Üzemeltetés összes közvetlen költsége (27=11+18+26)</w:t>
            </w:r>
          </w:p>
        </w:tc>
        <w:tc>
          <w:tcPr>
            <w:tcW w:w="1180" w:type="dxa"/>
            <w:tcBorders>
              <w:top w:val="nil"/>
              <w:left w:val="nil"/>
              <w:bottom w:val="single" w:sz="8" w:space="0" w:color="auto"/>
              <w:right w:val="single" w:sz="8" w:space="0" w:color="auto"/>
            </w:tcBorders>
            <w:shd w:val="clear" w:color="000000" w:fill="FFE699"/>
            <w:noWrap/>
            <w:vAlign w:val="center"/>
            <w:hideMark/>
          </w:tcPr>
          <w:p w14:paraId="5429C082"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30 276</w:t>
            </w:r>
          </w:p>
        </w:tc>
        <w:tc>
          <w:tcPr>
            <w:tcW w:w="1180" w:type="dxa"/>
            <w:tcBorders>
              <w:top w:val="nil"/>
              <w:left w:val="nil"/>
              <w:bottom w:val="single" w:sz="8" w:space="0" w:color="auto"/>
              <w:right w:val="single" w:sz="8" w:space="0" w:color="auto"/>
            </w:tcBorders>
            <w:shd w:val="clear" w:color="000000" w:fill="FFE699"/>
            <w:noWrap/>
            <w:vAlign w:val="center"/>
            <w:hideMark/>
          </w:tcPr>
          <w:p w14:paraId="60CB1A3C"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32 185</w:t>
            </w:r>
          </w:p>
        </w:tc>
      </w:tr>
      <w:tr w:rsidR="00637521" w:rsidRPr="00226886" w14:paraId="4B32B190" w14:textId="77777777" w:rsidTr="009752B4">
        <w:trPr>
          <w:trHeight w:val="52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97F2EAE"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28.</w:t>
            </w:r>
          </w:p>
        </w:tc>
        <w:tc>
          <w:tcPr>
            <w:tcW w:w="5660" w:type="dxa"/>
            <w:tcBorders>
              <w:top w:val="nil"/>
              <w:left w:val="nil"/>
              <w:bottom w:val="single" w:sz="8" w:space="0" w:color="auto"/>
              <w:right w:val="single" w:sz="8" w:space="0" w:color="auto"/>
            </w:tcBorders>
            <w:shd w:val="clear" w:color="auto" w:fill="auto"/>
            <w:vAlign w:val="center"/>
            <w:hideMark/>
          </w:tcPr>
          <w:p w14:paraId="6F2E8AEC"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Karbantartás közvetlen anyag, anyagjellegű és egyéb költsége</w:t>
            </w:r>
          </w:p>
        </w:tc>
        <w:tc>
          <w:tcPr>
            <w:tcW w:w="1180" w:type="dxa"/>
            <w:tcBorders>
              <w:top w:val="nil"/>
              <w:left w:val="nil"/>
              <w:bottom w:val="single" w:sz="8" w:space="0" w:color="auto"/>
              <w:right w:val="single" w:sz="8" w:space="0" w:color="auto"/>
            </w:tcBorders>
            <w:shd w:val="clear" w:color="auto" w:fill="auto"/>
            <w:noWrap/>
            <w:vAlign w:val="center"/>
            <w:hideMark/>
          </w:tcPr>
          <w:p w14:paraId="67946509"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6 361</w:t>
            </w:r>
          </w:p>
        </w:tc>
        <w:tc>
          <w:tcPr>
            <w:tcW w:w="1180" w:type="dxa"/>
            <w:tcBorders>
              <w:top w:val="nil"/>
              <w:left w:val="nil"/>
              <w:bottom w:val="single" w:sz="8" w:space="0" w:color="auto"/>
              <w:right w:val="single" w:sz="8" w:space="0" w:color="auto"/>
            </w:tcBorders>
            <w:shd w:val="clear" w:color="auto" w:fill="auto"/>
            <w:noWrap/>
            <w:vAlign w:val="center"/>
            <w:hideMark/>
          </w:tcPr>
          <w:p w14:paraId="42F4FA4A"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6 214</w:t>
            </w:r>
          </w:p>
        </w:tc>
      </w:tr>
      <w:tr w:rsidR="00637521" w:rsidRPr="00226886" w14:paraId="519E3CB3"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2D2C27E"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29.</w:t>
            </w:r>
          </w:p>
        </w:tc>
        <w:tc>
          <w:tcPr>
            <w:tcW w:w="5660" w:type="dxa"/>
            <w:tcBorders>
              <w:top w:val="nil"/>
              <w:left w:val="nil"/>
              <w:bottom w:val="single" w:sz="8" w:space="0" w:color="auto"/>
              <w:right w:val="single" w:sz="8" w:space="0" w:color="auto"/>
            </w:tcBorders>
            <w:shd w:val="clear" w:color="auto" w:fill="auto"/>
            <w:vAlign w:val="center"/>
            <w:hideMark/>
          </w:tcPr>
          <w:p w14:paraId="1A7C4C2B"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Karbantartás közvetlen személyi jellegű költsége</w:t>
            </w:r>
          </w:p>
        </w:tc>
        <w:tc>
          <w:tcPr>
            <w:tcW w:w="1180" w:type="dxa"/>
            <w:tcBorders>
              <w:top w:val="nil"/>
              <w:left w:val="nil"/>
              <w:bottom w:val="single" w:sz="8" w:space="0" w:color="auto"/>
              <w:right w:val="single" w:sz="8" w:space="0" w:color="auto"/>
            </w:tcBorders>
            <w:shd w:val="clear" w:color="auto" w:fill="auto"/>
            <w:noWrap/>
            <w:vAlign w:val="center"/>
            <w:hideMark/>
          </w:tcPr>
          <w:p w14:paraId="2D82D2C8"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7 181</w:t>
            </w:r>
          </w:p>
        </w:tc>
        <w:tc>
          <w:tcPr>
            <w:tcW w:w="1180" w:type="dxa"/>
            <w:tcBorders>
              <w:top w:val="nil"/>
              <w:left w:val="nil"/>
              <w:bottom w:val="single" w:sz="8" w:space="0" w:color="auto"/>
              <w:right w:val="single" w:sz="8" w:space="0" w:color="auto"/>
            </w:tcBorders>
            <w:shd w:val="clear" w:color="auto" w:fill="auto"/>
            <w:noWrap/>
            <w:vAlign w:val="center"/>
            <w:hideMark/>
          </w:tcPr>
          <w:p w14:paraId="0EDD0F3C"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7 115</w:t>
            </w:r>
          </w:p>
        </w:tc>
      </w:tr>
      <w:tr w:rsidR="00637521" w:rsidRPr="00226886" w14:paraId="2F34254F"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E8B78F1"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30.</w:t>
            </w:r>
          </w:p>
        </w:tc>
        <w:tc>
          <w:tcPr>
            <w:tcW w:w="5660" w:type="dxa"/>
            <w:tcBorders>
              <w:top w:val="nil"/>
              <w:left w:val="nil"/>
              <w:bottom w:val="single" w:sz="8" w:space="0" w:color="auto"/>
              <w:right w:val="single" w:sz="8" w:space="0" w:color="auto"/>
            </w:tcBorders>
            <w:shd w:val="clear" w:color="auto" w:fill="auto"/>
            <w:vAlign w:val="center"/>
            <w:hideMark/>
          </w:tcPr>
          <w:p w14:paraId="07AB8E32"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Harmadik fél által végzett karbantartás</w:t>
            </w:r>
          </w:p>
        </w:tc>
        <w:tc>
          <w:tcPr>
            <w:tcW w:w="1180" w:type="dxa"/>
            <w:tcBorders>
              <w:top w:val="nil"/>
              <w:left w:val="nil"/>
              <w:bottom w:val="single" w:sz="8" w:space="0" w:color="auto"/>
              <w:right w:val="single" w:sz="8" w:space="0" w:color="auto"/>
            </w:tcBorders>
            <w:shd w:val="clear" w:color="auto" w:fill="auto"/>
            <w:noWrap/>
            <w:vAlign w:val="center"/>
            <w:hideMark/>
          </w:tcPr>
          <w:p w14:paraId="5B7AC311"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245</w:t>
            </w:r>
          </w:p>
        </w:tc>
        <w:tc>
          <w:tcPr>
            <w:tcW w:w="1180" w:type="dxa"/>
            <w:tcBorders>
              <w:top w:val="nil"/>
              <w:left w:val="nil"/>
              <w:bottom w:val="single" w:sz="8" w:space="0" w:color="auto"/>
              <w:right w:val="single" w:sz="8" w:space="0" w:color="auto"/>
            </w:tcBorders>
            <w:shd w:val="clear" w:color="auto" w:fill="auto"/>
            <w:noWrap/>
            <w:vAlign w:val="center"/>
            <w:hideMark/>
          </w:tcPr>
          <w:p w14:paraId="0F9A582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133</w:t>
            </w:r>
          </w:p>
        </w:tc>
      </w:tr>
      <w:tr w:rsidR="00637521" w:rsidRPr="00226886" w14:paraId="4E6EC955"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7E88256E"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31.</w:t>
            </w:r>
          </w:p>
        </w:tc>
        <w:tc>
          <w:tcPr>
            <w:tcW w:w="5660" w:type="dxa"/>
            <w:tcBorders>
              <w:top w:val="nil"/>
              <w:left w:val="nil"/>
              <w:bottom w:val="single" w:sz="8" w:space="0" w:color="auto"/>
              <w:right w:val="single" w:sz="8" w:space="0" w:color="auto"/>
            </w:tcBorders>
            <w:shd w:val="clear" w:color="000000" w:fill="FFE699"/>
            <w:vAlign w:val="center"/>
            <w:hideMark/>
          </w:tcPr>
          <w:p w14:paraId="4810F614" w14:textId="77777777" w:rsidR="00637521" w:rsidRPr="00226886" w:rsidRDefault="00637521" w:rsidP="009752B4">
            <w:pPr>
              <w:spacing w:after="0" w:line="240" w:lineRule="auto"/>
              <w:rPr>
                <w:rFonts w:ascii="Arial" w:hAnsi="Arial" w:cs="Arial"/>
                <w:b/>
                <w:bCs/>
                <w:i/>
                <w:iCs/>
                <w:color w:val="000000"/>
                <w:lang w:eastAsia="hu-HU"/>
              </w:rPr>
            </w:pPr>
            <w:r w:rsidRPr="00226886">
              <w:rPr>
                <w:rFonts w:ascii="Arial" w:hAnsi="Arial" w:cs="Arial"/>
                <w:b/>
                <w:bCs/>
                <w:i/>
                <w:iCs/>
                <w:color w:val="000000"/>
                <w:lang w:eastAsia="hu-HU"/>
              </w:rPr>
              <w:t>Közvetlen karbantartási költség (31=28+29+30)</w:t>
            </w:r>
          </w:p>
        </w:tc>
        <w:tc>
          <w:tcPr>
            <w:tcW w:w="1180" w:type="dxa"/>
            <w:tcBorders>
              <w:top w:val="nil"/>
              <w:left w:val="nil"/>
              <w:bottom w:val="single" w:sz="8" w:space="0" w:color="auto"/>
              <w:right w:val="single" w:sz="8" w:space="0" w:color="auto"/>
            </w:tcBorders>
            <w:shd w:val="clear" w:color="000000" w:fill="FFE699"/>
            <w:noWrap/>
            <w:vAlign w:val="center"/>
            <w:hideMark/>
          </w:tcPr>
          <w:p w14:paraId="4DBD46B0"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13 787</w:t>
            </w:r>
          </w:p>
        </w:tc>
        <w:tc>
          <w:tcPr>
            <w:tcW w:w="1180" w:type="dxa"/>
            <w:tcBorders>
              <w:top w:val="nil"/>
              <w:left w:val="nil"/>
              <w:bottom w:val="single" w:sz="8" w:space="0" w:color="auto"/>
              <w:right w:val="single" w:sz="8" w:space="0" w:color="auto"/>
            </w:tcBorders>
            <w:shd w:val="clear" w:color="000000" w:fill="FFE699"/>
            <w:noWrap/>
            <w:vAlign w:val="center"/>
            <w:hideMark/>
          </w:tcPr>
          <w:p w14:paraId="714DBD94"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13 462</w:t>
            </w:r>
          </w:p>
        </w:tc>
      </w:tr>
      <w:tr w:rsidR="00637521" w:rsidRPr="00226886" w14:paraId="02545F00"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B2E9162"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32.</w:t>
            </w:r>
          </w:p>
        </w:tc>
        <w:tc>
          <w:tcPr>
            <w:tcW w:w="5660" w:type="dxa"/>
            <w:tcBorders>
              <w:top w:val="nil"/>
              <w:left w:val="nil"/>
              <w:bottom w:val="single" w:sz="8" w:space="0" w:color="auto"/>
              <w:right w:val="single" w:sz="8" w:space="0" w:color="auto"/>
            </w:tcBorders>
            <w:shd w:val="clear" w:color="auto" w:fill="auto"/>
            <w:vAlign w:val="center"/>
            <w:hideMark/>
          </w:tcPr>
          <w:p w14:paraId="148C055E"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Autópálya matrica költsége</w:t>
            </w:r>
          </w:p>
        </w:tc>
        <w:tc>
          <w:tcPr>
            <w:tcW w:w="1180" w:type="dxa"/>
            <w:tcBorders>
              <w:top w:val="nil"/>
              <w:left w:val="nil"/>
              <w:bottom w:val="single" w:sz="8" w:space="0" w:color="auto"/>
              <w:right w:val="single" w:sz="8" w:space="0" w:color="auto"/>
            </w:tcBorders>
            <w:shd w:val="clear" w:color="auto" w:fill="auto"/>
            <w:noWrap/>
            <w:vAlign w:val="center"/>
            <w:hideMark/>
          </w:tcPr>
          <w:p w14:paraId="5AB6936E"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2942CA3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2D326059" w14:textId="77777777" w:rsidTr="009752B4">
        <w:trPr>
          <w:trHeight w:val="510"/>
          <w:jc w:val="center"/>
        </w:trPr>
        <w:tc>
          <w:tcPr>
            <w:tcW w:w="660" w:type="dxa"/>
            <w:tcBorders>
              <w:top w:val="single" w:sz="8" w:space="0" w:color="auto"/>
              <w:left w:val="single" w:sz="8" w:space="0" w:color="auto"/>
              <w:bottom w:val="nil"/>
              <w:right w:val="single" w:sz="8" w:space="0" w:color="auto"/>
            </w:tcBorders>
            <w:shd w:val="clear" w:color="000000" w:fill="000000"/>
            <w:noWrap/>
            <w:vAlign w:val="center"/>
            <w:hideMark/>
          </w:tcPr>
          <w:p w14:paraId="79CD2D42" w14:textId="77777777" w:rsidR="00637521" w:rsidRPr="00C57121" w:rsidRDefault="00637521" w:rsidP="009752B4">
            <w:pPr>
              <w:spacing w:after="0" w:line="240" w:lineRule="auto"/>
              <w:rPr>
                <w:rFonts w:cs="Arial"/>
                <w:b/>
                <w:bCs/>
                <w:color w:val="FFFFFF"/>
                <w:sz w:val="20"/>
                <w:szCs w:val="20"/>
                <w:lang w:eastAsia="hu-HU"/>
              </w:rPr>
            </w:pPr>
            <w:r w:rsidRPr="00C57121">
              <w:rPr>
                <w:rFonts w:cs="Arial"/>
                <w:b/>
                <w:bCs/>
                <w:color w:val="FFFFFF"/>
                <w:sz w:val="20"/>
                <w:szCs w:val="20"/>
                <w:lang w:eastAsia="hu-HU"/>
              </w:rPr>
              <w:lastRenderedPageBreak/>
              <w:t> </w:t>
            </w:r>
          </w:p>
        </w:tc>
        <w:tc>
          <w:tcPr>
            <w:tcW w:w="5660" w:type="dxa"/>
            <w:tcBorders>
              <w:top w:val="single" w:sz="8" w:space="0" w:color="auto"/>
              <w:left w:val="nil"/>
              <w:bottom w:val="nil"/>
              <w:right w:val="single" w:sz="8" w:space="0" w:color="auto"/>
            </w:tcBorders>
            <w:shd w:val="clear" w:color="000000" w:fill="000000"/>
            <w:vAlign w:val="center"/>
            <w:hideMark/>
          </w:tcPr>
          <w:p w14:paraId="4F4E27E7" w14:textId="77777777" w:rsidR="00637521" w:rsidRPr="00226886" w:rsidRDefault="00637521" w:rsidP="009752B4">
            <w:pPr>
              <w:spacing w:after="0" w:line="240" w:lineRule="auto"/>
              <w:jc w:val="center"/>
              <w:rPr>
                <w:rFonts w:ascii="Arial" w:hAnsi="Arial" w:cs="Arial"/>
                <w:b/>
                <w:bCs/>
                <w:color w:val="FFFFFF"/>
                <w:sz w:val="20"/>
                <w:szCs w:val="20"/>
                <w:lang w:eastAsia="hu-HU"/>
              </w:rPr>
            </w:pPr>
            <w:r w:rsidRPr="00226886">
              <w:rPr>
                <w:rFonts w:ascii="Arial" w:hAnsi="Arial" w:cs="Arial"/>
                <w:b/>
                <w:bCs/>
                <w:color w:val="FFFFFF"/>
                <w:sz w:val="20"/>
                <w:szCs w:val="20"/>
                <w:lang w:eastAsia="hu-HU"/>
              </w:rPr>
              <w:t>Megnevezés                                                                      (Mór)</w:t>
            </w:r>
          </w:p>
        </w:tc>
        <w:tc>
          <w:tcPr>
            <w:tcW w:w="1180" w:type="dxa"/>
            <w:tcBorders>
              <w:top w:val="single" w:sz="8" w:space="0" w:color="auto"/>
              <w:left w:val="nil"/>
              <w:bottom w:val="nil"/>
              <w:right w:val="single" w:sz="8" w:space="0" w:color="auto"/>
            </w:tcBorders>
            <w:shd w:val="clear" w:color="000000" w:fill="000000"/>
            <w:vAlign w:val="center"/>
            <w:hideMark/>
          </w:tcPr>
          <w:p w14:paraId="045D9B1E" w14:textId="77777777" w:rsidR="00637521" w:rsidRPr="00226886" w:rsidRDefault="00637521" w:rsidP="009752B4">
            <w:pPr>
              <w:spacing w:after="0" w:line="240" w:lineRule="auto"/>
              <w:jc w:val="center"/>
              <w:rPr>
                <w:rFonts w:ascii="Arial" w:hAnsi="Arial" w:cs="Arial"/>
                <w:b/>
                <w:bCs/>
                <w:color w:val="FFFFFF"/>
                <w:sz w:val="20"/>
                <w:szCs w:val="20"/>
                <w:lang w:eastAsia="hu-HU"/>
              </w:rPr>
            </w:pPr>
            <w:r w:rsidRPr="00226886">
              <w:rPr>
                <w:rFonts w:ascii="Arial" w:hAnsi="Arial" w:cs="Arial"/>
                <w:b/>
                <w:bCs/>
                <w:color w:val="FFFFFF"/>
                <w:sz w:val="20"/>
                <w:szCs w:val="20"/>
                <w:lang w:eastAsia="hu-HU"/>
              </w:rPr>
              <w:t>2018. év</w:t>
            </w:r>
            <w:r w:rsidRPr="00226886">
              <w:rPr>
                <w:rFonts w:ascii="Arial" w:hAnsi="Arial" w:cs="Arial"/>
                <w:b/>
                <w:bCs/>
                <w:color w:val="FFFFFF"/>
                <w:sz w:val="20"/>
                <w:szCs w:val="20"/>
                <w:lang w:eastAsia="hu-HU"/>
              </w:rPr>
              <w:br/>
              <w:t>(e Ft)</w:t>
            </w:r>
          </w:p>
        </w:tc>
        <w:tc>
          <w:tcPr>
            <w:tcW w:w="1180" w:type="dxa"/>
            <w:tcBorders>
              <w:top w:val="single" w:sz="8" w:space="0" w:color="auto"/>
              <w:left w:val="nil"/>
              <w:bottom w:val="nil"/>
              <w:right w:val="single" w:sz="8" w:space="0" w:color="auto"/>
            </w:tcBorders>
            <w:shd w:val="clear" w:color="000000" w:fill="000000"/>
            <w:vAlign w:val="center"/>
            <w:hideMark/>
          </w:tcPr>
          <w:p w14:paraId="16148B58" w14:textId="77777777" w:rsidR="00637521" w:rsidRPr="00226886" w:rsidRDefault="00637521" w:rsidP="009752B4">
            <w:pPr>
              <w:spacing w:after="0" w:line="240" w:lineRule="auto"/>
              <w:jc w:val="center"/>
              <w:rPr>
                <w:rFonts w:ascii="Arial" w:hAnsi="Arial" w:cs="Arial"/>
                <w:b/>
                <w:bCs/>
                <w:color w:val="FFFFFF"/>
                <w:sz w:val="20"/>
                <w:szCs w:val="20"/>
                <w:lang w:eastAsia="hu-HU"/>
              </w:rPr>
            </w:pPr>
            <w:r w:rsidRPr="00226886">
              <w:rPr>
                <w:rFonts w:ascii="Arial" w:hAnsi="Arial" w:cs="Arial"/>
                <w:b/>
                <w:bCs/>
                <w:color w:val="FFFFFF"/>
                <w:sz w:val="20"/>
                <w:szCs w:val="20"/>
                <w:lang w:eastAsia="hu-HU"/>
              </w:rPr>
              <w:t xml:space="preserve">2019. év </w:t>
            </w:r>
            <w:r w:rsidRPr="00226886">
              <w:rPr>
                <w:rFonts w:ascii="Arial" w:hAnsi="Arial" w:cs="Arial"/>
                <w:b/>
                <w:bCs/>
                <w:color w:val="FFFFFF"/>
                <w:sz w:val="20"/>
                <w:szCs w:val="20"/>
                <w:lang w:eastAsia="hu-HU"/>
              </w:rPr>
              <w:br/>
              <w:t>(e Ft)</w:t>
            </w:r>
          </w:p>
        </w:tc>
      </w:tr>
      <w:tr w:rsidR="00637521" w:rsidRPr="00226886" w14:paraId="2752BB50"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0A704B6"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33.</w:t>
            </w:r>
          </w:p>
        </w:tc>
        <w:tc>
          <w:tcPr>
            <w:tcW w:w="5660" w:type="dxa"/>
            <w:tcBorders>
              <w:top w:val="nil"/>
              <w:left w:val="nil"/>
              <w:bottom w:val="single" w:sz="8" w:space="0" w:color="auto"/>
              <w:right w:val="single" w:sz="8" w:space="0" w:color="auto"/>
            </w:tcBorders>
            <w:shd w:val="clear" w:color="auto" w:fill="auto"/>
            <w:vAlign w:val="center"/>
            <w:hideMark/>
          </w:tcPr>
          <w:p w14:paraId="226C6D72"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Pályaudvar üzemeltetési költségei</w:t>
            </w:r>
          </w:p>
        </w:tc>
        <w:tc>
          <w:tcPr>
            <w:tcW w:w="1180" w:type="dxa"/>
            <w:tcBorders>
              <w:top w:val="nil"/>
              <w:left w:val="nil"/>
              <w:bottom w:val="single" w:sz="8" w:space="0" w:color="auto"/>
              <w:right w:val="single" w:sz="8" w:space="0" w:color="auto"/>
            </w:tcBorders>
            <w:shd w:val="clear" w:color="auto" w:fill="auto"/>
            <w:noWrap/>
            <w:vAlign w:val="center"/>
            <w:hideMark/>
          </w:tcPr>
          <w:p w14:paraId="34AF722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49BB08F0"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2B72F186"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BE8BF3C"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34.</w:t>
            </w:r>
          </w:p>
        </w:tc>
        <w:tc>
          <w:tcPr>
            <w:tcW w:w="5660" w:type="dxa"/>
            <w:tcBorders>
              <w:top w:val="nil"/>
              <w:left w:val="nil"/>
              <w:bottom w:val="single" w:sz="8" w:space="0" w:color="auto"/>
              <w:right w:val="single" w:sz="8" w:space="0" w:color="auto"/>
            </w:tcBorders>
            <w:shd w:val="clear" w:color="auto" w:fill="auto"/>
            <w:vAlign w:val="center"/>
            <w:hideMark/>
          </w:tcPr>
          <w:p w14:paraId="1AFD2C1A"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Pályaudvar használati díj</w:t>
            </w:r>
          </w:p>
        </w:tc>
        <w:tc>
          <w:tcPr>
            <w:tcW w:w="1180" w:type="dxa"/>
            <w:tcBorders>
              <w:top w:val="nil"/>
              <w:left w:val="nil"/>
              <w:bottom w:val="single" w:sz="8" w:space="0" w:color="auto"/>
              <w:right w:val="single" w:sz="8" w:space="0" w:color="auto"/>
            </w:tcBorders>
            <w:shd w:val="clear" w:color="auto" w:fill="auto"/>
            <w:noWrap/>
            <w:vAlign w:val="center"/>
            <w:hideMark/>
          </w:tcPr>
          <w:p w14:paraId="7D91A9F9"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5832AF11"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70B7B4F4"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73A86D0E" w14:textId="77777777" w:rsidR="00637521" w:rsidRPr="00C57121" w:rsidRDefault="00637521" w:rsidP="009752B4">
            <w:pPr>
              <w:spacing w:after="0" w:line="240" w:lineRule="auto"/>
              <w:jc w:val="center"/>
              <w:rPr>
                <w:rFonts w:cs="Arial"/>
                <w:b/>
                <w:bCs/>
                <w:i/>
                <w:iCs/>
                <w:color w:val="000000"/>
                <w:lang w:eastAsia="hu-HU"/>
              </w:rPr>
            </w:pPr>
            <w:r w:rsidRPr="00C57121">
              <w:rPr>
                <w:rFonts w:cs="Arial"/>
                <w:b/>
                <w:bCs/>
                <w:i/>
                <w:iCs/>
                <w:color w:val="000000"/>
                <w:lang w:eastAsia="hu-HU"/>
              </w:rPr>
              <w:t>35.</w:t>
            </w:r>
          </w:p>
        </w:tc>
        <w:tc>
          <w:tcPr>
            <w:tcW w:w="5660" w:type="dxa"/>
            <w:tcBorders>
              <w:top w:val="nil"/>
              <w:left w:val="nil"/>
              <w:bottom w:val="single" w:sz="8" w:space="0" w:color="auto"/>
              <w:right w:val="single" w:sz="8" w:space="0" w:color="auto"/>
            </w:tcBorders>
            <w:shd w:val="clear" w:color="000000" w:fill="FFE699"/>
            <w:vAlign w:val="center"/>
            <w:hideMark/>
          </w:tcPr>
          <w:p w14:paraId="1F6CA7F3" w14:textId="77777777" w:rsidR="00637521" w:rsidRPr="00226886" w:rsidRDefault="00637521" w:rsidP="009752B4">
            <w:pPr>
              <w:spacing w:after="0" w:line="240" w:lineRule="auto"/>
              <w:rPr>
                <w:rFonts w:ascii="Arial" w:hAnsi="Arial" w:cs="Arial"/>
                <w:b/>
                <w:bCs/>
                <w:i/>
                <w:iCs/>
                <w:color w:val="000000"/>
                <w:lang w:eastAsia="hu-HU"/>
              </w:rPr>
            </w:pPr>
            <w:r w:rsidRPr="00226886">
              <w:rPr>
                <w:rFonts w:ascii="Arial" w:hAnsi="Arial" w:cs="Arial"/>
                <w:b/>
                <w:bCs/>
                <w:i/>
                <w:iCs/>
                <w:color w:val="000000"/>
                <w:lang w:eastAsia="hu-HU"/>
              </w:rPr>
              <w:t>Infrastruktúra használat költsége (35=32+33+34)</w:t>
            </w:r>
          </w:p>
        </w:tc>
        <w:tc>
          <w:tcPr>
            <w:tcW w:w="1180" w:type="dxa"/>
            <w:tcBorders>
              <w:top w:val="nil"/>
              <w:left w:val="nil"/>
              <w:bottom w:val="single" w:sz="8" w:space="0" w:color="auto"/>
              <w:right w:val="single" w:sz="8" w:space="0" w:color="auto"/>
            </w:tcBorders>
            <w:shd w:val="clear" w:color="000000" w:fill="FFE699"/>
            <w:noWrap/>
            <w:vAlign w:val="center"/>
            <w:hideMark/>
          </w:tcPr>
          <w:p w14:paraId="2673E47A"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0</w:t>
            </w:r>
          </w:p>
        </w:tc>
        <w:tc>
          <w:tcPr>
            <w:tcW w:w="1180" w:type="dxa"/>
            <w:tcBorders>
              <w:top w:val="nil"/>
              <w:left w:val="nil"/>
              <w:bottom w:val="single" w:sz="8" w:space="0" w:color="auto"/>
              <w:right w:val="single" w:sz="8" w:space="0" w:color="auto"/>
            </w:tcBorders>
            <w:shd w:val="clear" w:color="000000" w:fill="FFE699"/>
            <w:noWrap/>
            <w:vAlign w:val="center"/>
            <w:hideMark/>
          </w:tcPr>
          <w:p w14:paraId="4710F5EF"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0</w:t>
            </w:r>
          </w:p>
        </w:tc>
      </w:tr>
      <w:tr w:rsidR="00637521" w:rsidRPr="00226886" w14:paraId="0923C232"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2A5DA64"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36.</w:t>
            </w:r>
          </w:p>
        </w:tc>
        <w:tc>
          <w:tcPr>
            <w:tcW w:w="5660" w:type="dxa"/>
            <w:tcBorders>
              <w:top w:val="nil"/>
              <w:left w:val="nil"/>
              <w:bottom w:val="single" w:sz="8" w:space="0" w:color="auto"/>
              <w:right w:val="single" w:sz="8" w:space="0" w:color="auto"/>
            </w:tcBorders>
            <w:shd w:val="clear" w:color="auto" w:fill="auto"/>
            <w:vAlign w:val="center"/>
            <w:hideMark/>
          </w:tcPr>
          <w:p w14:paraId="3FB821F1"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Gördülő állomány értékcsökkenése</w:t>
            </w:r>
          </w:p>
        </w:tc>
        <w:tc>
          <w:tcPr>
            <w:tcW w:w="1180" w:type="dxa"/>
            <w:tcBorders>
              <w:top w:val="nil"/>
              <w:left w:val="nil"/>
              <w:bottom w:val="single" w:sz="8" w:space="0" w:color="auto"/>
              <w:right w:val="single" w:sz="8" w:space="0" w:color="auto"/>
            </w:tcBorders>
            <w:shd w:val="clear" w:color="auto" w:fill="auto"/>
            <w:noWrap/>
            <w:vAlign w:val="center"/>
            <w:hideMark/>
          </w:tcPr>
          <w:p w14:paraId="15FAFECF"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3 086</w:t>
            </w:r>
          </w:p>
        </w:tc>
        <w:tc>
          <w:tcPr>
            <w:tcW w:w="1180" w:type="dxa"/>
            <w:tcBorders>
              <w:top w:val="nil"/>
              <w:left w:val="nil"/>
              <w:bottom w:val="single" w:sz="8" w:space="0" w:color="auto"/>
              <w:right w:val="single" w:sz="8" w:space="0" w:color="auto"/>
            </w:tcBorders>
            <w:shd w:val="clear" w:color="auto" w:fill="auto"/>
            <w:noWrap/>
            <w:vAlign w:val="center"/>
            <w:hideMark/>
          </w:tcPr>
          <w:p w14:paraId="590E0006"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166</w:t>
            </w:r>
          </w:p>
        </w:tc>
      </w:tr>
      <w:tr w:rsidR="00637521" w:rsidRPr="00226886" w14:paraId="1073F9EC"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BDDADBD"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37.</w:t>
            </w:r>
          </w:p>
        </w:tc>
        <w:tc>
          <w:tcPr>
            <w:tcW w:w="5660" w:type="dxa"/>
            <w:tcBorders>
              <w:top w:val="nil"/>
              <w:left w:val="nil"/>
              <w:bottom w:val="single" w:sz="8" w:space="0" w:color="auto"/>
              <w:right w:val="single" w:sz="8" w:space="0" w:color="auto"/>
            </w:tcBorders>
            <w:shd w:val="clear" w:color="auto" w:fill="auto"/>
            <w:vAlign w:val="center"/>
            <w:hideMark/>
          </w:tcPr>
          <w:p w14:paraId="425F00A1"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Gördülő állomány egyéb finanszírozási költségei</w:t>
            </w:r>
          </w:p>
        </w:tc>
        <w:tc>
          <w:tcPr>
            <w:tcW w:w="1180" w:type="dxa"/>
            <w:tcBorders>
              <w:top w:val="nil"/>
              <w:left w:val="nil"/>
              <w:bottom w:val="single" w:sz="8" w:space="0" w:color="auto"/>
              <w:right w:val="single" w:sz="8" w:space="0" w:color="auto"/>
            </w:tcBorders>
            <w:shd w:val="clear" w:color="auto" w:fill="auto"/>
            <w:noWrap/>
            <w:vAlign w:val="center"/>
            <w:hideMark/>
          </w:tcPr>
          <w:p w14:paraId="51A7F99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341E7B7B"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125AE125"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C479D36"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38.</w:t>
            </w:r>
          </w:p>
        </w:tc>
        <w:tc>
          <w:tcPr>
            <w:tcW w:w="5660" w:type="dxa"/>
            <w:tcBorders>
              <w:top w:val="nil"/>
              <w:left w:val="nil"/>
              <w:bottom w:val="single" w:sz="8" w:space="0" w:color="auto"/>
              <w:right w:val="single" w:sz="8" w:space="0" w:color="auto"/>
            </w:tcBorders>
            <w:shd w:val="clear" w:color="auto" w:fill="auto"/>
            <w:vAlign w:val="center"/>
            <w:hideMark/>
          </w:tcPr>
          <w:p w14:paraId="72670F95"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Egyéb eszköz értékcsökkenése</w:t>
            </w:r>
          </w:p>
        </w:tc>
        <w:tc>
          <w:tcPr>
            <w:tcW w:w="1180" w:type="dxa"/>
            <w:tcBorders>
              <w:top w:val="nil"/>
              <w:left w:val="nil"/>
              <w:bottom w:val="single" w:sz="8" w:space="0" w:color="auto"/>
              <w:right w:val="single" w:sz="8" w:space="0" w:color="auto"/>
            </w:tcBorders>
            <w:shd w:val="clear" w:color="auto" w:fill="auto"/>
            <w:noWrap/>
            <w:vAlign w:val="center"/>
            <w:hideMark/>
          </w:tcPr>
          <w:p w14:paraId="76CDC7B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129</w:t>
            </w:r>
          </w:p>
        </w:tc>
        <w:tc>
          <w:tcPr>
            <w:tcW w:w="1180" w:type="dxa"/>
            <w:tcBorders>
              <w:top w:val="nil"/>
              <w:left w:val="nil"/>
              <w:bottom w:val="single" w:sz="8" w:space="0" w:color="auto"/>
              <w:right w:val="single" w:sz="8" w:space="0" w:color="auto"/>
            </w:tcBorders>
            <w:shd w:val="clear" w:color="auto" w:fill="auto"/>
            <w:noWrap/>
            <w:vAlign w:val="center"/>
            <w:hideMark/>
          </w:tcPr>
          <w:p w14:paraId="4F7338E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84</w:t>
            </w:r>
          </w:p>
        </w:tc>
      </w:tr>
      <w:tr w:rsidR="00637521" w:rsidRPr="00226886" w14:paraId="208965FA"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437BF925" w14:textId="77777777" w:rsidR="00637521" w:rsidRPr="00C57121" w:rsidRDefault="00637521" w:rsidP="009752B4">
            <w:pPr>
              <w:spacing w:after="0" w:line="240" w:lineRule="auto"/>
              <w:jc w:val="center"/>
              <w:rPr>
                <w:rFonts w:cs="Arial"/>
                <w:b/>
                <w:bCs/>
                <w:i/>
                <w:iCs/>
                <w:color w:val="000000"/>
                <w:lang w:eastAsia="hu-HU"/>
              </w:rPr>
            </w:pPr>
            <w:r w:rsidRPr="00C57121">
              <w:rPr>
                <w:rFonts w:cs="Arial"/>
                <w:b/>
                <w:bCs/>
                <w:i/>
                <w:iCs/>
                <w:color w:val="000000"/>
                <w:lang w:eastAsia="hu-HU"/>
              </w:rPr>
              <w:t>39.</w:t>
            </w:r>
          </w:p>
        </w:tc>
        <w:tc>
          <w:tcPr>
            <w:tcW w:w="5660" w:type="dxa"/>
            <w:tcBorders>
              <w:top w:val="nil"/>
              <w:left w:val="nil"/>
              <w:bottom w:val="single" w:sz="8" w:space="0" w:color="auto"/>
              <w:right w:val="single" w:sz="8" w:space="0" w:color="auto"/>
            </w:tcBorders>
            <w:shd w:val="clear" w:color="000000" w:fill="FFE699"/>
            <w:vAlign w:val="center"/>
            <w:hideMark/>
          </w:tcPr>
          <w:p w14:paraId="0611DCD5" w14:textId="77777777" w:rsidR="00637521" w:rsidRPr="00226886" w:rsidRDefault="00637521" w:rsidP="009752B4">
            <w:pPr>
              <w:spacing w:after="0" w:line="240" w:lineRule="auto"/>
              <w:rPr>
                <w:rFonts w:ascii="Arial" w:hAnsi="Arial" w:cs="Arial"/>
                <w:b/>
                <w:bCs/>
                <w:i/>
                <w:iCs/>
                <w:color w:val="000000"/>
                <w:lang w:eastAsia="hu-HU"/>
              </w:rPr>
            </w:pPr>
            <w:r w:rsidRPr="00226886">
              <w:rPr>
                <w:rFonts w:ascii="Arial" w:hAnsi="Arial" w:cs="Arial"/>
                <w:b/>
                <w:bCs/>
                <w:i/>
                <w:iCs/>
                <w:color w:val="000000"/>
                <w:lang w:eastAsia="hu-HU"/>
              </w:rPr>
              <w:t>Eszközpótlás/finanszírozás (39=36+37+38)</w:t>
            </w:r>
          </w:p>
        </w:tc>
        <w:tc>
          <w:tcPr>
            <w:tcW w:w="1180" w:type="dxa"/>
            <w:tcBorders>
              <w:top w:val="nil"/>
              <w:left w:val="nil"/>
              <w:bottom w:val="single" w:sz="8" w:space="0" w:color="auto"/>
              <w:right w:val="single" w:sz="8" w:space="0" w:color="auto"/>
            </w:tcBorders>
            <w:shd w:val="clear" w:color="000000" w:fill="FFE699"/>
            <w:noWrap/>
            <w:vAlign w:val="center"/>
            <w:hideMark/>
          </w:tcPr>
          <w:p w14:paraId="7651896E"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3 215</w:t>
            </w:r>
          </w:p>
        </w:tc>
        <w:tc>
          <w:tcPr>
            <w:tcW w:w="1180" w:type="dxa"/>
            <w:tcBorders>
              <w:top w:val="nil"/>
              <w:left w:val="nil"/>
              <w:bottom w:val="single" w:sz="8" w:space="0" w:color="auto"/>
              <w:right w:val="single" w:sz="8" w:space="0" w:color="auto"/>
            </w:tcBorders>
            <w:shd w:val="clear" w:color="000000" w:fill="FFE699"/>
            <w:noWrap/>
            <w:vAlign w:val="center"/>
            <w:hideMark/>
          </w:tcPr>
          <w:p w14:paraId="311227B0" w14:textId="77777777" w:rsidR="00637521" w:rsidRPr="00226886" w:rsidRDefault="00637521" w:rsidP="009752B4">
            <w:pPr>
              <w:spacing w:after="0" w:line="240" w:lineRule="auto"/>
              <w:jc w:val="right"/>
              <w:rPr>
                <w:rFonts w:ascii="Arial" w:hAnsi="Arial" w:cs="Arial"/>
                <w:b/>
                <w:bCs/>
                <w:i/>
                <w:iCs/>
                <w:color w:val="000000"/>
                <w:lang w:eastAsia="hu-HU"/>
              </w:rPr>
            </w:pPr>
            <w:r w:rsidRPr="00226886">
              <w:rPr>
                <w:rFonts w:ascii="Arial" w:hAnsi="Arial" w:cs="Arial"/>
                <w:b/>
                <w:bCs/>
                <w:i/>
                <w:iCs/>
                <w:color w:val="000000"/>
                <w:lang w:eastAsia="hu-HU"/>
              </w:rPr>
              <w:t>250</w:t>
            </w:r>
          </w:p>
        </w:tc>
      </w:tr>
      <w:tr w:rsidR="00637521" w:rsidRPr="00226886" w14:paraId="6F3693BC" w14:textId="77777777" w:rsidTr="009752B4">
        <w:trPr>
          <w:trHeight w:val="52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219F5E5" w14:textId="77777777" w:rsidR="00637521" w:rsidRPr="00C57121" w:rsidRDefault="00637521" w:rsidP="009752B4">
            <w:pPr>
              <w:spacing w:after="0" w:line="240" w:lineRule="auto"/>
              <w:jc w:val="center"/>
              <w:rPr>
                <w:rFonts w:cs="Arial"/>
                <w:b/>
                <w:bCs/>
                <w:i/>
                <w:iCs/>
                <w:color w:val="000000"/>
                <w:sz w:val="20"/>
                <w:szCs w:val="20"/>
                <w:lang w:eastAsia="hu-HU"/>
              </w:rPr>
            </w:pPr>
            <w:r w:rsidRPr="00C57121">
              <w:rPr>
                <w:rFonts w:cs="Arial"/>
                <w:b/>
                <w:bCs/>
                <w:i/>
                <w:iCs/>
                <w:color w:val="000000"/>
                <w:sz w:val="20"/>
                <w:szCs w:val="20"/>
                <w:lang w:eastAsia="hu-HU"/>
              </w:rPr>
              <w:t>40.</w:t>
            </w:r>
          </w:p>
        </w:tc>
        <w:tc>
          <w:tcPr>
            <w:tcW w:w="5660" w:type="dxa"/>
            <w:tcBorders>
              <w:top w:val="nil"/>
              <w:left w:val="nil"/>
              <w:bottom w:val="single" w:sz="8" w:space="0" w:color="auto"/>
              <w:right w:val="single" w:sz="8" w:space="0" w:color="auto"/>
            </w:tcBorders>
            <w:shd w:val="clear" w:color="auto" w:fill="auto"/>
            <w:vAlign w:val="center"/>
            <w:hideMark/>
          </w:tcPr>
          <w:p w14:paraId="48FB365F" w14:textId="77777777" w:rsidR="00637521" w:rsidRPr="00226886" w:rsidRDefault="00637521" w:rsidP="009752B4">
            <w:pPr>
              <w:spacing w:after="0" w:line="240" w:lineRule="auto"/>
              <w:rPr>
                <w:rFonts w:ascii="Arial" w:hAnsi="Arial" w:cs="Arial"/>
                <w:b/>
                <w:bCs/>
                <w:i/>
                <w:iCs/>
                <w:color w:val="000000"/>
                <w:sz w:val="20"/>
                <w:szCs w:val="20"/>
                <w:lang w:eastAsia="hu-HU"/>
              </w:rPr>
            </w:pPr>
            <w:r w:rsidRPr="00226886">
              <w:rPr>
                <w:rFonts w:ascii="Arial" w:hAnsi="Arial" w:cs="Arial"/>
                <w:b/>
                <w:bCs/>
                <w:i/>
                <w:iCs/>
                <w:color w:val="000000"/>
                <w:sz w:val="20"/>
                <w:szCs w:val="20"/>
                <w:lang w:eastAsia="hu-HU"/>
              </w:rPr>
              <w:t>Alvállalkozásba kiadott személyszállítási tevékenység költsége</w:t>
            </w:r>
          </w:p>
        </w:tc>
        <w:tc>
          <w:tcPr>
            <w:tcW w:w="1180" w:type="dxa"/>
            <w:tcBorders>
              <w:top w:val="nil"/>
              <w:left w:val="nil"/>
              <w:bottom w:val="single" w:sz="8" w:space="0" w:color="auto"/>
              <w:right w:val="single" w:sz="8" w:space="0" w:color="auto"/>
            </w:tcBorders>
            <w:shd w:val="clear" w:color="auto" w:fill="auto"/>
            <w:noWrap/>
            <w:vAlign w:val="center"/>
            <w:hideMark/>
          </w:tcPr>
          <w:p w14:paraId="6861AEBB"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06791C12"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2D5065D6" w14:textId="77777777" w:rsidTr="009752B4">
        <w:trPr>
          <w:trHeight w:val="615"/>
          <w:jc w:val="center"/>
        </w:trPr>
        <w:tc>
          <w:tcPr>
            <w:tcW w:w="660" w:type="dxa"/>
            <w:tcBorders>
              <w:top w:val="nil"/>
              <w:left w:val="single" w:sz="8" w:space="0" w:color="auto"/>
              <w:bottom w:val="single" w:sz="8" w:space="0" w:color="auto"/>
              <w:right w:val="single" w:sz="8" w:space="0" w:color="auto"/>
            </w:tcBorders>
            <w:shd w:val="clear" w:color="000000" w:fill="FFC000"/>
            <w:noWrap/>
            <w:vAlign w:val="center"/>
            <w:hideMark/>
          </w:tcPr>
          <w:p w14:paraId="1BCE9227"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41.</w:t>
            </w:r>
          </w:p>
        </w:tc>
        <w:tc>
          <w:tcPr>
            <w:tcW w:w="5660" w:type="dxa"/>
            <w:tcBorders>
              <w:top w:val="nil"/>
              <w:left w:val="nil"/>
              <w:bottom w:val="single" w:sz="8" w:space="0" w:color="auto"/>
              <w:right w:val="single" w:sz="8" w:space="0" w:color="auto"/>
            </w:tcBorders>
            <w:shd w:val="clear" w:color="000000" w:fill="FFC000"/>
            <w:vAlign w:val="center"/>
            <w:hideMark/>
          </w:tcPr>
          <w:p w14:paraId="5EC9A993"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Közvetlen költségek összesen (41=27+31+35+39+40)</w:t>
            </w:r>
          </w:p>
        </w:tc>
        <w:tc>
          <w:tcPr>
            <w:tcW w:w="1180" w:type="dxa"/>
            <w:tcBorders>
              <w:top w:val="nil"/>
              <w:left w:val="nil"/>
              <w:bottom w:val="single" w:sz="8" w:space="0" w:color="auto"/>
              <w:right w:val="single" w:sz="8" w:space="0" w:color="auto"/>
            </w:tcBorders>
            <w:shd w:val="clear" w:color="000000" w:fill="FFC000"/>
            <w:noWrap/>
            <w:vAlign w:val="center"/>
            <w:hideMark/>
          </w:tcPr>
          <w:p w14:paraId="797B4A36"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47 279</w:t>
            </w:r>
          </w:p>
        </w:tc>
        <w:tc>
          <w:tcPr>
            <w:tcW w:w="1180" w:type="dxa"/>
            <w:tcBorders>
              <w:top w:val="nil"/>
              <w:left w:val="nil"/>
              <w:bottom w:val="single" w:sz="8" w:space="0" w:color="auto"/>
              <w:right w:val="single" w:sz="8" w:space="0" w:color="auto"/>
            </w:tcBorders>
            <w:shd w:val="clear" w:color="000000" w:fill="FFC000"/>
            <w:noWrap/>
            <w:vAlign w:val="center"/>
            <w:hideMark/>
          </w:tcPr>
          <w:p w14:paraId="09DAE358"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45 898</w:t>
            </w:r>
          </w:p>
        </w:tc>
      </w:tr>
      <w:tr w:rsidR="00637521" w:rsidRPr="00226886" w14:paraId="3D87097E"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05F856F"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42.</w:t>
            </w:r>
          </w:p>
        </w:tc>
        <w:tc>
          <w:tcPr>
            <w:tcW w:w="5660" w:type="dxa"/>
            <w:tcBorders>
              <w:top w:val="nil"/>
              <w:left w:val="nil"/>
              <w:bottom w:val="single" w:sz="8" w:space="0" w:color="auto"/>
              <w:right w:val="single" w:sz="8" w:space="0" w:color="auto"/>
            </w:tcBorders>
            <w:shd w:val="clear" w:color="auto" w:fill="auto"/>
            <w:vAlign w:val="center"/>
            <w:hideMark/>
          </w:tcPr>
          <w:p w14:paraId="6B8E99C3"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Forgalomvezetés</w:t>
            </w:r>
          </w:p>
        </w:tc>
        <w:tc>
          <w:tcPr>
            <w:tcW w:w="1180" w:type="dxa"/>
            <w:tcBorders>
              <w:top w:val="nil"/>
              <w:left w:val="nil"/>
              <w:bottom w:val="single" w:sz="8" w:space="0" w:color="auto"/>
              <w:right w:val="single" w:sz="8" w:space="0" w:color="auto"/>
            </w:tcBorders>
            <w:shd w:val="clear" w:color="auto" w:fill="auto"/>
            <w:noWrap/>
            <w:vAlign w:val="center"/>
            <w:hideMark/>
          </w:tcPr>
          <w:p w14:paraId="58ADAEA6"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393</w:t>
            </w:r>
          </w:p>
        </w:tc>
        <w:tc>
          <w:tcPr>
            <w:tcW w:w="1180" w:type="dxa"/>
            <w:tcBorders>
              <w:top w:val="nil"/>
              <w:left w:val="nil"/>
              <w:bottom w:val="single" w:sz="8" w:space="0" w:color="auto"/>
              <w:right w:val="single" w:sz="8" w:space="0" w:color="auto"/>
            </w:tcBorders>
            <w:shd w:val="clear" w:color="auto" w:fill="auto"/>
            <w:noWrap/>
            <w:vAlign w:val="center"/>
            <w:hideMark/>
          </w:tcPr>
          <w:p w14:paraId="1A11F23F"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396</w:t>
            </w:r>
          </w:p>
        </w:tc>
      </w:tr>
      <w:tr w:rsidR="00637521" w:rsidRPr="00226886" w14:paraId="01E75C67"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083FFDE"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43.</w:t>
            </w:r>
          </w:p>
        </w:tc>
        <w:tc>
          <w:tcPr>
            <w:tcW w:w="5660" w:type="dxa"/>
            <w:tcBorders>
              <w:top w:val="nil"/>
              <w:left w:val="nil"/>
              <w:bottom w:val="single" w:sz="8" w:space="0" w:color="auto"/>
              <w:right w:val="single" w:sz="8" w:space="0" w:color="auto"/>
            </w:tcBorders>
            <w:shd w:val="clear" w:color="auto" w:fill="auto"/>
            <w:vAlign w:val="center"/>
            <w:hideMark/>
          </w:tcPr>
          <w:p w14:paraId="62FB9A00"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 xml:space="preserve">Operatív forgalomirányítás </w:t>
            </w:r>
          </w:p>
        </w:tc>
        <w:tc>
          <w:tcPr>
            <w:tcW w:w="1180" w:type="dxa"/>
            <w:tcBorders>
              <w:top w:val="nil"/>
              <w:left w:val="nil"/>
              <w:bottom w:val="single" w:sz="8" w:space="0" w:color="auto"/>
              <w:right w:val="single" w:sz="8" w:space="0" w:color="auto"/>
            </w:tcBorders>
            <w:shd w:val="clear" w:color="auto" w:fill="auto"/>
            <w:noWrap/>
            <w:vAlign w:val="center"/>
            <w:hideMark/>
          </w:tcPr>
          <w:p w14:paraId="694FCE3C"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1 524</w:t>
            </w:r>
          </w:p>
        </w:tc>
        <w:tc>
          <w:tcPr>
            <w:tcW w:w="1180" w:type="dxa"/>
            <w:tcBorders>
              <w:top w:val="nil"/>
              <w:left w:val="nil"/>
              <w:bottom w:val="single" w:sz="8" w:space="0" w:color="auto"/>
              <w:right w:val="single" w:sz="8" w:space="0" w:color="auto"/>
            </w:tcBorders>
            <w:shd w:val="clear" w:color="auto" w:fill="auto"/>
            <w:noWrap/>
            <w:vAlign w:val="center"/>
            <w:hideMark/>
          </w:tcPr>
          <w:p w14:paraId="35A7D01B"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1 991</w:t>
            </w:r>
          </w:p>
        </w:tc>
      </w:tr>
      <w:tr w:rsidR="00637521" w:rsidRPr="00226886" w14:paraId="27B0B0A6"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3D07E90"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44.</w:t>
            </w:r>
          </w:p>
        </w:tc>
        <w:tc>
          <w:tcPr>
            <w:tcW w:w="5660" w:type="dxa"/>
            <w:tcBorders>
              <w:top w:val="nil"/>
              <w:left w:val="nil"/>
              <w:bottom w:val="single" w:sz="8" w:space="0" w:color="auto"/>
              <w:right w:val="single" w:sz="8" w:space="0" w:color="auto"/>
            </w:tcBorders>
            <w:shd w:val="clear" w:color="auto" w:fill="auto"/>
            <w:vAlign w:val="center"/>
            <w:hideMark/>
          </w:tcPr>
          <w:p w14:paraId="10941510"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Utastájékoztatás</w:t>
            </w:r>
          </w:p>
        </w:tc>
        <w:tc>
          <w:tcPr>
            <w:tcW w:w="1180" w:type="dxa"/>
            <w:tcBorders>
              <w:top w:val="nil"/>
              <w:left w:val="nil"/>
              <w:bottom w:val="single" w:sz="8" w:space="0" w:color="auto"/>
              <w:right w:val="single" w:sz="8" w:space="0" w:color="auto"/>
            </w:tcBorders>
            <w:shd w:val="clear" w:color="auto" w:fill="auto"/>
            <w:noWrap/>
            <w:vAlign w:val="center"/>
            <w:hideMark/>
          </w:tcPr>
          <w:p w14:paraId="1BF8BA8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2 375</w:t>
            </w:r>
          </w:p>
        </w:tc>
        <w:tc>
          <w:tcPr>
            <w:tcW w:w="1180" w:type="dxa"/>
            <w:tcBorders>
              <w:top w:val="nil"/>
              <w:left w:val="nil"/>
              <w:bottom w:val="single" w:sz="8" w:space="0" w:color="auto"/>
              <w:right w:val="single" w:sz="8" w:space="0" w:color="auto"/>
            </w:tcBorders>
            <w:shd w:val="clear" w:color="auto" w:fill="auto"/>
            <w:noWrap/>
            <w:vAlign w:val="center"/>
            <w:hideMark/>
          </w:tcPr>
          <w:p w14:paraId="30181A2B"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1 958</w:t>
            </w:r>
          </w:p>
        </w:tc>
      </w:tr>
      <w:tr w:rsidR="00637521" w:rsidRPr="00226886" w14:paraId="4706321E"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0759FA7"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45.</w:t>
            </w:r>
          </w:p>
        </w:tc>
        <w:tc>
          <w:tcPr>
            <w:tcW w:w="5660" w:type="dxa"/>
            <w:tcBorders>
              <w:top w:val="nil"/>
              <w:left w:val="nil"/>
              <w:bottom w:val="single" w:sz="8" w:space="0" w:color="auto"/>
              <w:right w:val="single" w:sz="8" w:space="0" w:color="auto"/>
            </w:tcBorders>
            <w:shd w:val="clear" w:color="auto" w:fill="auto"/>
            <w:vAlign w:val="center"/>
            <w:hideMark/>
          </w:tcPr>
          <w:p w14:paraId="7B7AB137"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Értékesítés</w:t>
            </w:r>
          </w:p>
        </w:tc>
        <w:tc>
          <w:tcPr>
            <w:tcW w:w="1180" w:type="dxa"/>
            <w:tcBorders>
              <w:top w:val="nil"/>
              <w:left w:val="nil"/>
              <w:bottom w:val="single" w:sz="8" w:space="0" w:color="auto"/>
              <w:right w:val="single" w:sz="8" w:space="0" w:color="auto"/>
            </w:tcBorders>
            <w:shd w:val="clear" w:color="auto" w:fill="auto"/>
            <w:noWrap/>
            <w:vAlign w:val="center"/>
            <w:hideMark/>
          </w:tcPr>
          <w:p w14:paraId="2CED8C3C"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269</w:t>
            </w:r>
          </w:p>
        </w:tc>
        <w:tc>
          <w:tcPr>
            <w:tcW w:w="1180" w:type="dxa"/>
            <w:tcBorders>
              <w:top w:val="nil"/>
              <w:left w:val="nil"/>
              <w:bottom w:val="single" w:sz="8" w:space="0" w:color="auto"/>
              <w:right w:val="single" w:sz="8" w:space="0" w:color="auto"/>
            </w:tcBorders>
            <w:shd w:val="clear" w:color="auto" w:fill="auto"/>
            <w:noWrap/>
            <w:vAlign w:val="center"/>
            <w:hideMark/>
          </w:tcPr>
          <w:p w14:paraId="30299A03"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490</w:t>
            </w:r>
          </w:p>
        </w:tc>
      </w:tr>
      <w:tr w:rsidR="00637521" w:rsidRPr="00226886" w14:paraId="0BD04E58"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3BD783F"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46.</w:t>
            </w:r>
          </w:p>
        </w:tc>
        <w:tc>
          <w:tcPr>
            <w:tcW w:w="5660" w:type="dxa"/>
            <w:tcBorders>
              <w:top w:val="nil"/>
              <w:left w:val="nil"/>
              <w:bottom w:val="single" w:sz="8" w:space="0" w:color="auto"/>
              <w:right w:val="single" w:sz="8" w:space="0" w:color="auto"/>
            </w:tcBorders>
            <w:shd w:val="clear" w:color="auto" w:fill="auto"/>
            <w:vAlign w:val="center"/>
            <w:hideMark/>
          </w:tcPr>
          <w:p w14:paraId="26BAF071"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Elszámoltatás</w:t>
            </w:r>
          </w:p>
        </w:tc>
        <w:tc>
          <w:tcPr>
            <w:tcW w:w="1180" w:type="dxa"/>
            <w:tcBorders>
              <w:top w:val="nil"/>
              <w:left w:val="nil"/>
              <w:bottom w:val="single" w:sz="8" w:space="0" w:color="auto"/>
              <w:right w:val="single" w:sz="8" w:space="0" w:color="auto"/>
            </w:tcBorders>
            <w:shd w:val="clear" w:color="auto" w:fill="auto"/>
            <w:noWrap/>
            <w:vAlign w:val="center"/>
            <w:hideMark/>
          </w:tcPr>
          <w:p w14:paraId="6CA6D393"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705</w:t>
            </w:r>
          </w:p>
        </w:tc>
        <w:tc>
          <w:tcPr>
            <w:tcW w:w="1180" w:type="dxa"/>
            <w:tcBorders>
              <w:top w:val="nil"/>
              <w:left w:val="nil"/>
              <w:bottom w:val="single" w:sz="8" w:space="0" w:color="auto"/>
              <w:right w:val="single" w:sz="8" w:space="0" w:color="auto"/>
            </w:tcBorders>
            <w:shd w:val="clear" w:color="auto" w:fill="auto"/>
            <w:noWrap/>
            <w:vAlign w:val="center"/>
            <w:hideMark/>
          </w:tcPr>
          <w:p w14:paraId="570F94E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711</w:t>
            </w:r>
          </w:p>
        </w:tc>
      </w:tr>
      <w:tr w:rsidR="00637521" w:rsidRPr="00226886" w14:paraId="3BF29067"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15A3313"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47.</w:t>
            </w:r>
          </w:p>
        </w:tc>
        <w:tc>
          <w:tcPr>
            <w:tcW w:w="5660" w:type="dxa"/>
            <w:tcBorders>
              <w:top w:val="nil"/>
              <w:left w:val="nil"/>
              <w:bottom w:val="single" w:sz="8" w:space="0" w:color="auto"/>
              <w:right w:val="single" w:sz="8" w:space="0" w:color="auto"/>
            </w:tcBorders>
            <w:shd w:val="clear" w:color="auto" w:fill="auto"/>
            <w:vAlign w:val="center"/>
            <w:hideMark/>
          </w:tcPr>
          <w:p w14:paraId="0C664715"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Forgalomellenőrzés</w:t>
            </w:r>
          </w:p>
        </w:tc>
        <w:tc>
          <w:tcPr>
            <w:tcW w:w="1180" w:type="dxa"/>
            <w:tcBorders>
              <w:top w:val="nil"/>
              <w:left w:val="nil"/>
              <w:bottom w:val="single" w:sz="8" w:space="0" w:color="auto"/>
              <w:right w:val="single" w:sz="8" w:space="0" w:color="auto"/>
            </w:tcBorders>
            <w:shd w:val="clear" w:color="auto" w:fill="auto"/>
            <w:noWrap/>
            <w:vAlign w:val="center"/>
            <w:hideMark/>
          </w:tcPr>
          <w:p w14:paraId="4AC1A8AD"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196</w:t>
            </w:r>
          </w:p>
        </w:tc>
        <w:tc>
          <w:tcPr>
            <w:tcW w:w="1180" w:type="dxa"/>
            <w:tcBorders>
              <w:top w:val="nil"/>
              <w:left w:val="nil"/>
              <w:bottom w:val="single" w:sz="8" w:space="0" w:color="auto"/>
              <w:right w:val="single" w:sz="8" w:space="0" w:color="auto"/>
            </w:tcBorders>
            <w:shd w:val="clear" w:color="auto" w:fill="auto"/>
            <w:noWrap/>
            <w:vAlign w:val="center"/>
            <w:hideMark/>
          </w:tcPr>
          <w:p w14:paraId="0270C998"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351</w:t>
            </w:r>
          </w:p>
        </w:tc>
      </w:tr>
      <w:tr w:rsidR="00637521" w:rsidRPr="00226886" w14:paraId="75375B40"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39AA47F"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48.</w:t>
            </w:r>
          </w:p>
        </w:tc>
        <w:tc>
          <w:tcPr>
            <w:tcW w:w="5660" w:type="dxa"/>
            <w:tcBorders>
              <w:top w:val="nil"/>
              <w:left w:val="nil"/>
              <w:bottom w:val="single" w:sz="8" w:space="0" w:color="auto"/>
              <w:right w:val="single" w:sz="8" w:space="0" w:color="auto"/>
            </w:tcBorders>
            <w:shd w:val="clear" w:color="auto" w:fill="auto"/>
            <w:vAlign w:val="center"/>
            <w:hideMark/>
          </w:tcPr>
          <w:p w14:paraId="3EA58E41"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Menetrendkészítés</w:t>
            </w:r>
          </w:p>
        </w:tc>
        <w:tc>
          <w:tcPr>
            <w:tcW w:w="1180" w:type="dxa"/>
            <w:tcBorders>
              <w:top w:val="nil"/>
              <w:left w:val="nil"/>
              <w:bottom w:val="single" w:sz="8" w:space="0" w:color="auto"/>
              <w:right w:val="single" w:sz="8" w:space="0" w:color="auto"/>
            </w:tcBorders>
            <w:shd w:val="clear" w:color="auto" w:fill="auto"/>
            <w:noWrap/>
            <w:vAlign w:val="center"/>
            <w:hideMark/>
          </w:tcPr>
          <w:p w14:paraId="704F1F9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123</w:t>
            </w:r>
          </w:p>
        </w:tc>
        <w:tc>
          <w:tcPr>
            <w:tcW w:w="1180" w:type="dxa"/>
            <w:tcBorders>
              <w:top w:val="nil"/>
              <w:left w:val="nil"/>
              <w:bottom w:val="single" w:sz="8" w:space="0" w:color="auto"/>
              <w:right w:val="single" w:sz="8" w:space="0" w:color="auto"/>
            </w:tcBorders>
            <w:shd w:val="clear" w:color="auto" w:fill="auto"/>
            <w:noWrap/>
            <w:vAlign w:val="center"/>
            <w:hideMark/>
          </w:tcPr>
          <w:p w14:paraId="267BC4BD"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148</w:t>
            </w:r>
          </w:p>
        </w:tc>
      </w:tr>
      <w:tr w:rsidR="00637521" w:rsidRPr="00226886" w14:paraId="5788000D"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7B4A939"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49.</w:t>
            </w:r>
          </w:p>
        </w:tc>
        <w:tc>
          <w:tcPr>
            <w:tcW w:w="5660" w:type="dxa"/>
            <w:tcBorders>
              <w:top w:val="nil"/>
              <w:left w:val="nil"/>
              <w:bottom w:val="single" w:sz="8" w:space="0" w:color="auto"/>
              <w:right w:val="single" w:sz="8" w:space="0" w:color="auto"/>
            </w:tcBorders>
            <w:shd w:val="clear" w:color="auto" w:fill="auto"/>
            <w:vAlign w:val="center"/>
            <w:hideMark/>
          </w:tcPr>
          <w:p w14:paraId="18CCDD08"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Egyéb</w:t>
            </w:r>
          </w:p>
        </w:tc>
        <w:tc>
          <w:tcPr>
            <w:tcW w:w="1180" w:type="dxa"/>
            <w:tcBorders>
              <w:top w:val="nil"/>
              <w:left w:val="nil"/>
              <w:bottom w:val="single" w:sz="8" w:space="0" w:color="auto"/>
              <w:right w:val="single" w:sz="8" w:space="0" w:color="auto"/>
            </w:tcBorders>
            <w:shd w:val="clear" w:color="auto" w:fill="auto"/>
            <w:noWrap/>
            <w:vAlign w:val="center"/>
            <w:hideMark/>
          </w:tcPr>
          <w:p w14:paraId="06482FE9"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1A62B35F"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15</w:t>
            </w:r>
          </w:p>
        </w:tc>
      </w:tr>
      <w:tr w:rsidR="00637521" w:rsidRPr="00226886" w14:paraId="14E908E9" w14:textId="77777777" w:rsidTr="009752B4">
        <w:trPr>
          <w:trHeight w:val="6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1776E9F0"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50.</w:t>
            </w:r>
          </w:p>
        </w:tc>
        <w:tc>
          <w:tcPr>
            <w:tcW w:w="5660" w:type="dxa"/>
            <w:tcBorders>
              <w:top w:val="nil"/>
              <w:left w:val="nil"/>
              <w:bottom w:val="single" w:sz="8" w:space="0" w:color="auto"/>
              <w:right w:val="single" w:sz="8" w:space="0" w:color="auto"/>
            </w:tcBorders>
            <w:shd w:val="clear" w:color="000000" w:fill="FFE699"/>
            <w:vAlign w:val="center"/>
            <w:hideMark/>
          </w:tcPr>
          <w:p w14:paraId="47F94F4A"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Forgalmi általános költségek (50=42+43+44+45+46+47+48+49)</w:t>
            </w:r>
          </w:p>
        </w:tc>
        <w:tc>
          <w:tcPr>
            <w:tcW w:w="1180" w:type="dxa"/>
            <w:tcBorders>
              <w:top w:val="nil"/>
              <w:left w:val="nil"/>
              <w:bottom w:val="single" w:sz="8" w:space="0" w:color="auto"/>
              <w:right w:val="single" w:sz="8" w:space="0" w:color="auto"/>
            </w:tcBorders>
            <w:shd w:val="clear" w:color="000000" w:fill="FFE699"/>
            <w:noWrap/>
            <w:vAlign w:val="center"/>
            <w:hideMark/>
          </w:tcPr>
          <w:p w14:paraId="42639F14"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5 585</w:t>
            </w:r>
          </w:p>
        </w:tc>
        <w:tc>
          <w:tcPr>
            <w:tcW w:w="1180" w:type="dxa"/>
            <w:tcBorders>
              <w:top w:val="nil"/>
              <w:left w:val="nil"/>
              <w:bottom w:val="single" w:sz="8" w:space="0" w:color="auto"/>
              <w:right w:val="single" w:sz="8" w:space="0" w:color="auto"/>
            </w:tcBorders>
            <w:shd w:val="clear" w:color="000000" w:fill="FFE699"/>
            <w:noWrap/>
            <w:vAlign w:val="center"/>
            <w:hideMark/>
          </w:tcPr>
          <w:p w14:paraId="02DA89E7"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6 060</w:t>
            </w:r>
          </w:p>
        </w:tc>
      </w:tr>
      <w:tr w:rsidR="00637521" w:rsidRPr="00226886" w14:paraId="4FDDDF78"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B0789A5"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51.</w:t>
            </w:r>
          </w:p>
        </w:tc>
        <w:tc>
          <w:tcPr>
            <w:tcW w:w="5660" w:type="dxa"/>
            <w:tcBorders>
              <w:top w:val="nil"/>
              <w:left w:val="nil"/>
              <w:bottom w:val="single" w:sz="8" w:space="0" w:color="auto"/>
              <w:right w:val="single" w:sz="8" w:space="0" w:color="auto"/>
            </w:tcBorders>
            <w:shd w:val="clear" w:color="auto" w:fill="auto"/>
            <w:vAlign w:val="center"/>
            <w:hideMark/>
          </w:tcPr>
          <w:p w14:paraId="7B3855DB"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Üzemvezetés</w:t>
            </w:r>
          </w:p>
        </w:tc>
        <w:tc>
          <w:tcPr>
            <w:tcW w:w="1180" w:type="dxa"/>
            <w:tcBorders>
              <w:top w:val="nil"/>
              <w:left w:val="nil"/>
              <w:bottom w:val="single" w:sz="8" w:space="0" w:color="auto"/>
              <w:right w:val="single" w:sz="8" w:space="0" w:color="auto"/>
            </w:tcBorders>
            <w:shd w:val="clear" w:color="auto" w:fill="auto"/>
            <w:noWrap/>
            <w:vAlign w:val="center"/>
            <w:hideMark/>
          </w:tcPr>
          <w:p w14:paraId="3B42A75F"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907</w:t>
            </w:r>
          </w:p>
        </w:tc>
        <w:tc>
          <w:tcPr>
            <w:tcW w:w="1180" w:type="dxa"/>
            <w:tcBorders>
              <w:top w:val="nil"/>
              <w:left w:val="nil"/>
              <w:bottom w:val="single" w:sz="8" w:space="0" w:color="auto"/>
              <w:right w:val="single" w:sz="8" w:space="0" w:color="auto"/>
            </w:tcBorders>
            <w:shd w:val="clear" w:color="auto" w:fill="auto"/>
            <w:noWrap/>
            <w:vAlign w:val="center"/>
            <w:hideMark/>
          </w:tcPr>
          <w:p w14:paraId="071BC83F"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641</w:t>
            </w:r>
          </w:p>
        </w:tc>
      </w:tr>
      <w:tr w:rsidR="00637521" w:rsidRPr="00226886" w14:paraId="51DBF81D"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DD2DC7B"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52.</w:t>
            </w:r>
          </w:p>
        </w:tc>
        <w:tc>
          <w:tcPr>
            <w:tcW w:w="5660" w:type="dxa"/>
            <w:tcBorders>
              <w:top w:val="nil"/>
              <w:left w:val="nil"/>
              <w:bottom w:val="single" w:sz="8" w:space="0" w:color="auto"/>
              <w:right w:val="single" w:sz="8" w:space="0" w:color="auto"/>
            </w:tcBorders>
            <w:shd w:val="clear" w:color="auto" w:fill="auto"/>
            <w:vAlign w:val="center"/>
            <w:hideMark/>
          </w:tcPr>
          <w:p w14:paraId="6D612503"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Operatív üzemirányítás</w:t>
            </w:r>
          </w:p>
        </w:tc>
        <w:tc>
          <w:tcPr>
            <w:tcW w:w="1180" w:type="dxa"/>
            <w:tcBorders>
              <w:top w:val="nil"/>
              <w:left w:val="nil"/>
              <w:bottom w:val="single" w:sz="8" w:space="0" w:color="auto"/>
              <w:right w:val="single" w:sz="8" w:space="0" w:color="auto"/>
            </w:tcBorders>
            <w:shd w:val="clear" w:color="auto" w:fill="auto"/>
            <w:noWrap/>
            <w:vAlign w:val="center"/>
            <w:hideMark/>
          </w:tcPr>
          <w:p w14:paraId="42D5C51F"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22</w:t>
            </w:r>
          </w:p>
        </w:tc>
        <w:tc>
          <w:tcPr>
            <w:tcW w:w="1180" w:type="dxa"/>
            <w:tcBorders>
              <w:top w:val="nil"/>
              <w:left w:val="nil"/>
              <w:bottom w:val="single" w:sz="8" w:space="0" w:color="auto"/>
              <w:right w:val="single" w:sz="8" w:space="0" w:color="auto"/>
            </w:tcBorders>
            <w:shd w:val="clear" w:color="auto" w:fill="auto"/>
            <w:noWrap/>
            <w:vAlign w:val="center"/>
            <w:hideMark/>
          </w:tcPr>
          <w:p w14:paraId="1DF818CB"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34</w:t>
            </w:r>
          </w:p>
        </w:tc>
      </w:tr>
      <w:tr w:rsidR="00637521" w:rsidRPr="00226886" w14:paraId="010ACCB5"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ECA5E9A"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53.</w:t>
            </w:r>
          </w:p>
        </w:tc>
        <w:tc>
          <w:tcPr>
            <w:tcW w:w="5660" w:type="dxa"/>
            <w:tcBorders>
              <w:top w:val="nil"/>
              <w:left w:val="nil"/>
              <w:bottom w:val="single" w:sz="8" w:space="0" w:color="auto"/>
              <w:right w:val="single" w:sz="8" w:space="0" w:color="auto"/>
            </w:tcBorders>
            <w:shd w:val="clear" w:color="auto" w:fill="auto"/>
            <w:vAlign w:val="center"/>
            <w:hideMark/>
          </w:tcPr>
          <w:p w14:paraId="349C33A1"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Anyagbeszerzés, raktározás</w:t>
            </w:r>
          </w:p>
        </w:tc>
        <w:tc>
          <w:tcPr>
            <w:tcW w:w="1180" w:type="dxa"/>
            <w:tcBorders>
              <w:top w:val="nil"/>
              <w:left w:val="nil"/>
              <w:bottom w:val="single" w:sz="8" w:space="0" w:color="auto"/>
              <w:right w:val="single" w:sz="8" w:space="0" w:color="auto"/>
            </w:tcBorders>
            <w:shd w:val="clear" w:color="auto" w:fill="auto"/>
            <w:noWrap/>
            <w:vAlign w:val="center"/>
            <w:hideMark/>
          </w:tcPr>
          <w:p w14:paraId="677580BA"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779</w:t>
            </w:r>
          </w:p>
        </w:tc>
        <w:tc>
          <w:tcPr>
            <w:tcW w:w="1180" w:type="dxa"/>
            <w:tcBorders>
              <w:top w:val="nil"/>
              <w:left w:val="nil"/>
              <w:bottom w:val="single" w:sz="8" w:space="0" w:color="auto"/>
              <w:right w:val="single" w:sz="8" w:space="0" w:color="auto"/>
            </w:tcBorders>
            <w:shd w:val="clear" w:color="auto" w:fill="auto"/>
            <w:noWrap/>
            <w:vAlign w:val="center"/>
            <w:hideMark/>
          </w:tcPr>
          <w:p w14:paraId="21D84639"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877</w:t>
            </w:r>
          </w:p>
        </w:tc>
      </w:tr>
      <w:tr w:rsidR="00637521" w:rsidRPr="00226886" w14:paraId="7E365C31"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65BE09F"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54.</w:t>
            </w:r>
          </w:p>
        </w:tc>
        <w:tc>
          <w:tcPr>
            <w:tcW w:w="5660" w:type="dxa"/>
            <w:tcBorders>
              <w:top w:val="nil"/>
              <w:left w:val="nil"/>
              <w:bottom w:val="single" w:sz="8" w:space="0" w:color="auto"/>
              <w:right w:val="single" w:sz="8" w:space="0" w:color="auto"/>
            </w:tcBorders>
            <w:shd w:val="clear" w:color="auto" w:fill="auto"/>
            <w:vAlign w:val="center"/>
            <w:hideMark/>
          </w:tcPr>
          <w:p w14:paraId="5DC4F553"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Egyéb</w:t>
            </w:r>
          </w:p>
        </w:tc>
        <w:tc>
          <w:tcPr>
            <w:tcW w:w="1180" w:type="dxa"/>
            <w:tcBorders>
              <w:top w:val="nil"/>
              <w:left w:val="nil"/>
              <w:bottom w:val="single" w:sz="8" w:space="0" w:color="auto"/>
              <w:right w:val="single" w:sz="8" w:space="0" w:color="auto"/>
            </w:tcBorders>
            <w:shd w:val="clear" w:color="auto" w:fill="auto"/>
            <w:noWrap/>
            <w:vAlign w:val="center"/>
            <w:hideMark/>
          </w:tcPr>
          <w:p w14:paraId="68045405"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auto" w:fill="auto"/>
            <w:noWrap/>
            <w:vAlign w:val="center"/>
            <w:hideMark/>
          </w:tcPr>
          <w:p w14:paraId="09182454"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405DDBCE"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067BAE0E"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55.</w:t>
            </w:r>
          </w:p>
        </w:tc>
        <w:tc>
          <w:tcPr>
            <w:tcW w:w="5660" w:type="dxa"/>
            <w:tcBorders>
              <w:top w:val="nil"/>
              <w:left w:val="nil"/>
              <w:bottom w:val="single" w:sz="8" w:space="0" w:color="auto"/>
              <w:right w:val="single" w:sz="8" w:space="0" w:color="auto"/>
            </w:tcBorders>
            <w:shd w:val="clear" w:color="000000" w:fill="FFE699"/>
            <w:vAlign w:val="center"/>
            <w:hideMark/>
          </w:tcPr>
          <w:p w14:paraId="51D0F214"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Műszaki általános költségek (55=51+52+53+54)</w:t>
            </w:r>
          </w:p>
        </w:tc>
        <w:tc>
          <w:tcPr>
            <w:tcW w:w="1180" w:type="dxa"/>
            <w:tcBorders>
              <w:top w:val="nil"/>
              <w:left w:val="nil"/>
              <w:bottom w:val="single" w:sz="8" w:space="0" w:color="auto"/>
              <w:right w:val="single" w:sz="8" w:space="0" w:color="auto"/>
            </w:tcBorders>
            <w:shd w:val="clear" w:color="000000" w:fill="FFE699"/>
            <w:noWrap/>
            <w:vAlign w:val="center"/>
            <w:hideMark/>
          </w:tcPr>
          <w:p w14:paraId="57E3BC6F"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1 708</w:t>
            </w:r>
          </w:p>
        </w:tc>
        <w:tc>
          <w:tcPr>
            <w:tcW w:w="1180" w:type="dxa"/>
            <w:tcBorders>
              <w:top w:val="nil"/>
              <w:left w:val="nil"/>
              <w:bottom w:val="single" w:sz="8" w:space="0" w:color="auto"/>
              <w:right w:val="single" w:sz="8" w:space="0" w:color="auto"/>
            </w:tcBorders>
            <w:shd w:val="clear" w:color="000000" w:fill="FFE699"/>
            <w:noWrap/>
            <w:vAlign w:val="center"/>
            <w:hideMark/>
          </w:tcPr>
          <w:p w14:paraId="56C0DFFD"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1 551</w:t>
            </w:r>
          </w:p>
        </w:tc>
      </w:tr>
      <w:tr w:rsidR="00637521" w:rsidRPr="00226886" w14:paraId="7D6E393E"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6BC64114"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56.</w:t>
            </w:r>
          </w:p>
        </w:tc>
        <w:tc>
          <w:tcPr>
            <w:tcW w:w="5660" w:type="dxa"/>
            <w:tcBorders>
              <w:top w:val="nil"/>
              <w:left w:val="nil"/>
              <w:bottom w:val="single" w:sz="8" w:space="0" w:color="auto"/>
              <w:right w:val="single" w:sz="8" w:space="0" w:color="auto"/>
            </w:tcBorders>
            <w:shd w:val="clear" w:color="000000" w:fill="FFE699"/>
            <w:vAlign w:val="center"/>
            <w:hideMark/>
          </w:tcPr>
          <w:p w14:paraId="2FBB94E7"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Társasági általános költségek</w:t>
            </w:r>
          </w:p>
        </w:tc>
        <w:tc>
          <w:tcPr>
            <w:tcW w:w="1180" w:type="dxa"/>
            <w:tcBorders>
              <w:top w:val="nil"/>
              <w:left w:val="nil"/>
              <w:bottom w:val="single" w:sz="8" w:space="0" w:color="auto"/>
              <w:right w:val="single" w:sz="8" w:space="0" w:color="auto"/>
            </w:tcBorders>
            <w:shd w:val="clear" w:color="000000" w:fill="FFE699"/>
            <w:noWrap/>
            <w:vAlign w:val="center"/>
            <w:hideMark/>
          </w:tcPr>
          <w:p w14:paraId="4A4C267A"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967</w:t>
            </w:r>
          </w:p>
        </w:tc>
        <w:tc>
          <w:tcPr>
            <w:tcW w:w="1180" w:type="dxa"/>
            <w:tcBorders>
              <w:top w:val="nil"/>
              <w:left w:val="nil"/>
              <w:bottom w:val="single" w:sz="8" w:space="0" w:color="auto"/>
              <w:right w:val="single" w:sz="8" w:space="0" w:color="auto"/>
            </w:tcBorders>
            <w:shd w:val="clear" w:color="000000" w:fill="FFE699"/>
            <w:noWrap/>
            <w:vAlign w:val="center"/>
            <w:hideMark/>
          </w:tcPr>
          <w:p w14:paraId="666CF7E0"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1 327</w:t>
            </w:r>
          </w:p>
        </w:tc>
      </w:tr>
      <w:tr w:rsidR="00637521" w:rsidRPr="00226886" w14:paraId="263E1C29"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C000"/>
            <w:noWrap/>
            <w:vAlign w:val="center"/>
            <w:hideMark/>
          </w:tcPr>
          <w:p w14:paraId="0896FCCF"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57.</w:t>
            </w:r>
          </w:p>
        </w:tc>
        <w:tc>
          <w:tcPr>
            <w:tcW w:w="5660" w:type="dxa"/>
            <w:tcBorders>
              <w:top w:val="nil"/>
              <w:left w:val="nil"/>
              <w:bottom w:val="single" w:sz="8" w:space="0" w:color="auto"/>
              <w:right w:val="single" w:sz="8" w:space="0" w:color="auto"/>
            </w:tcBorders>
            <w:shd w:val="clear" w:color="000000" w:fill="FFC000"/>
            <w:vAlign w:val="center"/>
            <w:hideMark/>
          </w:tcPr>
          <w:p w14:paraId="236D394A"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Közvetett költségek összesen (57=50+55+56)</w:t>
            </w:r>
          </w:p>
        </w:tc>
        <w:tc>
          <w:tcPr>
            <w:tcW w:w="1180" w:type="dxa"/>
            <w:tcBorders>
              <w:top w:val="nil"/>
              <w:left w:val="nil"/>
              <w:bottom w:val="single" w:sz="8" w:space="0" w:color="auto"/>
              <w:right w:val="single" w:sz="8" w:space="0" w:color="auto"/>
            </w:tcBorders>
            <w:shd w:val="clear" w:color="000000" w:fill="FFC000"/>
            <w:noWrap/>
            <w:vAlign w:val="center"/>
            <w:hideMark/>
          </w:tcPr>
          <w:p w14:paraId="303B862E"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8 260</w:t>
            </w:r>
          </w:p>
        </w:tc>
        <w:tc>
          <w:tcPr>
            <w:tcW w:w="1180" w:type="dxa"/>
            <w:tcBorders>
              <w:top w:val="nil"/>
              <w:left w:val="nil"/>
              <w:bottom w:val="single" w:sz="8" w:space="0" w:color="auto"/>
              <w:right w:val="single" w:sz="8" w:space="0" w:color="auto"/>
            </w:tcBorders>
            <w:shd w:val="clear" w:color="000000" w:fill="FFC000"/>
            <w:noWrap/>
            <w:vAlign w:val="center"/>
            <w:hideMark/>
          </w:tcPr>
          <w:p w14:paraId="76975252"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8 939</w:t>
            </w:r>
          </w:p>
        </w:tc>
      </w:tr>
      <w:tr w:rsidR="00637521" w:rsidRPr="00226886" w14:paraId="43B17BF5"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A6A6A6"/>
            <w:noWrap/>
            <w:vAlign w:val="center"/>
            <w:hideMark/>
          </w:tcPr>
          <w:p w14:paraId="37CB1AD9" w14:textId="77777777" w:rsidR="00637521" w:rsidRPr="00C57121" w:rsidRDefault="00637521" w:rsidP="009752B4">
            <w:pPr>
              <w:spacing w:after="0" w:line="240" w:lineRule="auto"/>
              <w:jc w:val="center"/>
              <w:rPr>
                <w:rFonts w:cs="Arial"/>
                <w:b/>
                <w:bCs/>
                <w:color w:val="000000"/>
                <w:lang w:eastAsia="hu-HU"/>
              </w:rPr>
            </w:pPr>
            <w:r w:rsidRPr="00C57121">
              <w:rPr>
                <w:rFonts w:cs="Arial"/>
                <w:b/>
                <w:bCs/>
                <w:color w:val="000000"/>
                <w:lang w:eastAsia="hu-HU"/>
              </w:rPr>
              <w:t>58.</w:t>
            </w:r>
          </w:p>
        </w:tc>
        <w:tc>
          <w:tcPr>
            <w:tcW w:w="5660" w:type="dxa"/>
            <w:tcBorders>
              <w:top w:val="nil"/>
              <w:left w:val="nil"/>
              <w:bottom w:val="single" w:sz="8" w:space="0" w:color="auto"/>
              <w:right w:val="single" w:sz="8" w:space="0" w:color="auto"/>
            </w:tcBorders>
            <w:shd w:val="clear" w:color="000000" w:fill="A6A6A6"/>
            <w:vAlign w:val="center"/>
            <w:hideMark/>
          </w:tcPr>
          <w:p w14:paraId="05D1DB64" w14:textId="77777777" w:rsidR="00637521" w:rsidRPr="00226886" w:rsidRDefault="00637521" w:rsidP="009752B4">
            <w:pPr>
              <w:spacing w:after="0" w:line="240" w:lineRule="auto"/>
              <w:rPr>
                <w:rFonts w:ascii="Arial" w:hAnsi="Arial" w:cs="Arial"/>
                <w:b/>
                <w:bCs/>
                <w:color w:val="000000"/>
                <w:lang w:eastAsia="hu-HU"/>
              </w:rPr>
            </w:pPr>
            <w:r w:rsidRPr="00226886">
              <w:rPr>
                <w:rFonts w:ascii="Arial" w:hAnsi="Arial" w:cs="Arial"/>
                <w:b/>
                <w:bCs/>
                <w:color w:val="000000"/>
                <w:lang w:eastAsia="hu-HU"/>
              </w:rPr>
              <w:t>Üzemi ráfordítások összesen (58=41+57)</w:t>
            </w:r>
          </w:p>
        </w:tc>
        <w:tc>
          <w:tcPr>
            <w:tcW w:w="1180" w:type="dxa"/>
            <w:tcBorders>
              <w:top w:val="nil"/>
              <w:left w:val="nil"/>
              <w:bottom w:val="single" w:sz="8" w:space="0" w:color="auto"/>
              <w:right w:val="single" w:sz="8" w:space="0" w:color="auto"/>
            </w:tcBorders>
            <w:shd w:val="clear" w:color="000000" w:fill="A6A6A6"/>
            <w:noWrap/>
            <w:vAlign w:val="center"/>
            <w:hideMark/>
          </w:tcPr>
          <w:p w14:paraId="5EDA35A9"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55 538</w:t>
            </w:r>
          </w:p>
        </w:tc>
        <w:tc>
          <w:tcPr>
            <w:tcW w:w="1180" w:type="dxa"/>
            <w:tcBorders>
              <w:top w:val="nil"/>
              <w:left w:val="nil"/>
              <w:bottom w:val="single" w:sz="8" w:space="0" w:color="auto"/>
              <w:right w:val="single" w:sz="8" w:space="0" w:color="auto"/>
            </w:tcBorders>
            <w:shd w:val="clear" w:color="000000" w:fill="A6A6A6"/>
            <w:noWrap/>
            <w:vAlign w:val="center"/>
            <w:hideMark/>
          </w:tcPr>
          <w:p w14:paraId="74498648" w14:textId="77777777" w:rsidR="00637521" w:rsidRPr="00226886" w:rsidRDefault="00637521" w:rsidP="009752B4">
            <w:pPr>
              <w:spacing w:after="0" w:line="240" w:lineRule="auto"/>
              <w:jc w:val="right"/>
              <w:rPr>
                <w:rFonts w:ascii="Arial" w:hAnsi="Arial" w:cs="Arial"/>
                <w:b/>
                <w:bCs/>
                <w:color w:val="000000"/>
                <w:lang w:eastAsia="hu-HU"/>
              </w:rPr>
            </w:pPr>
            <w:r w:rsidRPr="00226886">
              <w:rPr>
                <w:rFonts w:ascii="Arial" w:hAnsi="Arial" w:cs="Arial"/>
                <w:b/>
                <w:bCs/>
                <w:color w:val="000000"/>
                <w:lang w:eastAsia="hu-HU"/>
              </w:rPr>
              <w:t>54 837</w:t>
            </w:r>
          </w:p>
        </w:tc>
      </w:tr>
      <w:tr w:rsidR="00637521" w:rsidRPr="00226886" w14:paraId="2161550F"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000000"/>
            <w:noWrap/>
            <w:vAlign w:val="center"/>
            <w:hideMark/>
          </w:tcPr>
          <w:p w14:paraId="0AED2CF7" w14:textId="77777777" w:rsidR="00637521" w:rsidRPr="00C57121" w:rsidRDefault="00637521" w:rsidP="009752B4">
            <w:pPr>
              <w:spacing w:after="0" w:line="240" w:lineRule="auto"/>
              <w:jc w:val="center"/>
              <w:rPr>
                <w:rFonts w:cs="Arial"/>
                <w:b/>
                <w:bCs/>
                <w:color w:val="FFFFFF"/>
                <w:lang w:eastAsia="hu-HU"/>
              </w:rPr>
            </w:pPr>
            <w:r w:rsidRPr="00C57121">
              <w:rPr>
                <w:rFonts w:cs="Arial"/>
                <w:b/>
                <w:bCs/>
                <w:color w:val="FFFFFF"/>
                <w:lang w:eastAsia="hu-HU"/>
              </w:rPr>
              <w:t>59.</w:t>
            </w:r>
          </w:p>
        </w:tc>
        <w:tc>
          <w:tcPr>
            <w:tcW w:w="5660" w:type="dxa"/>
            <w:tcBorders>
              <w:top w:val="nil"/>
              <w:left w:val="nil"/>
              <w:bottom w:val="single" w:sz="8" w:space="0" w:color="auto"/>
              <w:right w:val="single" w:sz="8" w:space="0" w:color="auto"/>
            </w:tcBorders>
            <w:shd w:val="clear" w:color="000000" w:fill="000000"/>
            <w:vAlign w:val="center"/>
            <w:hideMark/>
          </w:tcPr>
          <w:p w14:paraId="47E2B3BB" w14:textId="77777777" w:rsidR="00637521" w:rsidRPr="00226886" w:rsidRDefault="00637521" w:rsidP="009752B4">
            <w:pPr>
              <w:spacing w:after="0" w:line="240" w:lineRule="auto"/>
              <w:rPr>
                <w:rFonts w:ascii="Arial" w:hAnsi="Arial" w:cs="Arial"/>
                <w:b/>
                <w:bCs/>
                <w:color w:val="FFFFFF"/>
                <w:lang w:eastAsia="hu-HU"/>
              </w:rPr>
            </w:pPr>
            <w:r w:rsidRPr="00226886">
              <w:rPr>
                <w:rFonts w:ascii="Arial" w:hAnsi="Arial" w:cs="Arial"/>
                <w:b/>
                <w:bCs/>
                <w:color w:val="FFFFFF"/>
                <w:lang w:eastAsia="hu-HU"/>
              </w:rPr>
              <w:t>Üzemi eredmény (59=7-58)</w:t>
            </w:r>
          </w:p>
        </w:tc>
        <w:tc>
          <w:tcPr>
            <w:tcW w:w="1180" w:type="dxa"/>
            <w:tcBorders>
              <w:top w:val="nil"/>
              <w:left w:val="nil"/>
              <w:bottom w:val="single" w:sz="8" w:space="0" w:color="auto"/>
              <w:right w:val="single" w:sz="8" w:space="0" w:color="auto"/>
            </w:tcBorders>
            <w:shd w:val="clear" w:color="000000" w:fill="000000"/>
            <w:noWrap/>
            <w:vAlign w:val="center"/>
            <w:hideMark/>
          </w:tcPr>
          <w:p w14:paraId="5F15E905"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-6 298</w:t>
            </w:r>
          </w:p>
        </w:tc>
        <w:tc>
          <w:tcPr>
            <w:tcW w:w="1180" w:type="dxa"/>
            <w:tcBorders>
              <w:top w:val="nil"/>
              <w:left w:val="nil"/>
              <w:bottom w:val="single" w:sz="8" w:space="0" w:color="auto"/>
              <w:right w:val="single" w:sz="8" w:space="0" w:color="auto"/>
            </w:tcBorders>
            <w:shd w:val="clear" w:color="000000" w:fill="000000"/>
            <w:noWrap/>
            <w:vAlign w:val="center"/>
            <w:hideMark/>
          </w:tcPr>
          <w:p w14:paraId="669947B8"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-4 949</w:t>
            </w:r>
          </w:p>
        </w:tc>
      </w:tr>
      <w:tr w:rsidR="00637521" w:rsidRPr="00226886" w14:paraId="4DC97957"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2E08D38D"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60.</w:t>
            </w:r>
          </w:p>
        </w:tc>
        <w:tc>
          <w:tcPr>
            <w:tcW w:w="5660" w:type="dxa"/>
            <w:tcBorders>
              <w:top w:val="nil"/>
              <w:left w:val="nil"/>
              <w:bottom w:val="single" w:sz="8" w:space="0" w:color="auto"/>
              <w:right w:val="single" w:sz="8" w:space="0" w:color="auto"/>
            </w:tcBorders>
            <w:shd w:val="clear" w:color="000000" w:fill="FFE699"/>
            <w:vAlign w:val="center"/>
            <w:hideMark/>
          </w:tcPr>
          <w:p w14:paraId="23A89D6B"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Pénzügyi műveletek eredménye</w:t>
            </w:r>
          </w:p>
        </w:tc>
        <w:tc>
          <w:tcPr>
            <w:tcW w:w="1180" w:type="dxa"/>
            <w:tcBorders>
              <w:top w:val="nil"/>
              <w:left w:val="nil"/>
              <w:bottom w:val="single" w:sz="8" w:space="0" w:color="auto"/>
              <w:right w:val="single" w:sz="8" w:space="0" w:color="auto"/>
            </w:tcBorders>
            <w:shd w:val="clear" w:color="000000" w:fill="FFE699"/>
            <w:noWrap/>
            <w:vAlign w:val="center"/>
            <w:hideMark/>
          </w:tcPr>
          <w:p w14:paraId="16ABD981"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-16</w:t>
            </w:r>
          </w:p>
        </w:tc>
        <w:tc>
          <w:tcPr>
            <w:tcW w:w="1180" w:type="dxa"/>
            <w:tcBorders>
              <w:top w:val="nil"/>
              <w:left w:val="nil"/>
              <w:bottom w:val="single" w:sz="8" w:space="0" w:color="auto"/>
              <w:right w:val="single" w:sz="8" w:space="0" w:color="auto"/>
            </w:tcBorders>
            <w:shd w:val="clear" w:color="000000" w:fill="FFE699"/>
            <w:noWrap/>
            <w:vAlign w:val="center"/>
            <w:hideMark/>
          </w:tcPr>
          <w:p w14:paraId="59C3F637"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-32</w:t>
            </w:r>
          </w:p>
        </w:tc>
      </w:tr>
      <w:tr w:rsidR="00637521" w:rsidRPr="00226886" w14:paraId="04E68906"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FFE699"/>
            <w:noWrap/>
            <w:vAlign w:val="center"/>
            <w:hideMark/>
          </w:tcPr>
          <w:p w14:paraId="4540E4E2" w14:textId="77777777" w:rsidR="00637521" w:rsidRPr="00C57121" w:rsidRDefault="00637521" w:rsidP="009752B4">
            <w:pPr>
              <w:spacing w:after="0" w:line="240" w:lineRule="auto"/>
              <w:jc w:val="center"/>
              <w:rPr>
                <w:rFonts w:cs="Arial"/>
                <w:i/>
                <w:iCs/>
                <w:color w:val="000000"/>
                <w:sz w:val="20"/>
                <w:szCs w:val="20"/>
                <w:lang w:eastAsia="hu-HU"/>
              </w:rPr>
            </w:pPr>
            <w:r w:rsidRPr="00C57121">
              <w:rPr>
                <w:rFonts w:cs="Arial"/>
                <w:i/>
                <w:iCs/>
                <w:color w:val="000000"/>
                <w:sz w:val="20"/>
                <w:szCs w:val="20"/>
                <w:lang w:eastAsia="hu-HU"/>
              </w:rPr>
              <w:t>61.</w:t>
            </w:r>
          </w:p>
        </w:tc>
        <w:tc>
          <w:tcPr>
            <w:tcW w:w="5660" w:type="dxa"/>
            <w:tcBorders>
              <w:top w:val="nil"/>
              <w:left w:val="nil"/>
              <w:bottom w:val="single" w:sz="8" w:space="0" w:color="auto"/>
              <w:right w:val="single" w:sz="8" w:space="0" w:color="auto"/>
            </w:tcBorders>
            <w:shd w:val="clear" w:color="000000" w:fill="FFE699"/>
            <w:vAlign w:val="center"/>
            <w:hideMark/>
          </w:tcPr>
          <w:p w14:paraId="6599899E" w14:textId="77777777" w:rsidR="00637521" w:rsidRPr="00226886" w:rsidRDefault="00637521" w:rsidP="009752B4">
            <w:pPr>
              <w:spacing w:after="0" w:line="240" w:lineRule="auto"/>
              <w:rPr>
                <w:rFonts w:ascii="Arial" w:hAnsi="Arial" w:cs="Arial"/>
                <w:i/>
                <w:iCs/>
                <w:color w:val="000000"/>
                <w:sz w:val="20"/>
                <w:szCs w:val="20"/>
                <w:lang w:eastAsia="hu-HU"/>
              </w:rPr>
            </w:pPr>
            <w:r w:rsidRPr="00226886">
              <w:rPr>
                <w:rFonts w:ascii="Arial" w:hAnsi="Arial" w:cs="Arial"/>
                <w:i/>
                <w:iCs/>
                <w:color w:val="000000"/>
                <w:sz w:val="20"/>
                <w:szCs w:val="20"/>
                <w:lang w:eastAsia="hu-HU"/>
              </w:rPr>
              <w:t>Rendelet szerint nem érvényesíthető bevétel</w:t>
            </w:r>
          </w:p>
        </w:tc>
        <w:tc>
          <w:tcPr>
            <w:tcW w:w="1180" w:type="dxa"/>
            <w:tcBorders>
              <w:top w:val="nil"/>
              <w:left w:val="nil"/>
              <w:bottom w:val="single" w:sz="8" w:space="0" w:color="auto"/>
              <w:right w:val="single" w:sz="8" w:space="0" w:color="auto"/>
            </w:tcBorders>
            <w:shd w:val="clear" w:color="000000" w:fill="FFE699"/>
            <w:noWrap/>
            <w:vAlign w:val="center"/>
            <w:hideMark/>
          </w:tcPr>
          <w:p w14:paraId="4E41523B"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c>
          <w:tcPr>
            <w:tcW w:w="1180" w:type="dxa"/>
            <w:tcBorders>
              <w:top w:val="nil"/>
              <w:left w:val="nil"/>
              <w:bottom w:val="single" w:sz="8" w:space="0" w:color="auto"/>
              <w:right w:val="single" w:sz="8" w:space="0" w:color="auto"/>
            </w:tcBorders>
            <w:shd w:val="clear" w:color="000000" w:fill="FFE699"/>
            <w:noWrap/>
            <w:vAlign w:val="center"/>
            <w:hideMark/>
          </w:tcPr>
          <w:p w14:paraId="3AFC877D" w14:textId="77777777" w:rsidR="00637521" w:rsidRPr="00226886" w:rsidRDefault="00637521" w:rsidP="009752B4">
            <w:pPr>
              <w:spacing w:after="0" w:line="240" w:lineRule="auto"/>
              <w:jc w:val="right"/>
              <w:rPr>
                <w:rFonts w:ascii="Arial" w:hAnsi="Arial" w:cs="Arial"/>
                <w:i/>
                <w:iCs/>
                <w:color w:val="000000"/>
                <w:sz w:val="20"/>
                <w:szCs w:val="20"/>
                <w:lang w:eastAsia="hu-HU"/>
              </w:rPr>
            </w:pPr>
            <w:r w:rsidRPr="00226886">
              <w:rPr>
                <w:rFonts w:ascii="Arial" w:hAnsi="Arial" w:cs="Arial"/>
                <w:i/>
                <w:iCs/>
                <w:color w:val="000000"/>
                <w:sz w:val="20"/>
                <w:szCs w:val="20"/>
                <w:lang w:eastAsia="hu-HU"/>
              </w:rPr>
              <w:t>0</w:t>
            </w:r>
          </w:p>
        </w:tc>
      </w:tr>
      <w:tr w:rsidR="00637521" w:rsidRPr="00226886" w14:paraId="44384B42"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000000"/>
            <w:noWrap/>
            <w:vAlign w:val="center"/>
            <w:hideMark/>
          </w:tcPr>
          <w:p w14:paraId="1B237104" w14:textId="77777777" w:rsidR="00637521" w:rsidRPr="00C57121" w:rsidRDefault="00637521" w:rsidP="009752B4">
            <w:pPr>
              <w:spacing w:after="0" w:line="240" w:lineRule="auto"/>
              <w:jc w:val="center"/>
              <w:rPr>
                <w:rFonts w:cs="Arial"/>
                <w:b/>
                <w:bCs/>
                <w:color w:val="FFFFFF"/>
                <w:lang w:eastAsia="hu-HU"/>
              </w:rPr>
            </w:pPr>
            <w:r w:rsidRPr="00C57121">
              <w:rPr>
                <w:rFonts w:cs="Arial"/>
                <w:b/>
                <w:bCs/>
                <w:color w:val="FFFFFF"/>
                <w:lang w:eastAsia="hu-HU"/>
              </w:rPr>
              <w:t>62.</w:t>
            </w:r>
          </w:p>
        </w:tc>
        <w:tc>
          <w:tcPr>
            <w:tcW w:w="5660" w:type="dxa"/>
            <w:tcBorders>
              <w:top w:val="nil"/>
              <w:left w:val="nil"/>
              <w:bottom w:val="single" w:sz="8" w:space="0" w:color="auto"/>
              <w:right w:val="single" w:sz="8" w:space="0" w:color="auto"/>
            </w:tcBorders>
            <w:shd w:val="clear" w:color="000000" w:fill="000000"/>
            <w:vAlign w:val="center"/>
            <w:hideMark/>
          </w:tcPr>
          <w:p w14:paraId="39B36505" w14:textId="77777777" w:rsidR="00637521" w:rsidRPr="00226886" w:rsidRDefault="00637521" w:rsidP="009752B4">
            <w:pPr>
              <w:spacing w:after="0" w:line="240" w:lineRule="auto"/>
              <w:rPr>
                <w:rFonts w:ascii="Arial" w:hAnsi="Arial" w:cs="Arial"/>
                <w:b/>
                <w:bCs/>
                <w:color w:val="FFFFFF"/>
                <w:lang w:eastAsia="hu-HU"/>
              </w:rPr>
            </w:pPr>
            <w:r w:rsidRPr="00226886">
              <w:rPr>
                <w:rFonts w:ascii="Arial" w:hAnsi="Arial" w:cs="Arial"/>
                <w:b/>
                <w:bCs/>
                <w:color w:val="FFFFFF"/>
                <w:lang w:eastAsia="hu-HU"/>
              </w:rPr>
              <w:t>EREDMÉNY (62=59+60+61)</w:t>
            </w:r>
          </w:p>
        </w:tc>
        <w:tc>
          <w:tcPr>
            <w:tcW w:w="1180" w:type="dxa"/>
            <w:tcBorders>
              <w:top w:val="nil"/>
              <w:left w:val="nil"/>
              <w:bottom w:val="single" w:sz="8" w:space="0" w:color="auto"/>
              <w:right w:val="single" w:sz="8" w:space="0" w:color="auto"/>
            </w:tcBorders>
            <w:shd w:val="clear" w:color="000000" w:fill="000000"/>
            <w:noWrap/>
            <w:vAlign w:val="center"/>
            <w:hideMark/>
          </w:tcPr>
          <w:p w14:paraId="32373DFE"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-6 314</w:t>
            </w:r>
          </w:p>
        </w:tc>
        <w:tc>
          <w:tcPr>
            <w:tcW w:w="1180" w:type="dxa"/>
            <w:tcBorders>
              <w:top w:val="nil"/>
              <w:left w:val="nil"/>
              <w:bottom w:val="single" w:sz="8" w:space="0" w:color="auto"/>
              <w:right w:val="single" w:sz="8" w:space="0" w:color="auto"/>
            </w:tcBorders>
            <w:shd w:val="clear" w:color="000000" w:fill="000000"/>
            <w:noWrap/>
            <w:vAlign w:val="center"/>
            <w:hideMark/>
          </w:tcPr>
          <w:p w14:paraId="0C521690"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-4 981</w:t>
            </w:r>
          </w:p>
        </w:tc>
      </w:tr>
      <w:tr w:rsidR="00637521" w:rsidRPr="00226886" w14:paraId="3729FD2F"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A6A6A6"/>
            <w:noWrap/>
            <w:vAlign w:val="center"/>
            <w:hideMark/>
          </w:tcPr>
          <w:p w14:paraId="3EABFE9D" w14:textId="77777777" w:rsidR="00637521" w:rsidRPr="00C57121" w:rsidRDefault="00637521" w:rsidP="009752B4">
            <w:pPr>
              <w:spacing w:after="0" w:line="240" w:lineRule="auto"/>
              <w:jc w:val="center"/>
              <w:rPr>
                <w:rFonts w:cs="Arial"/>
                <w:b/>
                <w:bCs/>
                <w:color w:val="FFFFFF"/>
                <w:lang w:eastAsia="hu-HU"/>
              </w:rPr>
            </w:pPr>
            <w:r w:rsidRPr="00C57121">
              <w:rPr>
                <w:rFonts w:cs="Arial"/>
                <w:b/>
                <w:bCs/>
                <w:color w:val="FFFFFF"/>
                <w:lang w:eastAsia="hu-HU"/>
              </w:rPr>
              <w:t>63.</w:t>
            </w:r>
          </w:p>
        </w:tc>
        <w:tc>
          <w:tcPr>
            <w:tcW w:w="5660" w:type="dxa"/>
            <w:tcBorders>
              <w:top w:val="nil"/>
              <w:left w:val="nil"/>
              <w:bottom w:val="single" w:sz="8" w:space="0" w:color="auto"/>
              <w:right w:val="single" w:sz="8" w:space="0" w:color="auto"/>
            </w:tcBorders>
            <w:shd w:val="clear" w:color="000000" w:fill="A6A6A6"/>
            <w:vAlign w:val="center"/>
            <w:hideMark/>
          </w:tcPr>
          <w:p w14:paraId="6753AC7E" w14:textId="77777777" w:rsidR="00637521" w:rsidRPr="00226886" w:rsidRDefault="00637521" w:rsidP="009752B4">
            <w:pPr>
              <w:spacing w:after="0" w:line="240" w:lineRule="auto"/>
              <w:rPr>
                <w:rFonts w:ascii="Arial" w:hAnsi="Arial" w:cs="Arial"/>
                <w:b/>
                <w:bCs/>
                <w:color w:val="FFFFFF"/>
                <w:lang w:eastAsia="hu-HU"/>
              </w:rPr>
            </w:pPr>
            <w:r w:rsidRPr="00226886">
              <w:rPr>
                <w:rFonts w:ascii="Arial" w:hAnsi="Arial" w:cs="Arial"/>
                <w:b/>
                <w:bCs/>
                <w:color w:val="FFFFFF"/>
                <w:lang w:eastAsia="hu-HU"/>
              </w:rPr>
              <w:t>Többlet teljesítmény miatti költségtérítési igény</w:t>
            </w:r>
          </w:p>
        </w:tc>
        <w:tc>
          <w:tcPr>
            <w:tcW w:w="1180" w:type="dxa"/>
            <w:tcBorders>
              <w:top w:val="nil"/>
              <w:left w:val="nil"/>
              <w:bottom w:val="single" w:sz="8" w:space="0" w:color="auto"/>
              <w:right w:val="single" w:sz="8" w:space="0" w:color="auto"/>
            </w:tcBorders>
            <w:shd w:val="clear" w:color="000000" w:fill="A6A6A6"/>
            <w:noWrap/>
            <w:vAlign w:val="center"/>
            <w:hideMark/>
          </w:tcPr>
          <w:p w14:paraId="100D475A"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2 156</w:t>
            </w:r>
          </w:p>
        </w:tc>
        <w:tc>
          <w:tcPr>
            <w:tcW w:w="1180" w:type="dxa"/>
            <w:tcBorders>
              <w:top w:val="nil"/>
              <w:left w:val="nil"/>
              <w:bottom w:val="single" w:sz="8" w:space="0" w:color="auto"/>
              <w:right w:val="single" w:sz="8" w:space="0" w:color="auto"/>
            </w:tcBorders>
            <w:shd w:val="clear" w:color="000000" w:fill="A6A6A6"/>
            <w:noWrap/>
            <w:vAlign w:val="center"/>
            <w:hideMark/>
          </w:tcPr>
          <w:p w14:paraId="6876F88C"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1 997</w:t>
            </w:r>
          </w:p>
        </w:tc>
      </w:tr>
      <w:tr w:rsidR="00637521" w:rsidRPr="00226886" w14:paraId="458B0A36" w14:textId="77777777" w:rsidTr="009752B4">
        <w:trPr>
          <w:trHeight w:val="615"/>
          <w:jc w:val="center"/>
        </w:trPr>
        <w:tc>
          <w:tcPr>
            <w:tcW w:w="660" w:type="dxa"/>
            <w:tcBorders>
              <w:top w:val="nil"/>
              <w:left w:val="single" w:sz="8" w:space="0" w:color="auto"/>
              <w:bottom w:val="single" w:sz="8" w:space="0" w:color="auto"/>
              <w:right w:val="single" w:sz="8" w:space="0" w:color="auto"/>
            </w:tcBorders>
            <w:shd w:val="clear" w:color="000000" w:fill="A6A6A6"/>
            <w:noWrap/>
            <w:vAlign w:val="center"/>
            <w:hideMark/>
          </w:tcPr>
          <w:p w14:paraId="60E2C43F" w14:textId="77777777" w:rsidR="00637521" w:rsidRPr="00C57121" w:rsidRDefault="00637521" w:rsidP="009752B4">
            <w:pPr>
              <w:spacing w:after="0" w:line="240" w:lineRule="auto"/>
              <w:jc w:val="center"/>
              <w:rPr>
                <w:rFonts w:cs="Arial"/>
                <w:b/>
                <w:bCs/>
                <w:color w:val="FFFFFF"/>
                <w:lang w:eastAsia="hu-HU"/>
              </w:rPr>
            </w:pPr>
            <w:r w:rsidRPr="00C57121">
              <w:rPr>
                <w:rFonts w:cs="Arial"/>
                <w:b/>
                <w:bCs/>
                <w:color w:val="FFFFFF"/>
                <w:lang w:eastAsia="hu-HU"/>
              </w:rPr>
              <w:t>64.</w:t>
            </w:r>
          </w:p>
        </w:tc>
        <w:tc>
          <w:tcPr>
            <w:tcW w:w="5660" w:type="dxa"/>
            <w:tcBorders>
              <w:top w:val="nil"/>
              <w:left w:val="nil"/>
              <w:bottom w:val="single" w:sz="8" w:space="0" w:color="auto"/>
              <w:right w:val="single" w:sz="8" w:space="0" w:color="auto"/>
            </w:tcBorders>
            <w:shd w:val="clear" w:color="000000" w:fill="A6A6A6"/>
            <w:vAlign w:val="center"/>
            <w:hideMark/>
          </w:tcPr>
          <w:p w14:paraId="768F8C5C" w14:textId="77777777" w:rsidR="00637521" w:rsidRPr="00226886" w:rsidRDefault="00637521" w:rsidP="009752B4">
            <w:pPr>
              <w:spacing w:after="0" w:line="240" w:lineRule="auto"/>
              <w:rPr>
                <w:rFonts w:ascii="Arial" w:hAnsi="Arial" w:cs="Arial"/>
                <w:b/>
                <w:bCs/>
                <w:color w:val="FFFFFF"/>
                <w:lang w:eastAsia="hu-HU"/>
              </w:rPr>
            </w:pPr>
            <w:r w:rsidRPr="00226886">
              <w:rPr>
                <w:rFonts w:ascii="Arial" w:hAnsi="Arial" w:cs="Arial"/>
                <w:b/>
                <w:bCs/>
                <w:color w:val="FFFFFF"/>
                <w:lang w:eastAsia="hu-HU"/>
              </w:rPr>
              <w:t>Nullszaldós működéshez szükséges további önkormányzati támogatás</w:t>
            </w:r>
          </w:p>
        </w:tc>
        <w:tc>
          <w:tcPr>
            <w:tcW w:w="1180" w:type="dxa"/>
            <w:tcBorders>
              <w:top w:val="nil"/>
              <w:left w:val="nil"/>
              <w:bottom w:val="single" w:sz="8" w:space="0" w:color="auto"/>
              <w:right w:val="single" w:sz="8" w:space="0" w:color="auto"/>
            </w:tcBorders>
            <w:shd w:val="clear" w:color="000000" w:fill="A6A6A6"/>
            <w:noWrap/>
            <w:vAlign w:val="center"/>
            <w:hideMark/>
          </w:tcPr>
          <w:p w14:paraId="7C089FB4"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4 158</w:t>
            </w:r>
          </w:p>
        </w:tc>
        <w:tc>
          <w:tcPr>
            <w:tcW w:w="1180" w:type="dxa"/>
            <w:tcBorders>
              <w:top w:val="nil"/>
              <w:left w:val="nil"/>
              <w:bottom w:val="single" w:sz="8" w:space="0" w:color="auto"/>
              <w:right w:val="single" w:sz="8" w:space="0" w:color="auto"/>
            </w:tcBorders>
            <w:shd w:val="clear" w:color="000000" w:fill="A6A6A6"/>
            <w:noWrap/>
            <w:vAlign w:val="center"/>
            <w:hideMark/>
          </w:tcPr>
          <w:p w14:paraId="71E3A703"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2 984</w:t>
            </w:r>
          </w:p>
        </w:tc>
      </w:tr>
      <w:tr w:rsidR="00637521" w:rsidRPr="00226886" w14:paraId="4A65592E" w14:textId="77777777" w:rsidTr="009752B4">
        <w:trPr>
          <w:trHeight w:val="315"/>
          <w:jc w:val="center"/>
        </w:trPr>
        <w:tc>
          <w:tcPr>
            <w:tcW w:w="660" w:type="dxa"/>
            <w:tcBorders>
              <w:top w:val="nil"/>
              <w:left w:val="single" w:sz="8" w:space="0" w:color="auto"/>
              <w:bottom w:val="single" w:sz="8" w:space="0" w:color="auto"/>
              <w:right w:val="single" w:sz="8" w:space="0" w:color="auto"/>
            </w:tcBorders>
            <w:shd w:val="clear" w:color="000000" w:fill="A6A6A6"/>
            <w:noWrap/>
            <w:vAlign w:val="center"/>
            <w:hideMark/>
          </w:tcPr>
          <w:p w14:paraId="021397A8" w14:textId="77777777" w:rsidR="00637521" w:rsidRPr="00C57121" w:rsidRDefault="00637521" w:rsidP="009752B4">
            <w:pPr>
              <w:spacing w:after="0" w:line="240" w:lineRule="auto"/>
              <w:jc w:val="center"/>
              <w:rPr>
                <w:rFonts w:cs="Arial"/>
                <w:b/>
                <w:bCs/>
                <w:color w:val="FFFFFF"/>
                <w:lang w:eastAsia="hu-HU"/>
              </w:rPr>
            </w:pPr>
            <w:r w:rsidRPr="00C57121">
              <w:rPr>
                <w:rFonts w:cs="Arial"/>
                <w:b/>
                <w:bCs/>
                <w:color w:val="FFFFFF"/>
                <w:lang w:eastAsia="hu-HU"/>
              </w:rPr>
              <w:t>65.</w:t>
            </w:r>
          </w:p>
        </w:tc>
        <w:tc>
          <w:tcPr>
            <w:tcW w:w="5660" w:type="dxa"/>
            <w:tcBorders>
              <w:top w:val="nil"/>
              <w:left w:val="nil"/>
              <w:bottom w:val="single" w:sz="8" w:space="0" w:color="auto"/>
              <w:right w:val="single" w:sz="8" w:space="0" w:color="auto"/>
            </w:tcBorders>
            <w:shd w:val="clear" w:color="000000" w:fill="A6A6A6"/>
            <w:vAlign w:val="center"/>
            <w:hideMark/>
          </w:tcPr>
          <w:p w14:paraId="44ADB9EF" w14:textId="77777777" w:rsidR="00637521" w:rsidRPr="00226886" w:rsidRDefault="00637521" w:rsidP="009752B4">
            <w:pPr>
              <w:spacing w:after="0" w:line="240" w:lineRule="auto"/>
              <w:rPr>
                <w:rFonts w:ascii="Arial" w:hAnsi="Arial" w:cs="Arial"/>
                <w:b/>
                <w:bCs/>
                <w:color w:val="FFFFFF"/>
                <w:lang w:eastAsia="hu-HU"/>
              </w:rPr>
            </w:pPr>
            <w:r w:rsidRPr="00226886">
              <w:rPr>
                <w:rFonts w:ascii="Arial" w:hAnsi="Arial" w:cs="Arial"/>
                <w:b/>
                <w:bCs/>
                <w:color w:val="FFFFFF"/>
                <w:lang w:eastAsia="hu-HU"/>
              </w:rPr>
              <w:t>Önkormányzati támogatási igény összesen:</w:t>
            </w:r>
          </w:p>
        </w:tc>
        <w:tc>
          <w:tcPr>
            <w:tcW w:w="1180" w:type="dxa"/>
            <w:tcBorders>
              <w:top w:val="nil"/>
              <w:left w:val="nil"/>
              <w:bottom w:val="single" w:sz="8" w:space="0" w:color="auto"/>
              <w:right w:val="single" w:sz="8" w:space="0" w:color="auto"/>
            </w:tcBorders>
            <w:shd w:val="clear" w:color="000000" w:fill="A6A6A6"/>
            <w:noWrap/>
            <w:vAlign w:val="center"/>
            <w:hideMark/>
          </w:tcPr>
          <w:p w14:paraId="57C2DE9E"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 </w:t>
            </w:r>
          </w:p>
        </w:tc>
        <w:tc>
          <w:tcPr>
            <w:tcW w:w="1180" w:type="dxa"/>
            <w:tcBorders>
              <w:top w:val="nil"/>
              <w:left w:val="nil"/>
              <w:bottom w:val="single" w:sz="8" w:space="0" w:color="auto"/>
              <w:right w:val="single" w:sz="8" w:space="0" w:color="auto"/>
            </w:tcBorders>
            <w:shd w:val="clear" w:color="000000" w:fill="A6A6A6"/>
            <w:noWrap/>
            <w:vAlign w:val="center"/>
            <w:hideMark/>
          </w:tcPr>
          <w:p w14:paraId="69E3273E" w14:textId="77777777" w:rsidR="00637521" w:rsidRPr="00226886" w:rsidRDefault="00637521" w:rsidP="009752B4">
            <w:pPr>
              <w:spacing w:after="0" w:line="240" w:lineRule="auto"/>
              <w:jc w:val="right"/>
              <w:rPr>
                <w:rFonts w:ascii="Arial" w:hAnsi="Arial" w:cs="Arial"/>
                <w:b/>
                <w:bCs/>
                <w:color w:val="FFFFFF"/>
                <w:lang w:eastAsia="hu-HU"/>
              </w:rPr>
            </w:pPr>
            <w:r w:rsidRPr="00226886">
              <w:rPr>
                <w:rFonts w:ascii="Arial" w:hAnsi="Arial" w:cs="Arial"/>
                <w:b/>
                <w:bCs/>
                <w:color w:val="FFFFFF"/>
                <w:lang w:eastAsia="hu-HU"/>
              </w:rPr>
              <w:t>4 981</w:t>
            </w:r>
          </w:p>
        </w:tc>
      </w:tr>
    </w:tbl>
    <w:p w14:paraId="2D1B0384" w14:textId="77777777" w:rsidR="00637521" w:rsidRPr="00C57121" w:rsidRDefault="00637521" w:rsidP="00637521">
      <w:pPr>
        <w:spacing w:after="0" w:line="240" w:lineRule="auto"/>
        <w:jc w:val="center"/>
        <w:rPr>
          <w:rFonts w:ascii="Times New Roman" w:hAnsi="Times New Roman"/>
        </w:rPr>
      </w:pPr>
    </w:p>
    <w:p w14:paraId="0062B593" w14:textId="77777777" w:rsidR="005574FA" w:rsidRPr="005574FA" w:rsidRDefault="005574FA" w:rsidP="00637521">
      <w:pPr>
        <w:spacing w:after="0"/>
        <w:jc w:val="both"/>
        <w:rPr>
          <w:rFonts w:ascii="Arial" w:eastAsia="Calibri" w:hAnsi="Arial" w:cs="Arial"/>
          <w:sz w:val="24"/>
          <w:szCs w:val="24"/>
        </w:rPr>
      </w:pPr>
    </w:p>
    <w:sectPr w:rsidR="005574FA" w:rsidRPr="005574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UrsaMaior">
    <w:altName w:val="Times New Roman"/>
    <w:charset w:val="EE"/>
    <w:family w:val="auto"/>
    <w:pitch w:val="variable"/>
    <w:sig w:usb0="A000002F" w:usb1="5000204A" w:usb2="00000000" w:usb3="00000000" w:csb0="00000193"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37180"/>
    <w:multiLevelType w:val="singleLevel"/>
    <w:tmpl w:val="A3BCDBF4"/>
    <w:lvl w:ilvl="0">
      <w:start w:val="1"/>
      <w:numFmt w:val="bullet"/>
      <w:pStyle w:val="felsorols"/>
      <w:lvlText w:val=""/>
      <w:lvlJc w:val="left"/>
      <w:pPr>
        <w:tabs>
          <w:tab w:val="num" w:pos="1134"/>
        </w:tabs>
        <w:ind w:left="1134" w:hanging="425"/>
      </w:pPr>
      <w:rPr>
        <w:rFonts w:ascii="Wingdings" w:hAnsi="Wingdings" w:hint="default"/>
        <w:b w:val="0"/>
        <w:i w:val="0"/>
        <w:sz w:val="20"/>
      </w:rPr>
    </w:lvl>
  </w:abstractNum>
  <w:abstractNum w:abstractNumId="1" w15:restartNumberingAfterBreak="0">
    <w:nsid w:val="1EA84F02"/>
    <w:multiLevelType w:val="multilevel"/>
    <w:tmpl w:val="CF5239E2"/>
    <w:lvl w:ilvl="0">
      <w:start w:val="1"/>
      <w:numFmt w:val="decimal"/>
      <w:pStyle w:val="Cmsor1"/>
      <w:lvlText w:val="%1."/>
      <w:lvlJc w:val="left"/>
      <w:pPr>
        <w:ind w:left="502" w:hanging="360"/>
      </w:pPr>
      <w:rPr>
        <w:rFonts w:ascii="Arial" w:hAnsi="Arial" w:hint="default"/>
        <w:b/>
        <w:sz w:val="28"/>
        <w:szCs w:val="28"/>
      </w:rPr>
    </w:lvl>
    <w:lvl w:ilvl="1">
      <w:start w:val="1"/>
      <w:numFmt w:val="decimal"/>
      <w:pStyle w:val="Cmsor2"/>
      <w:lvlText w:val="%1.%2"/>
      <w:lvlJc w:val="left"/>
      <w:pPr>
        <w:tabs>
          <w:tab w:val="num" w:pos="576"/>
        </w:tabs>
        <w:ind w:left="576" w:hanging="576"/>
      </w:pPr>
      <w:rPr>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msor3"/>
      <w:lvlText w:val="%1.%2.%3"/>
      <w:lvlJc w:val="left"/>
      <w:pPr>
        <w:tabs>
          <w:tab w:val="num" w:pos="5824"/>
        </w:tabs>
        <w:ind w:left="5824" w:hanging="720"/>
      </w:pPr>
      <w:rPr>
        <w:rFonts w:hint="default"/>
      </w:rPr>
    </w:lvl>
    <w:lvl w:ilvl="3">
      <w:start w:val="1"/>
      <w:numFmt w:val="decimal"/>
      <w:pStyle w:val="Cmsor4"/>
      <w:lvlText w:val="%1.%2.%3.%4"/>
      <w:lvlJc w:val="left"/>
      <w:pPr>
        <w:tabs>
          <w:tab w:val="num" w:pos="864"/>
        </w:tabs>
        <w:ind w:left="864" w:hanging="864"/>
      </w:pPr>
      <w:rPr>
        <w:rFonts w:hint="default"/>
      </w:rPr>
    </w:lvl>
    <w:lvl w:ilvl="4">
      <w:start w:val="1"/>
      <w:numFmt w:val="decimal"/>
      <w:pStyle w:val="Cmsor5"/>
      <w:lvlText w:val="%1.%2.%3.%4.%5"/>
      <w:lvlJc w:val="left"/>
      <w:pPr>
        <w:tabs>
          <w:tab w:val="num" w:pos="1908"/>
        </w:tabs>
        <w:ind w:left="19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2" w15:restartNumberingAfterBreak="0">
    <w:nsid w:val="21130C08"/>
    <w:multiLevelType w:val="hybridMultilevel"/>
    <w:tmpl w:val="94C869FA"/>
    <w:lvl w:ilvl="0" w:tplc="F43897BA">
      <w:start w:val="1"/>
      <w:numFmt w:val="bullet"/>
      <w:lvlText w:val="-"/>
      <w:lvlJc w:val="left"/>
      <w:pPr>
        <w:tabs>
          <w:tab w:val="num" w:pos="360"/>
        </w:tabs>
        <w:ind w:left="284" w:hanging="284"/>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5076597"/>
    <w:multiLevelType w:val="hybridMultilevel"/>
    <w:tmpl w:val="69D6D1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FA"/>
    <w:rsid w:val="000848B4"/>
    <w:rsid w:val="00132954"/>
    <w:rsid w:val="001621F7"/>
    <w:rsid w:val="003110E1"/>
    <w:rsid w:val="0034541F"/>
    <w:rsid w:val="003543AB"/>
    <w:rsid w:val="003F259F"/>
    <w:rsid w:val="0045297E"/>
    <w:rsid w:val="004C615C"/>
    <w:rsid w:val="004D257B"/>
    <w:rsid w:val="005574FA"/>
    <w:rsid w:val="00596364"/>
    <w:rsid w:val="0059744E"/>
    <w:rsid w:val="00626929"/>
    <w:rsid w:val="00637521"/>
    <w:rsid w:val="006666F4"/>
    <w:rsid w:val="00686436"/>
    <w:rsid w:val="0072798D"/>
    <w:rsid w:val="00775944"/>
    <w:rsid w:val="0078570A"/>
    <w:rsid w:val="007A7C4D"/>
    <w:rsid w:val="00822EEA"/>
    <w:rsid w:val="008D2ABB"/>
    <w:rsid w:val="008E1F6B"/>
    <w:rsid w:val="008E2BE6"/>
    <w:rsid w:val="00973D80"/>
    <w:rsid w:val="009752B4"/>
    <w:rsid w:val="009A5F9B"/>
    <w:rsid w:val="00A46EB5"/>
    <w:rsid w:val="00B248BA"/>
    <w:rsid w:val="00B50160"/>
    <w:rsid w:val="00BB4E2D"/>
    <w:rsid w:val="00BF6D9D"/>
    <w:rsid w:val="00C0758C"/>
    <w:rsid w:val="00C11282"/>
    <w:rsid w:val="00C447BC"/>
    <w:rsid w:val="00C47FF0"/>
    <w:rsid w:val="00C54AB1"/>
    <w:rsid w:val="00C60FEF"/>
    <w:rsid w:val="00C80542"/>
    <w:rsid w:val="00CC1413"/>
    <w:rsid w:val="00D9498D"/>
    <w:rsid w:val="00DD18F8"/>
    <w:rsid w:val="00E21A03"/>
    <w:rsid w:val="00E4141A"/>
    <w:rsid w:val="00E546EE"/>
    <w:rsid w:val="00ED46BE"/>
    <w:rsid w:val="00F17796"/>
    <w:rsid w:val="00F33EC8"/>
    <w:rsid w:val="00FF316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4056317"/>
  <w15:chartTrackingRefBased/>
  <w15:docId w15:val="{C2A9C324-B8A1-4D6C-B056-F5791933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qFormat/>
    <w:rsid w:val="00637521"/>
    <w:pPr>
      <w:keepNext/>
      <w:pageBreakBefore/>
      <w:numPr>
        <w:numId w:val="2"/>
      </w:numPr>
      <w:spacing w:before="240" w:after="60" w:line="240" w:lineRule="auto"/>
      <w:jc w:val="both"/>
      <w:outlineLvl w:val="0"/>
    </w:pPr>
    <w:rPr>
      <w:rFonts w:ascii="Arial" w:eastAsia="Times New Roman" w:hAnsi="Arial" w:cs="Arial"/>
      <w:b/>
      <w:bCs/>
      <w:kern w:val="32"/>
      <w:sz w:val="28"/>
      <w:szCs w:val="32"/>
      <w:lang w:eastAsia="de-DE"/>
    </w:rPr>
  </w:style>
  <w:style w:type="paragraph" w:styleId="Cmsor2">
    <w:name w:val="heading 2"/>
    <w:basedOn w:val="Norml"/>
    <w:next w:val="Norml"/>
    <w:link w:val="Cmsor2Char"/>
    <w:qFormat/>
    <w:rsid w:val="00637521"/>
    <w:pPr>
      <w:keepNext/>
      <w:numPr>
        <w:ilvl w:val="1"/>
        <w:numId w:val="2"/>
      </w:numPr>
      <w:tabs>
        <w:tab w:val="left" w:pos="680"/>
      </w:tabs>
      <w:spacing w:before="240" w:after="60" w:line="240" w:lineRule="auto"/>
      <w:jc w:val="both"/>
      <w:outlineLvl w:val="1"/>
    </w:pPr>
    <w:rPr>
      <w:rFonts w:ascii="Arial" w:eastAsia="Times New Roman" w:hAnsi="Arial" w:cs="Arial"/>
      <w:b/>
      <w:bCs/>
      <w:iCs/>
      <w:sz w:val="26"/>
      <w:szCs w:val="28"/>
      <w:lang w:eastAsia="de-DE"/>
    </w:rPr>
  </w:style>
  <w:style w:type="paragraph" w:styleId="Cmsor3">
    <w:name w:val="heading 3"/>
    <w:basedOn w:val="Norml"/>
    <w:next w:val="Norml"/>
    <w:link w:val="Cmsor3Char"/>
    <w:qFormat/>
    <w:rsid w:val="00637521"/>
    <w:pPr>
      <w:keepNext/>
      <w:numPr>
        <w:ilvl w:val="2"/>
        <w:numId w:val="2"/>
      </w:numPr>
      <w:tabs>
        <w:tab w:val="clear" w:pos="5824"/>
        <w:tab w:val="num" w:pos="720"/>
        <w:tab w:val="left" w:pos="964"/>
      </w:tabs>
      <w:spacing w:before="240" w:after="60" w:line="240" w:lineRule="auto"/>
      <w:ind w:left="720"/>
      <w:outlineLvl w:val="2"/>
    </w:pPr>
    <w:rPr>
      <w:rFonts w:ascii="Arial" w:eastAsia="Times New Roman" w:hAnsi="Arial" w:cs="Arial"/>
      <w:b/>
      <w:bCs/>
      <w:sz w:val="24"/>
      <w:szCs w:val="26"/>
      <w:lang w:eastAsia="de-DE"/>
    </w:rPr>
  </w:style>
  <w:style w:type="paragraph" w:styleId="Cmsor4">
    <w:name w:val="heading 4"/>
    <w:basedOn w:val="Norml"/>
    <w:next w:val="Norml"/>
    <w:link w:val="Cmsor4Char"/>
    <w:qFormat/>
    <w:rsid w:val="00637521"/>
    <w:pPr>
      <w:keepNext/>
      <w:numPr>
        <w:ilvl w:val="3"/>
        <w:numId w:val="2"/>
      </w:numPr>
      <w:spacing w:before="240" w:after="60" w:line="240" w:lineRule="auto"/>
      <w:outlineLvl w:val="3"/>
    </w:pPr>
    <w:rPr>
      <w:rFonts w:ascii="Arial" w:eastAsia="Times New Roman" w:hAnsi="Arial" w:cs="Times New Roman"/>
      <w:b/>
      <w:bCs/>
      <w:lang w:eastAsia="de-DE"/>
    </w:rPr>
  </w:style>
  <w:style w:type="paragraph" w:styleId="Cmsor5">
    <w:name w:val="heading 5"/>
    <w:basedOn w:val="Norml"/>
    <w:next w:val="Norml"/>
    <w:link w:val="Cmsor5Char"/>
    <w:qFormat/>
    <w:rsid w:val="00637521"/>
    <w:pPr>
      <w:numPr>
        <w:ilvl w:val="4"/>
        <w:numId w:val="2"/>
      </w:numPr>
      <w:spacing w:before="240" w:after="60" w:line="240" w:lineRule="auto"/>
      <w:outlineLvl w:val="4"/>
    </w:pPr>
    <w:rPr>
      <w:rFonts w:ascii="Arial" w:eastAsia="Times New Roman" w:hAnsi="Arial" w:cs="Times New Roman"/>
      <w:b/>
      <w:bCs/>
      <w:i/>
      <w:iCs/>
      <w:sz w:val="26"/>
      <w:szCs w:val="26"/>
      <w:lang w:eastAsia="de-DE"/>
    </w:rPr>
  </w:style>
  <w:style w:type="paragraph" w:styleId="Cmsor6">
    <w:name w:val="heading 6"/>
    <w:basedOn w:val="Norml"/>
    <w:next w:val="Norml"/>
    <w:link w:val="Cmsor6Char"/>
    <w:qFormat/>
    <w:rsid w:val="00637521"/>
    <w:pPr>
      <w:numPr>
        <w:ilvl w:val="5"/>
        <w:numId w:val="2"/>
      </w:numPr>
      <w:spacing w:before="240" w:after="60" w:line="240" w:lineRule="auto"/>
      <w:outlineLvl w:val="5"/>
    </w:pPr>
    <w:rPr>
      <w:rFonts w:ascii="Arial" w:eastAsia="Times New Roman" w:hAnsi="Arial" w:cs="Times New Roman"/>
      <w:b/>
      <w:bCs/>
      <w:lang w:eastAsia="de-DE"/>
    </w:rPr>
  </w:style>
  <w:style w:type="paragraph" w:styleId="Cmsor7">
    <w:name w:val="heading 7"/>
    <w:basedOn w:val="Norml"/>
    <w:next w:val="Norml"/>
    <w:link w:val="Cmsor7Char"/>
    <w:qFormat/>
    <w:rsid w:val="00637521"/>
    <w:pPr>
      <w:numPr>
        <w:ilvl w:val="6"/>
        <w:numId w:val="2"/>
      </w:numPr>
      <w:spacing w:before="240" w:after="60" w:line="240" w:lineRule="auto"/>
      <w:outlineLvl w:val="6"/>
    </w:pPr>
    <w:rPr>
      <w:rFonts w:ascii="Arial" w:eastAsia="Times New Roman" w:hAnsi="Arial" w:cs="Times New Roman"/>
      <w:szCs w:val="24"/>
      <w:lang w:eastAsia="de-DE"/>
    </w:rPr>
  </w:style>
  <w:style w:type="paragraph" w:styleId="Cmsor8">
    <w:name w:val="heading 8"/>
    <w:basedOn w:val="Norml"/>
    <w:next w:val="Norml"/>
    <w:link w:val="Cmsor8Char"/>
    <w:qFormat/>
    <w:rsid w:val="00637521"/>
    <w:pPr>
      <w:numPr>
        <w:ilvl w:val="7"/>
        <w:numId w:val="2"/>
      </w:numPr>
      <w:spacing w:before="240" w:after="60" w:line="240" w:lineRule="auto"/>
      <w:outlineLvl w:val="7"/>
    </w:pPr>
    <w:rPr>
      <w:rFonts w:ascii="Arial" w:eastAsia="Times New Roman" w:hAnsi="Arial" w:cs="Times New Roman"/>
      <w:i/>
      <w:iCs/>
      <w:szCs w:val="24"/>
      <w:lang w:eastAsia="de-DE"/>
    </w:rPr>
  </w:style>
  <w:style w:type="paragraph" w:styleId="Cmsor9">
    <w:name w:val="heading 9"/>
    <w:basedOn w:val="Norml"/>
    <w:next w:val="Norml"/>
    <w:link w:val="Cmsor9Char"/>
    <w:qFormat/>
    <w:rsid w:val="00637521"/>
    <w:pPr>
      <w:numPr>
        <w:ilvl w:val="8"/>
        <w:numId w:val="2"/>
      </w:numPr>
      <w:spacing w:before="240" w:after="60" w:line="240" w:lineRule="auto"/>
      <w:outlineLvl w:val="8"/>
    </w:pPr>
    <w:rPr>
      <w:rFonts w:ascii="Arial" w:eastAsia="Times New Roman" w:hAnsi="Arial" w:cs="Arial"/>
      <w:lang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55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596364"/>
    <w:pPr>
      <w:ind w:left="720"/>
      <w:contextualSpacing/>
    </w:pPr>
  </w:style>
  <w:style w:type="paragraph" w:customStyle="1" w:styleId="rtejustify">
    <w:name w:val="rtejustify"/>
    <w:basedOn w:val="Norml"/>
    <w:rsid w:val="00CC1413"/>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CC1413"/>
    <w:rPr>
      <w:b/>
      <w:bCs/>
    </w:rPr>
  </w:style>
  <w:style w:type="character" w:customStyle="1" w:styleId="elterjesztscm2">
    <w:name w:val="előterjesztés cím2"/>
    <w:basedOn w:val="Bekezdsalapbettpusa"/>
    <w:uiPriority w:val="1"/>
    <w:rsid w:val="00B248BA"/>
    <w:rPr>
      <w:rFonts w:ascii="Arial" w:hAnsi="Arial"/>
      <w:b/>
      <w:sz w:val="24"/>
      <w:u w:val="single"/>
    </w:rPr>
  </w:style>
  <w:style w:type="paragraph" w:customStyle="1" w:styleId="xl38">
    <w:name w:val="xl38"/>
    <w:basedOn w:val="Norml"/>
    <w:rsid w:val="004C615C"/>
    <w:pPr>
      <w:spacing w:before="100" w:beforeAutospacing="1" w:after="100" w:afterAutospacing="1" w:line="240" w:lineRule="auto"/>
    </w:pPr>
    <w:rPr>
      <w:rFonts w:ascii="Arial" w:eastAsia="Arial Unicode MS" w:hAnsi="Arial" w:cs="Arial"/>
      <w:sz w:val="24"/>
      <w:szCs w:val="24"/>
      <w:lang w:eastAsia="hu-HU"/>
    </w:rPr>
  </w:style>
  <w:style w:type="character" w:customStyle="1" w:styleId="Cmsor1Char">
    <w:name w:val="Címsor 1 Char"/>
    <w:basedOn w:val="Bekezdsalapbettpusa"/>
    <w:link w:val="Cmsor1"/>
    <w:rsid w:val="00637521"/>
    <w:rPr>
      <w:rFonts w:ascii="Arial" w:eastAsia="Times New Roman" w:hAnsi="Arial" w:cs="Arial"/>
      <w:b/>
      <w:bCs/>
      <w:kern w:val="32"/>
      <w:sz w:val="28"/>
      <w:szCs w:val="32"/>
      <w:lang w:eastAsia="de-DE"/>
    </w:rPr>
  </w:style>
  <w:style w:type="character" w:customStyle="1" w:styleId="Cmsor2Char">
    <w:name w:val="Címsor 2 Char"/>
    <w:basedOn w:val="Bekezdsalapbettpusa"/>
    <w:link w:val="Cmsor2"/>
    <w:rsid w:val="00637521"/>
    <w:rPr>
      <w:rFonts w:ascii="Arial" w:eastAsia="Times New Roman" w:hAnsi="Arial" w:cs="Arial"/>
      <w:b/>
      <w:bCs/>
      <w:iCs/>
      <w:sz w:val="26"/>
      <w:szCs w:val="28"/>
      <w:lang w:eastAsia="de-DE"/>
    </w:rPr>
  </w:style>
  <w:style w:type="character" w:customStyle="1" w:styleId="Cmsor3Char">
    <w:name w:val="Címsor 3 Char"/>
    <w:basedOn w:val="Bekezdsalapbettpusa"/>
    <w:link w:val="Cmsor3"/>
    <w:rsid w:val="00637521"/>
    <w:rPr>
      <w:rFonts w:ascii="Arial" w:eastAsia="Times New Roman" w:hAnsi="Arial" w:cs="Arial"/>
      <w:b/>
      <w:bCs/>
      <w:sz w:val="24"/>
      <w:szCs w:val="26"/>
      <w:lang w:eastAsia="de-DE"/>
    </w:rPr>
  </w:style>
  <w:style w:type="character" w:customStyle="1" w:styleId="Cmsor4Char">
    <w:name w:val="Címsor 4 Char"/>
    <w:basedOn w:val="Bekezdsalapbettpusa"/>
    <w:link w:val="Cmsor4"/>
    <w:rsid w:val="00637521"/>
    <w:rPr>
      <w:rFonts w:ascii="Arial" w:eastAsia="Times New Roman" w:hAnsi="Arial" w:cs="Times New Roman"/>
      <w:b/>
      <w:bCs/>
      <w:lang w:eastAsia="de-DE"/>
    </w:rPr>
  </w:style>
  <w:style w:type="character" w:customStyle="1" w:styleId="Cmsor5Char">
    <w:name w:val="Címsor 5 Char"/>
    <w:basedOn w:val="Bekezdsalapbettpusa"/>
    <w:link w:val="Cmsor5"/>
    <w:rsid w:val="00637521"/>
    <w:rPr>
      <w:rFonts w:ascii="Arial" w:eastAsia="Times New Roman" w:hAnsi="Arial" w:cs="Times New Roman"/>
      <w:b/>
      <w:bCs/>
      <w:i/>
      <w:iCs/>
      <w:sz w:val="26"/>
      <w:szCs w:val="26"/>
      <w:lang w:eastAsia="de-DE"/>
    </w:rPr>
  </w:style>
  <w:style w:type="character" w:customStyle="1" w:styleId="Cmsor6Char">
    <w:name w:val="Címsor 6 Char"/>
    <w:basedOn w:val="Bekezdsalapbettpusa"/>
    <w:link w:val="Cmsor6"/>
    <w:rsid w:val="00637521"/>
    <w:rPr>
      <w:rFonts w:ascii="Arial" w:eastAsia="Times New Roman" w:hAnsi="Arial" w:cs="Times New Roman"/>
      <w:b/>
      <w:bCs/>
      <w:lang w:eastAsia="de-DE"/>
    </w:rPr>
  </w:style>
  <w:style w:type="character" w:customStyle="1" w:styleId="Cmsor7Char">
    <w:name w:val="Címsor 7 Char"/>
    <w:basedOn w:val="Bekezdsalapbettpusa"/>
    <w:link w:val="Cmsor7"/>
    <w:rsid w:val="00637521"/>
    <w:rPr>
      <w:rFonts w:ascii="Arial" w:eastAsia="Times New Roman" w:hAnsi="Arial" w:cs="Times New Roman"/>
      <w:szCs w:val="24"/>
      <w:lang w:eastAsia="de-DE"/>
    </w:rPr>
  </w:style>
  <w:style w:type="character" w:customStyle="1" w:styleId="Cmsor8Char">
    <w:name w:val="Címsor 8 Char"/>
    <w:basedOn w:val="Bekezdsalapbettpusa"/>
    <w:link w:val="Cmsor8"/>
    <w:rsid w:val="00637521"/>
    <w:rPr>
      <w:rFonts w:ascii="Arial" w:eastAsia="Times New Roman" w:hAnsi="Arial" w:cs="Times New Roman"/>
      <w:i/>
      <w:iCs/>
      <w:szCs w:val="24"/>
      <w:lang w:eastAsia="de-DE"/>
    </w:rPr>
  </w:style>
  <w:style w:type="character" w:customStyle="1" w:styleId="Cmsor9Char">
    <w:name w:val="Címsor 9 Char"/>
    <w:basedOn w:val="Bekezdsalapbettpusa"/>
    <w:link w:val="Cmsor9"/>
    <w:rsid w:val="00637521"/>
    <w:rPr>
      <w:rFonts w:ascii="Arial" w:eastAsia="Times New Roman" w:hAnsi="Arial" w:cs="Arial"/>
      <w:lang w:eastAsia="de-DE"/>
    </w:rPr>
  </w:style>
  <w:style w:type="character" w:styleId="Helyrzszveg">
    <w:name w:val="Placeholder Text"/>
    <w:basedOn w:val="Bekezdsalapbettpusa"/>
    <w:uiPriority w:val="99"/>
    <w:semiHidden/>
    <w:rsid w:val="00637521"/>
    <w:rPr>
      <w:color w:val="808080"/>
    </w:rPr>
  </w:style>
  <w:style w:type="paragraph" w:styleId="Nincstrkz">
    <w:name w:val="No Spacing"/>
    <w:uiPriority w:val="1"/>
    <w:qFormat/>
    <w:rsid w:val="00637521"/>
    <w:pPr>
      <w:spacing w:after="0" w:line="240" w:lineRule="auto"/>
    </w:pPr>
    <w:rPr>
      <w:rFonts w:ascii="Calibri" w:eastAsia="Times New Roman" w:hAnsi="Calibri" w:cs="Times New Roman"/>
      <w:lang w:eastAsia="hu-HU"/>
    </w:rPr>
  </w:style>
  <w:style w:type="character" w:customStyle="1" w:styleId="elterjesztscm">
    <w:name w:val="előterjesztés cím"/>
    <w:basedOn w:val="Bekezdsalapbettpusa"/>
    <w:uiPriority w:val="1"/>
    <w:rsid w:val="00637521"/>
    <w:rPr>
      <w:rFonts w:ascii="Arial" w:hAnsi="Arial"/>
      <w:sz w:val="28"/>
    </w:rPr>
  </w:style>
  <w:style w:type="paragraph" w:styleId="lfej">
    <w:name w:val="header"/>
    <w:basedOn w:val="Norml"/>
    <w:link w:val="lfejChar"/>
    <w:unhideWhenUsed/>
    <w:rsid w:val="00637521"/>
    <w:pPr>
      <w:tabs>
        <w:tab w:val="center" w:pos="4536"/>
        <w:tab w:val="right" w:pos="9072"/>
      </w:tabs>
      <w:spacing w:after="0" w:line="240" w:lineRule="auto"/>
    </w:pPr>
  </w:style>
  <w:style w:type="character" w:customStyle="1" w:styleId="lfejChar">
    <w:name w:val="Élőfej Char"/>
    <w:basedOn w:val="Bekezdsalapbettpusa"/>
    <w:link w:val="lfej"/>
    <w:rsid w:val="00637521"/>
  </w:style>
  <w:style w:type="paragraph" w:styleId="llb">
    <w:name w:val="footer"/>
    <w:basedOn w:val="Norml"/>
    <w:link w:val="llbChar"/>
    <w:unhideWhenUsed/>
    <w:rsid w:val="00637521"/>
    <w:pPr>
      <w:tabs>
        <w:tab w:val="center" w:pos="4536"/>
        <w:tab w:val="right" w:pos="9072"/>
      </w:tabs>
      <w:spacing w:after="0" w:line="240" w:lineRule="auto"/>
    </w:pPr>
  </w:style>
  <w:style w:type="character" w:customStyle="1" w:styleId="llbChar">
    <w:name w:val="Élőláb Char"/>
    <w:basedOn w:val="Bekezdsalapbettpusa"/>
    <w:link w:val="llb"/>
    <w:rsid w:val="00637521"/>
  </w:style>
  <w:style w:type="paragraph" w:styleId="Buborkszveg">
    <w:name w:val="Balloon Text"/>
    <w:basedOn w:val="Norml"/>
    <w:link w:val="BuborkszvegChar"/>
    <w:semiHidden/>
    <w:unhideWhenUsed/>
    <w:rsid w:val="00637521"/>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semiHidden/>
    <w:rsid w:val="00637521"/>
    <w:rPr>
      <w:rFonts w:ascii="Segoe UI" w:hAnsi="Segoe UI" w:cs="Segoe UI"/>
      <w:sz w:val="18"/>
      <w:szCs w:val="18"/>
    </w:rPr>
  </w:style>
  <w:style w:type="character" w:customStyle="1" w:styleId="Stlus1">
    <w:name w:val="Stílus1"/>
    <w:basedOn w:val="elterjesztscm"/>
    <w:uiPriority w:val="1"/>
    <w:rsid w:val="00637521"/>
    <w:rPr>
      <w:rFonts w:ascii="Arial" w:hAnsi="Arial"/>
      <w:b w:val="0"/>
      <w:caps/>
      <w:smallCaps w:val="0"/>
      <w:sz w:val="28"/>
    </w:rPr>
  </w:style>
  <w:style w:type="paragraph" w:customStyle="1" w:styleId="CharCharChar1Char">
    <w:name w:val="Char Char Char1 Char"/>
    <w:basedOn w:val="Norml"/>
    <w:rsid w:val="00637521"/>
    <w:pPr>
      <w:spacing w:line="240" w:lineRule="exact"/>
    </w:pPr>
    <w:rPr>
      <w:rFonts w:ascii="Verdana" w:eastAsia="Times New Roman" w:hAnsi="Verdana" w:cs="Times New Roman"/>
      <w:sz w:val="20"/>
      <w:szCs w:val="20"/>
      <w:lang w:val="en-US"/>
    </w:rPr>
  </w:style>
  <w:style w:type="paragraph" w:styleId="Szvegtrzs">
    <w:name w:val="Body Text"/>
    <w:basedOn w:val="Norml"/>
    <w:link w:val="SzvegtrzsChar"/>
    <w:rsid w:val="00637521"/>
    <w:pPr>
      <w:spacing w:after="0" w:line="240" w:lineRule="auto"/>
    </w:pPr>
    <w:rPr>
      <w:rFonts w:ascii="Arial" w:eastAsia="Times New Roman" w:hAnsi="Arial" w:cs="Times New Roman"/>
      <w:szCs w:val="20"/>
    </w:rPr>
  </w:style>
  <w:style w:type="character" w:customStyle="1" w:styleId="SzvegtrzsChar">
    <w:name w:val="Szövegtörzs Char"/>
    <w:basedOn w:val="Bekezdsalapbettpusa"/>
    <w:link w:val="Szvegtrzs"/>
    <w:rsid w:val="00637521"/>
    <w:rPr>
      <w:rFonts w:ascii="Arial" w:eastAsia="Times New Roman" w:hAnsi="Arial" w:cs="Times New Roman"/>
      <w:szCs w:val="20"/>
    </w:rPr>
  </w:style>
  <w:style w:type="paragraph" w:styleId="Dokumentumtrkp">
    <w:name w:val="Document Map"/>
    <w:basedOn w:val="Norml"/>
    <w:link w:val="DokumentumtrkpChar"/>
    <w:semiHidden/>
    <w:rsid w:val="00637521"/>
    <w:pPr>
      <w:shd w:val="clear" w:color="auto" w:fill="000080"/>
      <w:spacing w:after="0" w:line="240" w:lineRule="auto"/>
    </w:pPr>
    <w:rPr>
      <w:rFonts w:ascii="Tahoma" w:eastAsia="Times New Roman" w:hAnsi="Tahoma" w:cs="Tahoma"/>
      <w:sz w:val="20"/>
      <w:szCs w:val="20"/>
      <w:lang w:eastAsia="de-DE"/>
    </w:rPr>
  </w:style>
  <w:style w:type="character" w:customStyle="1" w:styleId="DokumentumtrkpChar">
    <w:name w:val="Dokumentumtérkép Char"/>
    <w:basedOn w:val="Bekezdsalapbettpusa"/>
    <w:link w:val="Dokumentumtrkp"/>
    <w:semiHidden/>
    <w:rsid w:val="00637521"/>
    <w:rPr>
      <w:rFonts w:ascii="Tahoma" w:eastAsia="Times New Roman" w:hAnsi="Tahoma" w:cs="Tahoma"/>
      <w:sz w:val="20"/>
      <w:szCs w:val="20"/>
      <w:shd w:val="clear" w:color="auto" w:fill="000080"/>
      <w:lang w:eastAsia="de-DE"/>
    </w:rPr>
  </w:style>
  <w:style w:type="paragraph" w:customStyle="1" w:styleId="CharCharCharChar">
    <w:name w:val="Char Char Char Char"/>
    <w:basedOn w:val="Norml"/>
    <w:rsid w:val="00637521"/>
    <w:pPr>
      <w:spacing w:line="240" w:lineRule="exact"/>
    </w:pPr>
    <w:rPr>
      <w:rFonts w:ascii="Verdana" w:eastAsia="Times New Roman" w:hAnsi="Verdana" w:cs="Times New Roman"/>
      <w:sz w:val="20"/>
      <w:szCs w:val="20"/>
      <w:lang w:val="en-US"/>
    </w:rPr>
  </w:style>
  <w:style w:type="character" w:styleId="Hiperhivatkozs">
    <w:name w:val="Hyperlink"/>
    <w:uiPriority w:val="99"/>
    <w:rsid w:val="00637521"/>
    <w:rPr>
      <w:color w:val="0000FF"/>
      <w:u w:val="single"/>
    </w:rPr>
  </w:style>
  <w:style w:type="paragraph" w:styleId="TJ1">
    <w:name w:val="toc 1"/>
    <w:basedOn w:val="Norml"/>
    <w:next w:val="Norml"/>
    <w:autoRedefine/>
    <w:uiPriority w:val="39"/>
    <w:rsid w:val="00637521"/>
    <w:pPr>
      <w:tabs>
        <w:tab w:val="left" w:pos="709"/>
        <w:tab w:val="left" w:pos="1134"/>
        <w:tab w:val="right" w:leader="dot" w:pos="9540"/>
      </w:tabs>
      <w:spacing w:after="120" w:line="240" w:lineRule="auto"/>
      <w:jc w:val="center"/>
    </w:pPr>
    <w:rPr>
      <w:rFonts w:ascii="Arial" w:eastAsia="Times New Roman" w:hAnsi="Arial" w:cs="Arial"/>
      <w:b/>
      <w:iCs/>
      <w:noProof/>
      <w:sz w:val="24"/>
      <w:szCs w:val="24"/>
      <w:lang w:eastAsia="de-DE"/>
    </w:rPr>
  </w:style>
  <w:style w:type="paragraph" w:styleId="TJ2">
    <w:name w:val="toc 2"/>
    <w:basedOn w:val="Norml"/>
    <w:next w:val="Norml"/>
    <w:autoRedefine/>
    <w:uiPriority w:val="39"/>
    <w:rsid w:val="00637521"/>
    <w:pPr>
      <w:tabs>
        <w:tab w:val="left" w:pos="709"/>
        <w:tab w:val="right" w:leader="dot" w:pos="9540"/>
      </w:tabs>
      <w:spacing w:after="0" w:line="360" w:lineRule="auto"/>
      <w:jc w:val="both"/>
    </w:pPr>
    <w:rPr>
      <w:rFonts w:ascii="Arial" w:eastAsia="Times New Roman" w:hAnsi="Arial" w:cs="Times New Roman"/>
      <w:noProof/>
      <w:szCs w:val="24"/>
      <w:lang w:eastAsia="de-DE"/>
    </w:rPr>
  </w:style>
  <w:style w:type="paragraph" w:styleId="TJ3">
    <w:name w:val="toc 3"/>
    <w:basedOn w:val="Norml"/>
    <w:next w:val="Norml"/>
    <w:autoRedefine/>
    <w:uiPriority w:val="39"/>
    <w:rsid w:val="00637521"/>
    <w:pPr>
      <w:tabs>
        <w:tab w:val="left" w:pos="709"/>
        <w:tab w:val="right" w:leader="dot" w:pos="9540"/>
      </w:tabs>
      <w:spacing w:after="0" w:line="360" w:lineRule="auto"/>
    </w:pPr>
    <w:rPr>
      <w:rFonts w:ascii="Arial" w:eastAsia="Times New Roman" w:hAnsi="Arial" w:cs="Arial"/>
      <w:b/>
      <w:noProof/>
      <w:kern w:val="32"/>
      <w:szCs w:val="24"/>
      <w:lang w:eastAsia="de-DE"/>
    </w:rPr>
  </w:style>
  <w:style w:type="paragraph" w:customStyle="1" w:styleId="CharCharChar">
    <w:name w:val="Char Char Char"/>
    <w:basedOn w:val="Norml"/>
    <w:rsid w:val="00637521"/>
    <w:pPr>
      <w:spacing w:line="240" w:lineRule="exact"/>
    </w:pPr>
    <w:rPr>
      <w:rFonts w:ascii="Verdana" w:eastAsia="Times New Roman" w:hAnsi="Verdana" w:cs="Times New Roman"/>
      <w:sz w:val="20"/>
      <w:szCs w:val="20"/>
      <w:lang w:val="en-US"/>
    </w:rPr>
  </w:style>
  <w:style w:type="paragraph" w:styleId="Lbjegyzetszveg">
    <w:name w:val="footnote text"/>
    <w:basedOn w:val="Norml"/>
    <w:link w:val="LbjegyzetszvegChar"/>
    <w:semiHidden/>
    <w:rsid w:val="00637521"/>
    <w:pPr>
      <w:spacing w:after="0" w:line="240" w:lineRule="auto"/>
    </w:pPr>
    <w:rPr>
      <w:rFonts w:ascii="Arial" w:eastAsia="Times New Roman" w:hAnsi="Arial" w:cs="Times New Roman"/>
      <w:sz w:val="20"/>
      <w:szCs w:val="20"/>
      <w:lang w:eastAsia="de-DE"/>
    </w:rPr>
  </w:style>
  <w:style w:type="character" w:customStyle="1" w:styleId="LbjegyzetszvegChar">
    <w:name w:val="Lábjegyzetszöveg Char"/>
    <w:basedOn w:val="Bekezdsalapbettpusa"/>
    <w:link w:val="Lbjegyzetszveg"/>
    <w:semiHidden/>
    <w:rsid w:val="00637521"/>
    <w:rPr>
      <w:rFonts w:ascii="Arial" w:eastAsia="Times New Roman" w:hAnsi="Arial" w:cs="Times New Roman"/>
      <w:sz w:val="20"/>
      <w:szCs w:val="20"/>
      <w:lang w:eastAsia="de-DE"/>
    </w:rPr>
  </w:style>
  <w:style w:type="character" w:styleId="Lbjegyzet-hivatkozs">
    <w:name w:val="footnote reference"/>
    <w:semiHidden/>
    <w:rsid w:val="00637521"/>
    <w:rPr>
      <w:vertAlign w:val="superscript"/>
    </w:rPr>
  </w:style>
  <w:style w:type="character" w:styleId="Oldalszm">
    <w:name w:val="page number"/>
    <w:basedOn w:val="Bekezdsalapbettpusa"/>
    <w:rsid w:val="00637521"/>
  </w:style>
  <w:style w:type="paragraph" w:customStyle="1" w:styleId="gb-tbla">
    <w:name w:val="gb-tábla"/>
    <w:basedOn w:val="Norml"/>
    <w:rsid w:val="00637521"/>
    <w:pPr>
      <w:spacing w:before="60" w:after="60" w:line="240" w:lineRule="auto"/>
      <w:jc w:val="both"/>
    </w:pPr>
    <w:rPr>
      <w:rFonts w:ascii="UrsaMaior" w:eastAsia="Times New Roman" w:hAnsi="UrsaMaior" w:cs="Times New Roman"/>
      <w:sz w:val="20"/>
      <w:szCs w:val="20"/>
      <w:lang w:eastAsia="hu-HU"/>
    </w:rPr>
  </w:style>
  <w:style w:type="paragraph" w:customStyle="1" w:styleId="xl24">
    <w:name w:val="xl24"/>
    <w:basedOn w:val="Norml"/>
    <w:rsid w:val="00637521"/>
    <w:pPr>
      <w:spacing w:before="100" w:beforeAutospacing="1" w:after="100" w:afterAutospacing="1" w:line="240" w:lineRule="auto"/>
      <w:jc w:val="center"/>
    </w:pPr>
    <w:rPr>
      <w:rFonts w:ascii="Arial" w:eastAsia="Arial Unicode MS" w:hAnsi="Arial" w:cs="Arial"/>
      <w:sz w:val="24"/>
      <w:szCs w:val="24"/>
      <w:lang w:eastAsia="hu-HU"/>
    </w:rPr>
  </w:style>
  <w:style w:type="paragraph" w:styleId="Szvegtrzs2">
    <w:name w:val="Body Text 2"/>
    <w:basedOn w:val="Norml"/>
    <w:link w:val="Szvegtrzs2Char"/>
    <w:rsid w:val="00637521"/>
    <w:pPr>
      <w:spacing w:after="0" w:line="240" w:lineRule="auto"/>
    </w:pPr>
    <w:rPr>
      <w:rFonts w:ascii="Arial" w:eastAsia="Times New Roman" w:hAnsi="Arial" w:cs="Times New Roman"/>
      <w:i/>
      <w:szCs w:val="24"/>
      <w:lang w:eastAsia="de-DE"/>
    </w:rPr>
  </w:style>
  <w:style w:type="character" w:customStyle="1" w:styleId="Szvegtrzs2Char">
    <w:name w:val="Szövegtörzs 2 Char"/>
    <w:basedOn w:val="Bekezdsalapbettpusa"/>
    <w:link w:val="Szvegtrzs2"/>
    <w:rsid w:val="00637521"/>
    <w:rPr>
      <w:rFonts w:ascii="Arial" w:eastAsia="Times New Roman" w:hAnsi="Arial" w:cs="Times New Roman"/>
      <w:i/>
      <w:szCs w:val="24"/>
      <w:lang w:eastAsia="de-DE"/>
    </w:rPr>
  </w:style>
  <w:style w:type="paragraph" w:customStyle="1" w:styleId="felsorols">
    <w:name w:val="felsorolás"/>
    <w:basedOn w:val="Norml"/>
    <w:rsid w:val="00637521"/>
    <w:pPr>
      <w:numPr>
        <w:numId w:val="3"/>
      </w:numPr>
      <w:tabs>
        <w:tab w:val="left" w:pos="1701"/>
        <w:tab w:val="left" w:pos="2977"/>
        <w:tab w:val="left" w:pos="4537"/>
      </w:tabs>
      <w:spacing w:after="0" w:line="240" w:lineRule="auto"/>
      <w:ind w:right="23"/>
    </w:pPr>
    <w:rPr>
      <w:rFonts w:ascii="Times New Roman" w:eastAsia="Times New Roman" w:hAnsi="Times New Roman" w:cs="Times New Roman"/>
      <w:sz w:val="24"/>
      <w:szCs w:val="20"/>
    </w:rPr>
  </w:style>
  <w:style w:type="paragraph" w:customStyle="1" w:styleId="font5">
    <w:name w:val="font5"/>
    <w:basedOn w:val="Norml"/>
    <w:rsid w:val="00637521"/>
    <w:pPr>
      <w:spacing w:before="100" w:beforeAutospacing="1" w:after="100" w:afterAutospacing="1" w:line="240" w:lineRule="auto"/>
    </w:pPr>
    <w:rPr>
      <w:rFonts w:ascii="Arial" w:eastAsia="Arial Unicode MS" w:hAnsi="Arial" w:cs="Arial"/>
      <w:sz w:val="20"/>
      <w:szCs w:val="20"/>
      <w:lang w:eastAsia="hu-HU"/>
    </w:rPr>
  </w:style>
  <w:style w:type="paragraph" w:customStyle="1" w:styleId="font6">
    <w:name w:val="font6"/>
    <w:basedOn w:val="Norml"/>
    <w:rsid w:val="00637521"/>
    <w:pPr>
      <w:spacing w:before="100" w:beforeAutospacing="1" w:after="100" w:afterAutospacing="1" w:line="240" w:lineRule="auto"/>
    </w:pPr>
    <w:rPr>
      <w:rFonts w:ascii="Arial" w:eastAsia="Arial Unicode MS" w:hAnsi="Arial" w:cs="Arial"/>
      <w:sz w:val="18"/>
      <w:szCs w:val="18"/>
      <w:lang w:eastAsia="hu-HU"/>
    </w:rPr>
  </w:style>
  <w:style w:type="paragraph" w:customStyle="1" w:styleId="xl25">
    <w:name w:val="xl25"/>
    <w:basedOn w:val="Norml"/>
    <w:rsid w:val="00637521"/>
    <w:pPr>
      <w:pBdr>
        <w:top w:val="single" w:sz="12" w:space="0" w:color="auto"/>
        <w:left w:val="single" w:sz="12" w:space="0" w:color="auto"/>
        <w:bottom w:val="double" w:sz="6" w:space="0" w:color="auto"/>
        <w:right w:val="single" w:sz="8" w:space="0" w:color="auto"/>
      </w:pBdr>
      <w:spacing w:before="100" w:beforeAutospacing="1" w:after="100" w:afterAutospacing="1" w:line="240" w:lineRule="auto"/>
      <w:jc w:val="center"/>
    </w:pPr>
    <w:rPr>
      <w:rFonts w:ascii="Arial" w:eastAsia="Arial Unicode MS" w:hAnsi="Arial" w:cs="Arial"/>
      <w:b/>
      <w:bCs/>
      <w:sz w:val="18"/>
      <w:szCs w:val="18"/>
      <w:lang w:eastAsia="hu-HU"/>
    </w:rPr>
  </w:style>
  <w:style w:type="paragraph" w:customStyle="1" w:styleId="xl26">
    <w:name w:val="xl26"/>
    <w:basedOn w:val="Norml"/>
    <w:rsid w:val="00637521"/>
    <w:pPr>
      <w:pBdr>
        <w:left w:val="single" w:sz="12" w:space="0" w:color="auto"/>
        <w:right w:val="single" w:sz="8" w:space="0" w:color="auto"/>
      </w:pBdr>
      <w:spacing w:before="100" w:beforeAutospacing="1" w:after="100" w:afterAutospacing="1" w:line="240" w:lineRule="auto"/>
    </w:pPr>
    <w:rPr>
      <w:rFonts w:ascii="Arial" w:eastAsia="Arial Unicode MS" w:hAnsi="Arial" w:cs="Arial"/>
      <w:b/>
      <w:bCs/>
      <w:sz w:val="18"/>
      <w:szCs w:val="18"/>
      <w:lang w:eastAsia="hu-HU"/>
    </w:rPr>
  </w:style>
  <w:style w:type="paragraph" w:customStyle="1" w:styleId="xl27">
    <w:name w:val="xl27"/>
    <w:basedOn w:val="Norml"/>
    <w:rsid w:val="00637521"/>
    <w:pPr>
      <w:pBdr>
        <w:right w:val="single" w:sz="8" w:space="0" w:color="auto"/>
      </w:pBdr>
      <w:spacing w:before="100" w:beforeAutospacing="1" w:after="100" w:afterAutospacing="1" w:line="240" w:lineRule="auto"/>
      <w:jc w:val="center"/>
    </w:pPr>
    <w:rPr>
      <w:rFonts w:ascii="Arial" w:eastAsia="Arial Unicode MS" w:hAnsi="Arial" w:cs="Arial"/>
      <w:b/>
      <w:bCs/>
      <w:sz w:val="18"/>
      <w:szCs w:val="18"/>
      <w:lang w:eastAsia="hu-HU"/>
    </w:rPr>
  </w:style>
  <w:style w:type="paragraph" w:customStyle="1" w:styleId="xl28">
    <w:name w:val="xl28"/>
    <w:basedOn w:val="Norml"/>
    <w:rsid w:val="00637521"/>
    <w:pPr>
      <w:pBdr>
        <w:right w:val="single" w:sz="12" w:space="0" w:color="auto"/>
      </w:pBdr>
      <w:spacing w:before="100" w:beforeAutospacing="1" w:after="100" w:afterAutospacing="1" w:line="240" w:lineRule="auto"/>
      <w:jc w:val="center"/>
    </w:pPr>
    <w:rPr>
      <w:rFonts w:ascii="Arial" w:eastAsia="Arial Unicode MS" w:hAnsi="Arial" w:cs="Arial"/>
      <w:b/>
      <w:bCs/>
      <w:sz w:val="18"/>
      <w:szCs w:val="18"/>
      <w:lang w:eastAsia="hu-HU"/>
    </w:rPr>
  </w:style>
  <w:style w:type="paragraph" w:customStyle="1" w:styleId="xl29">
    <w:name w:val="xl29"/>
    <w:basedOn w:val="Norml"/>
    <w:rsid w:val="00637521"/>
    <w:pPr>
      <w:pBdr>
        <w:left w:val="single" w:sz="12"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sz w:val="18"/>
      <w:szCs w:val="18"/>
      <w:lang w:eastAsia="hu-HU"/>
    </w:rPr>
  </w:style>
  <w:style w:type="paragraph" w:customStyle="1" w:styleId="xl30">
    <w:name w:val="xl30"/>
    <w:basedOn w:val="Norml"/>
    <w:rsid w:val="00637521"/>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eastAsia="hu-HU"/>
    </w:rPr>
  </w:style>
  <w:style w:type="paragraph" w:customStyle="1" w:styleId="xl31">
    <w:name w:val="xl31"/>
    <w:basedOn w:val="Norml"/>
    <w:rsid w:val="00637521"/>
    <w:pPr>
      <w:pBdr>
        <w:bottom w:val="single" w:sz="8" w:space="0" w:color="auto"/>
        <w:right w:val="single" w:sz="8" w:space="0" w:color="auto"/>
      </w:pBdr>
      <w:shd w:val="clear" w:color="auto" w:fill="969696"/>
      <w:spacing w:before="100" w:beforeAutospacing="1" w:after="100" w:afterAutospacing="1" w:line="240" w:lineRule="auto"/>
      <w:jc w:val="center"/>
    </w:pPr>
    <w:rPr>
      <w:rFonts w:ascii="Arial" w:eastAsia="Arial Unicode MS" w:hAnsi="Arial" w:cs="Arial"/>
      <w:sz w:val="24"/>
      <w:szCs w:val="24"/>
      <w:lang w:eastAsia="hu-HU"/>
    </w:rPr>
  </w:style>
  <w:style w:type="paragraph" w:customStyle="1" w:styleId="xl32">
    <w:name w:val="xl32"/>
    <w:basedOn w:val="Norml"/>
    <w:rsid w:val="00637521"/>
    <w:pPr>
      <w:pBdr>
        <w:bottom w:val="single" w:sz="8" w:space="0" w:color="auto"/>
        <w:right w:val="single" w:sz="8" w:space="0" w:color="auto"/>
      </w:pBdr>
      <w:shd w:val="clear" w:color="auto" w:fill="FFFFFF"/>
      <w:spacing w:before="100" w:beforeAutospacing="1" w:after="100" w:afterAutospacing="1" w:line="240" w:lineRule="auto"/>
      <w:jc w:val="center"/>
    </w:pPr>
    <w:rPr>
      <w:rFonts w:ascii="Arial" w:eastAsia="Arial Unicode MS" w:hAnsi="Arial" w:cs="Arial"/>
      <w:sz w:val="24"/>
      <w:szCs w:val="24"/>
      <w:lang w:eastAsia="hu-HU"/>
    </w:rPr>
  </w:style>
  <w:style w:type="paragraph" w:customStyle="1" w:styleId="xl33">
    <w:name w:val="xl33"/>
    <w:basedOn w:val="Norml"/>
    <w:rsid w:val="00637521"/>
    <w:pPr>
      <w:pBdr>
        <w:left w:val="single" w:sz="12" w:space="0" w:color="auto"/>
        <w:right w:val="single" w:sz="8" w:space="0" w:color="auto"/>
      </w:pBdr>
      <w:spacing w:before="100" w:beforeAutospacing="1" w:after="100" w:afterAutospacing="1" w:line="240" w:lineRule="auto"/>
    </w:pPr>
    <w:rPr>
      <w:rFonts w:ascii="Arial" w:eastAsia="Arial Unicode MS" w:hAnsi="Arial" w:cs="Arial"/>
      <w:sz w:val="18"/>
      <w:szCs w:val="18"/>
      <w:lang w:eastAsia="hu-HU"/>
    </w:rPr>
  </w:style>
  <w:style w:type="paragraph" w:customStyle="1" w:styleId="xl34">
    <w:name w:val="xl34"/>
    <w:basedOn w:val="Norml"/>
    <w:rsid w:val="00637521"/>
    <w:pPr>
      <w:pBdr>
        <w:right w:val="single" w:sz="8" w:space="0" w:color="auto"/>
      </w:pBdr>
      <w:spacing w:before="100" w:beforeAutospacing="1" w:after="100" w:afterAutospacing="1" w:line="240" w:lineRule="auto"/>
      <w:jc w:val="center"/>
    </w:pPr>
    <w:rPr>
      <w:rFonts w:ascii="Arial" w:eastAsia="Arial Unicode MS" w:hAnsi="Arial" w:cs="Arial"/>
      <w:sz w:val="24"/>
      <w:szCs w:val="24"/>
      <w:lang w:eastAsia="hu-HU"/>
    </w:rPr>
  </w:style>
  <w:style w:type="paragraph" w:customStyle="1" w:styleId="xl35">
    <w:name w:val="xl35"/>
    <w:basedOn w:val="Norml"/>
    <w:rsid w:val="00637521"/>
    <w:pPr>
      <w:pBdr>
        <w:right w:val="single" w:sz="8" w:space="0" w:color="auto"/>
      </w:pBdr>
      <w:shd w:val="clear" w:color="auto" w:fill="969696"/>
      <w:spacing w:before="100" w:beforeAutospacing="1" w:after="100" w:afterAutospacing="1" w:line="240" w:lineRule="auto"/>
      <w:jc w:val="center"/>
    </w:pPr>
    <w:rPr>
      <w:rFonts w:ascii="Arial" w:eastAsia="Arial Unicode MS" w:hAnsi="Arial" w:cs="Arial"/>
      <w:sz w:val="24"/>
      <w:szCs w:val="24"/>
      <w:lang w:eastAsia="hu-HU"/>
    </w:rPr>
  </w:style>
  <w:style w:type="paragraph" w:customStyle="1" w:styleId="xl36">
    <w:name w:val="xl36"/>
    <w:basedOn w:val="Norml"/>
    <w:rsid w:val="00637521"/>
    <w:pPr>
      <w:pBdr>
        <w:top w:val="single" w:sz="12" w:space="0" w:color="auto"/>
        <w:left w:val="single" w:sz="12" w:space="0" w:color="auto"/>
        <w:bottom w:val="single" w:sz="12" w:space="0" w:color="auto"/>
        <w:right w:val="single" w:sz="8" w:space="0" w:color="auto"/>
      </w:pBdr>
      <w:spacing w:before="100" w:beforeAutospacing="1" w:after="100" w:afterAutospacing="1" w:line="240" w:lineRule="auto"/>
    </w:pPr>
    <w:rPr>
      <w:rFonts w:ascii="Arial" w:eastAsia="Arial Unicode MS" w:hAnsi="Arial" w:cs="Arial"/>
      <w:sz w:val="18"/>
      <w:szCs w:val="18"/>
      <w:lang w:eastAsia="hu-HU"/>
    </w:rPr>
  </w:style>
  <w:style w:type="paragraph" w:customStyle="1" w:styleId="xl37">
    <w:name w:val="xl37"/>
    <w:basedOn w:val="Norml"/>
    <w:rsid w:val="00637521"/>
    <w:pPr>
      <w:pBdr>
        <w:top w:val="single" w:sz="12" w:space="0" w:color="auto"/>
        <w:bottom w:val="single" w:sz="12" w:space="0" w:color="auto"/>
        <w:right w:val="single" w:sz="8" w:space="0" w:color="auto"/>
      </w:pBdr>
      <w:spacing w:before="100" w:beforeAutospacing="1" w:after="100" w:afterAutospacing="1" w:line="240" w:lineRule="auto"/>
      <w:jc w:val="center"/>
    </w:pPr>
    <w:rPr>
      <w:rFonts w:ascii="Arial" w:eastAsia="Arial Unicode MS" w:hAnsi="Arial" w:cs="Arial"/>
      <w:sz w:val="24"/>
      <w:szCs w:val="24"/>
      <w:lang w:eastAsia="hu-HU"/>
    </w:rPr>
  </w:style>
  <w:style w:type="paragraph" w:customStyle="1" w:styleId="xl39">
    <w:name w:val="xl39"/>
    <w:basedOn w:val="Norml"/>
    <w:rsid w:val="00637521"/>
    <w:pPr>
      <w:spacing w:before="100" w:beforeAutospacing="1" w:after="100" w:afterAutospacing="1" w:line="240" w:lineRule="auto"/>
    </w:pPr>
    <w:rPr>
      <w:rFonts w:ascii="Arial" w:eastAsia="Arial Unicode MS" w:hAnsi="Arial" w:cs="Arial"/>
      <w:sz w:val="24"/>
      <w:szCs w:val="24"/>
      <w:lang w:eastAsia="hu-HU"/>
    </w:rPr>
  </w:style>
  <w:style w:type="paragraph" w:customStyle="1" w:styleId="xl40">
    <w:name w:val="xl40"/>
    <w:basedOn w:val="Norml"/>
    <w:rsid w:val="00637521"/>
    <w:pPr>
      <w:pBdr>
        <w:bottom w:val="single" w:sz="12" w:space="0" w:color="auto"/>
      </w:pBdr>
      <w:spacing w:before="100" w:beforeAutospacing="1" w:after="100" w:afterAutospacing="1" w:line="240" w:lineRule="auto"/>
      <w:jc w:val="center"/>
      <w:textAlignment w:val="top"/>
    </w:pPr>
    <w:rPr>
      <w:rFonts w:ascii="Arial" w:eastAsia="Arial Unicode MS" w:hAnsi="Arial" w:cs="Arial"/>
      <w:i/>
      <w:iCs/>
      <w:sz w:val="18"/>
      <w:szCs w:val="18"/>
      <w:lang w:eastAsia="hu-HU"/>
    </w:rPr>
  </w:style>
  <w:style w:type="paragraph" w:customStyle="1" w:styleId="xl41">
    <w:name w:val="xl41"/>
    <w:basedOn w:val="Norml"/>
    <w:rsid w:val="00637521"/>
    <w:pPr>
      <w:pBdr>
        <w:top w:val="single" w:sz="12" w:space="0" w:color="auto"/>
        <w:left w:val="single" w:sz="8" w:space="0" w:color="auto"/>
        <w:bottom w:val="double" w:sz="6" w:space="0" w:color="auto"/>
      </w:pBdr>
      <w:spacing w:before="100" w:beforeAutospacing="1" w:after="100" w:afterAutospacing="1" w:line="240" w:lineRule="auto"/>
      <w:jc w:val="center"/>
    </w:pPr>
    <w:rPr>
      <w:rFonts w:ascii="Arial" w:eastAsia="Arial Unicode MS" w:hAnsi="Arial" w:cs="Arial"/>
      <w:b/>
      <w:bCs/>
      <w:sz w:val="18"/>
      <w:szCs w:val="18"/>
      <w:lang w:eastAsia="hu-HU"/>
    </w:rPr>
  </w:style>
  <w:style w:type="paragraph" w:customStyle="1" w:styleId="xl42">
    <w:name w:val="xl42"/>
    <w:basedOn w:val="Norml"/>
    <w:rsid w:val="00637521"/>
    <w:pPr>
      <w:pBdr>
        <w:top w:val="single" w:sz="12" w:space="0" w:color="auto"/>
        <w:bottom w:val="double" w:sz="6" w:space="0" w:color="auto"/>
        <w:right w:val="single" w:sz="8" w:space="0" w:color="auto"/>
      </w:pBdr>
      <w:spacing w:before="100" w:beforeAutospacing="1" w:after="100" w:afterAutospacing="1" w:line="240" w:lineRule="auto"/>
      <w:jc w:val="center"/>
    </w:pPr>
    <w:rPr>
      <w:rFonts w:ascii="Arial" w:eastAsia="Arial Unicode MS" w:hAnsi="Arial" w:cs="Arial"/>
      <w:b/>
      <w:bCs/>
      <w:sz w:val="18"/>
      <w:szCs w:val="18"/>
      <w:lang w:eastAsia="hu-HU"/>
    </w:rPr>
  </w:style>
  <w:style w:type="paragraph" w:customStyle="1" w:styleId="xl43">
    <w:name w:val="xl43"/>
    <w:basedOn w:val="Norml"/>
    <w:rsid w:val="00637521"/>
    <w:pPr>
      <w:pBdr>
        <w:top w:val="single" w:sz="12" w:space="0" w:color="auto"/>
        <w:bottom w:val="double" w:sz="6" w:space="0" w:color="auto"/>
        <w:right w:val="single" w:sz="12" w:space="0" w:color="000000"/>
      </w:pBdr>
      <w:spacing w:before="100" w:beforeAutospacing="1" w:after="100" w:afterAutospacing="1" w:line="240" w:lineRule="auto"/>
      <w:jc w:val="center"/>
    </w:pPr>
    <w:rPr>
      <w:rFonts w:ascii="Arial" w:eastAsia="Arial Unicode MS" w:hAnsi="Arial" w:cs="Arial"/>
      <w:b/>
      <w:bCs/>
      <w:sz w:val="18"/>
      <w:szCs w:val="18"/>
      <w:lang w:eastAsia="hu-HU"/>
    </w:rPr>
  </w:style>
  <w:style w:type="paragraph" w:customStyle="1" w:styleId="xl44">
    <w:name w:val="xl44"/>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Unicode MS"/>
      <w:color w:val="0000FF"/>
      <w:sz w:val="24"/>
      <w:szCs w:val="24"/>
      <w:lang w:eastAsia="hu-HU"/>
    </w:rPr>
  </w:style>
  <w:style w:type="paragraph" w:customStyle="1" w:styleId="xl45">
    <w:name w:val="xl45"/>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Unicode MS"/>
      <w:color w:val="0000FF"/>
      <w:sz w:val="24"/>
      <w:szCs w:val="24"/>
      <w:lang w:eastAsia="hu-HU"/>
    </w:rPr>
  </w:style>
  <w:style w:type="paragraph" w:customStyle="1" w:styleId="xl46">
    <w:name w:val="xl46"/>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Unicode MS"/>
      <w:color w:val="0000FF"/>
      <w:sz w:val="24"/>
      <w:szCs w:val="24"/>
      <w:lang w:eastAsia="hu-HU"/>
    </w:rPr>
  </w:style>
  <w:style w:type="paragraph" w:customStyle="1" w:styleId="xl47">
    <w:name w:val="xl47"/>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Unicode MS"/>
      <w:sz w:val="14"/>
      <w:szCs w:val="14"/>
      <w:lang w:eastAsia="hu-HU"/>
    </w:rPr>
  </w:style>
  <w:style w:type="paragraph" w:customStyle="1" w:styleId="xl48">
    <w:name w:val="xl48"/>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4"/>
      <w:szCs w:val="14"/>
      <w:lang w:eastAsia="hu-HU"/>
    </w:rPr>
  </w:style>
  <w:style w:type="paragraph" w:customStyle="1" w:styleId="xl49">
    <w:name w:val="xl49"/>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0">
    <w:name w:val="xl50"/>
    <w:basedOn w:val="Norml"/>
    <w:rsid w:val="00637521"/>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1">
    <w:name w:val="xl51"/>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2">
    <w:name w:val="xl52"/>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3">
    <w:name w:val="xl53"/>
    <w:basedOn w:val="Norml"/>
    <w:rsid w:val="00637521"/>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4">
    <w:name w:val="xl54"/>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5">
    <w:name w:val="xl55"/>
    <w:basedOn w:val="Norml"/>
    <w:rsid w:val="00637521"/>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6">
    <w:name w:val="xl56"/>
    <w:basedOn w:val="Norml"/>
    <w:rsid w:val="00637521"/>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7">
    <w:name w:val="xl57"/>
    <w:basedOn w:val="Norml"/>
    <w:rsid w:val="0063752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4"/>
      <w:szCs w:val="14"/>
      <w:lang w:eastAsia="hu-HU"/>
    </w:rPr>
  </w:style>
  <w:style w:type="paragraph" w:customStyle="1" w:styleId="xl58">
    <w:name w:val="xl58"/>
    <w:basedOn w:val="Norml"/>
    <w:rsid w:val="0063752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4"/>
      <w:szCs w:val="14"/>
      <w:lang w:eastAsia="hu-HU"/>
    </w:rPr>
  </w:style>
  <w:style w:type="paragraph" w:styleId="Szvegtrzs3">
    <w:name w:val="Body Text 3"/>
    <w:basedOn w:val="Norml"/>
    <w:link w:val="Szvegtrzs3Char"/>
    <w:rsid w:val="00637521"/>
    <w:pPr>
      <w:spacing w:after="0" w:line="240" w:lineRule="auto"/>
      <w:jc w:val="both"/>
    </w:pPr>
    <w:rPr>
      <w:rFonts w:ascii="Arial" w:eastAsia="Times New Roman" w:hAnsi="Arial" w:cs="Times New Roman"/>
      <w:i/>
      <w:szCs w:val="24"/>
      <w:lang w:eastAsia="de-DE"/>
    </w:rPr>
  </w:style>
  <w:style w:type="character" w:customStyle="1" w:styleId="Szvegtrzs3Char">
    <w:name w:val="Szövegtörzs 3 Char"/>
    <w:basedOn w:val="Bekezdsalapbettpusa"/>
    <w:link w:val="Szvegtrzs3"/>
    <w:rsid w:val="00637521"/>
    <w:rPr>
      <w:rFonts w:ascii="Arial" w:eastAsia="Times New Roman" w:hAnsi="Arial" w:cs="Times New Roman"/>
      <w:i/>
      <w:szCs w:val="24"/>
      <w:lang w:eastAsia="de-DE"/>
    </w:rPr>
  </w:style>
  <w:style w:type="character" w:styleId="Mrltotthiperhivatkozs">
    <w:name w:val="FollowedHyperlink"/>
    <w:rsid w:val="00637521"/>
    <w:rPr>
      <w:color w:val="800080"/>
      <w:u w:val="single"/>
    </w:rPr>
  </w:style>
  <w:style w:type="paragraph" w:styleId="Szvegtrzsbehzssal">
    <w:name w:val="Body Text Indent"/>
    <w:basedOn w:val="Norml"/>
    <w:link w:val="SzvegtrzsbehzssalChar"/>
    <w:rsid w:val="00637521"/>
    <w:pPr>
      <w:spacing w:after="0" w:line="240" w:lineRule="auto"/>
      <w:ind w:left="360"/>
    </w:pPr>
    <w:rPr>
      <w:rFonts w:ascii="Times New Roman" w:eastAsia="Times New Roman" w:hAnsi="Times New Roman" w:cs="Times New Roman"/>
      <w:sz w:val="24"/>
      <w:szCs w:val="24"/>
      <w:lang w:eastAsia="hu-HU"/>
    </w:rPr>
  </w:style>
  <w:style w:type="character" w:customStyle="1" w:styleId="SzvegtrzsbehzssalChar">
    <w:name w:val="Szövegtörzs behúzással Char"/>
    <w:basedOn w:val="Bekezdsalapbettpusa"/>
    <w:link w:val="Szvegtrzsbehzssal"/>
    <w:rsid w:val="00637521"/>
    <w:rPr>
      <w:rFonts w:ascii="Times New Roman" w:eastAsia="Times New Roman" w:hAnsi="Times New Roman" w:cs="Times New Roman"/>
      <w:sz w:val="24"/>
      <w:szCs w:val="24"/>
      <w:lang w:eastAsia="hu-HU"/>
    </w:rPr>
  </w:style>
  <w:style w:type="paragraph" w:styleId="Szvegtrzsbehzssal2">
    <w:name w:val="Body Text Indent 2"/>
    <w:basedOn w:val="Norml"/>
    <w:link w:val="Szvegtrzsbehzssal2Char"/>
    <w:rsid w:val="00637521"/>
    <w:pPr>
      <w:spacing w:after="0" w:line="240" w:lineRule="auto"/>
      <w:ind w:left="708"/>
    </w:pPr>
    <w:rPr>
      <w:rFonts w:ascii="Times New Roman" w:eastAsia="Times New Roman" w:hAnsi="Times New Roman" w:cs="Times New Roman"/>
      <w:i/>
      <w:szCs w:val="20"/>
      <w:lang w:eastAsia="hu-HU"/>
    </w:rPr>
  </w:style>
  <w:style w:type="character" w:customStyle="1" w:styleId="Szvegtrzsbehzssal2Char">
    <w:name w:val="Szövegtörzs behúzással 2 Char"/>
    <w:basedOn w:val="Bekezdsalapbettpusa"/>
    <w:link w:val="Szvegtrzsbehzssal2"/>
    <w:rsid w:val="00637521"/>
    <w:rPr>
      <w:rFonts w:ascii="Times New Roman" w:eastAsia="Times New Roman" w:hAnsi="Times New Roman" w:cs="Times New Roman"/>
      <w:i/>
      <w:szCs w:val="20"/>
      <w:lang w:eastAsia="hu-HU"/>
    </w:rPr>
  </w:style>
  <w:style w:type="paragraph" w:styleId="Szvegtrzsbehzssal3">
    <w:name w:val="Body Text Indent 3"/>
    <w:basedOn w:val="Norml"/>
    <w:link w:val="Szvegtrzsbehzssal3Char"/>
    <w:rsid w:val="00637521"/>
    <w:pPr>
      <w:spacing w:after="0" w:line="240" w:lineRule="auto"/>
      <w:ind w:left="720" w:hanging="12"/>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rsid w:val="00637521"/>
    <w:rPr>
      <w:rFonts w:ascii="Times New Roman" w:eastAsia="Times New Roman" w:hAnsi="Times New Roman" w:cs="Times New Roman"/>
      <w:sz w:val="24"/>
      <w:szCs w:val="24"/>
      <w:lang w:eastAsia="hu-HU"/>
    </w:rPr>
  </w:style>
  <w:style w:type="paragraph" w:customStyle="1" w:styleId="Tbla">
    <w:name w:val="Tábla"/>
    <w:basedOn w:val="Norml"/>
    <w:next w:val="Norml"/>
    <w:rsid w:val="00637521"/>
    <w:pPr>
      <w:spacing w:after="0" w:line="240" w:lineRule="auto"/>
      <w:ind w:left="57" w:right="57"/>
      <w:jc w:val="right"/>
    </w:pPr>
    <w:rPr>
      <w:rFonts w:ascii="Arial Narrow" w:eastAsia="Times New Roman" w:hAnsi="Arial Narrow" w:cs="Times New Roman"/>
      <w:sz w:val="20"/>
      <w:lang w:eastAsia="hu-HU"/>
    </w:rPr>
  </w:style>
  <w:style w:type="paragraph" w:customStyle="1" w:styleId="Tblacm">
    <w:name w:val="Táblacím"/>
    <w:basedOn w:val="Norml"/>
    <w:next w:val="Norml"/>
    <w:rsid w:val="00637521"/>
    <w:pPr>
      <w:shd w:val="clear" w:color="auto" w:fill="C0C0C0"/>
      <w:spacing w:after="0" w:line="240" w:lineRule="auto"/>
      <w:ind w:left="57" w:right="57"/>
      <w:jc w:val="center"/>
    </w:pPr>
    <w:rPr>
      <w:rFonts w:ascii="Arial Narrow" w:eastAsia="Times New Roman" w:hAnsi="Arial Narrow" w:cs="Times New Roman"/>
      <w:b/>
      <w:bCs/>
      <w:sz w:val="20"/>
      <w:lang w:eastAsia="hu-HU"/>
    </w:rPr>
  </w:style>
  <w:style w:type="paragraph" w:customStyle="1" w:styleId="Norml1">
    <w:name w:val="Normál1"/>
    <w:rsid w:val="00637521"/>
    <w:pPr>
      <w:spacing w:after="0" w:line="240" w:lineRule="auto"/>
      <w:jc w:val="both"/>
    </w:pPr>
    <w:rPr>
      <w:rFonts w:ascii="Times New Roman" w:eastAsia="Times New Roman" w:hAnsi="Times New Roman" w:cs="Times New Roman"/>
      <w:sz w:val="24"/>
      <w:szCs w:val="20"/>
      <w:lang w:eastAsia="hu-HU"/>
    </w:rPr>
  </w:style>
  <w:style w:type="character" w:customStyle="1" w:styleId="NormalChar">
    <w:name w:val="Normal Char"/>
    <w:rsid w:val="00637521"/>
    <w:rPr>
      <w:sz w:val="24"/>
      <w:lang w:val="hu-HU" w:eastAsia="hu-HU" w:bidi="ar-SA"/>
    </w:rPr>
  </w:style>
  <w:style w:type="paragraph" w:customStyle="1" w:styleId="Cmsor2NemDlt">
    <w:name w:val="Címsor 2 + Nem Dőlt"/>
    <w:aliases w:val="Alávágás 14 pt"/>
    <w:basedOn w:val="Cmsor2"/>
    <w:rsid w:val="00637521"/>
    <w:rPr>
      <w:i/>
      <w:kern w:val="32"/>
    </w:rPr>
  </w:style>
  <w:style w:type="paragraph" w:customStyle="1" w:styleId="Cmsor2Alvgs14pt">
    <w:name w:val="Címsor 2 + Alávágás 14 pt"/>
    <w:basedOn w:val="Cmsor2"/>
    <w:rsid w:val="00637521"/>
    <w:rPr>
      <w:kern w:val="32"/>
    </w:rPr>
  </w:style>
  <w:style w:type="paragraph" w:customStyle="1" w:styleId="Cmsor2Alvgs16pt">
    <w:name w:val="Címsor 2 + Alávágás 16 pt"/>
    <w:basedOn w:val="Cmsor2Alvgs14pt"/>
    <w:rsid w:val="00637521"/>
  </w:style>
  <w:style w:type="paragraph" w:styleId="Trgymutat1">
    <w:name w:val="index 1"/>
    <w:basedOn w:val="Norml"/>
    <w:next w:val="Norml"/>
    <w:autoRedefine/>
    <w:semiHidden/>
    <w:rsid w:val="00637521"/>
    <w:pPr>
      <w:spacing w:after="0" w:line="240" w:lineRule="auto"/>
      <w:ind w:left="220" w:hanging="220"/>
    </w:pPr>
    <w:rPr>
      <w:rFonts w:ascii="Arial" w:eastAsia="Times New Roman" w:hAnsi="Arial" w:cs="Times New Roman"/>
      <w:szCs w:val="24"/>
      <w:lang w:eastAsia="de-DE"/>
    </w:rPr>
  </w:style>
  <w:style w:type="paragraph" w:styleId="Tartalomjegyzkcmsora">
    <w:name w:val="TOC Heading"/>
    <w:basedOn w:val="Cmsor1"/>
    <w:next w:val="Norml"/>
    <w:uiPriority w:val="39"/>
    <w:unhideWhenUsed/>
    <w:qFormat/>
    <w:rsid w:val="00637521"/>
    <w:pPr>
      <w:keepLines/>
      <w:pageBreakBefore w:val="0"/>
      <w:numPr>
        <w:numId w:val="0"/>
      </w:numPr>
      <w:spacing w:after="0" w:line="259" w:lineRule="auto"/>
      <w:jc w:val="left"/>
      <w:outlineLvl w:val="9"/>
    </w:pPr>
    <w:rPr>
      <w:rFonts w:ascii="Calibri Light" w:hAnsi="Calibri Light" w:cs="Times New Roman"/>
      <w:b w:val="0"/>
      <w:bCs w:val="0"/>
      <w:color w:val="2E74B5"/>
      <w:kern w:val="0"/>
      <w:sz w:val="32"/>
      <w:lang w:eastAsia="hu-HU"/>
    </w:rPr>
  </w:style>
  <w:style w:type="character" w:styleId="Jegyzethivatkozs">
    <w:name w:val="annotation reference"/>
    <w:basedOn w:val="Bekezdsalapbettpusa"/>
    <w:uiPriority w:val="99"/>
    <w:semiHidden/>
    <w:unhideWhenUsed/>
    <w:rsid w:val="00132954"/>
    <w:rPr>
      <w:sz w:val="16"/>
      <w:szCs w:val="16"/>
    </w:rPr>
  </w:style>
  <w:style w:type="paragraph" w:styleId="Jegyzetszveg">
    <w:name w:val="annotation text"/>
    <w:basedOn w:val="Norml"/>
    <w:link w:val="JegyzetszvegChar"/>
    <w:uiPriority w:val="99"/>
    <w:semiHidden/>
    <w:unhideWhenUsed/>
    <w:rsid w:val="00132954"/>
    <w:pPr>
      <w:spacing w:line="240" w:lineRule="auto"/>
    </w:pPr>
    <w:rPr>
      <w:sz w:val="20"/>
      <w:szCs w:val="20"/>
    </w:rPr>
  </w:style>
  <w:style w:type="character" w:customStyle="1" w:styleId="JegyzetszvegChar">
    <w:name w:val="Jegyzetszöveg Char"/>
    <w:basedOn w:val="Bekezdsalapbettpusa"/>
    <w:link w:val="Jegyzetszveg"/>
    <w:uiPriority w:val="99"/>
    <w:semiHidden/>
    <w:rsid w:val="00132954"/>
    <w:rPr>
      <w:sz w:val="20"/>
      <w:szCs w:val="20"/>
    </w:rPr>
  </w:style>
  <w:style w:type="paragraph" w:styleId="Megjegyzstrgya">
    <w:name w:val="annotation subject"/>
    <w:basedOn w:val="Jegyzetszveg"/>
    <w:next w:val="Jegyzetszveg"/>
    <w:link w:val="MegjegyzstrgyaChar"/>
    <w:uiPriority w:val="99"/>
    <w:semiHidden/>
    <w:unhideWhenUsed/>
    <w:rsid w:val="00132954"/>
    <w:rPr>
      <w:b/>
      <w:bCs/>
    </w:rPr>
  </w:style>
  <w:style w:type="character" w:customStyle="1" w:styleId="MegjegyzstrgyaChar">
    <w:name w:val="Megjegyzés tárgya Char"/>
    <w:basedOn w:val="JegyzetszvegChar"/>
    <w:link w:val="Megjegyzstrgya"/>
    <w:uiPriority w:val="99"/>
    <w:semiHidden/>
    <w:rsid w:val="001329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Illesjne\Documents\Besz&#225;mol&#243;k%20helyi\2019\M&#243;r\T&#225;bl&#225;zatok%20besz&#225;m&#225;ol&#243;hoz%20M&#243;r%2020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llesjne\Documents\Besz&#225;mol&#243;k%20helyi\2019\M&#243;r\T&#225;bl&#225;zatok%20besz&#225;m&#225;ol&#243;hoz%20M&#243;r%20201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0" b="1" i="0" u="none" strike="noStrike" baseline="0">
                <a:solidFill>
                  <a:srgbClr val="000000"/>
                </a:solidFill>
                <a:latin typeface="Arial" panose="020B0604020202020204" pitchFamily="34" charset="0"/>
                <a:ea typeface="Tahoma"/>
                <a:cs typeface="Arial" panose="020B0604020202020204" pitchFamily="34" charset="0"/>
              </a:defRPr>
            </a:pPr>
            <a:r>
              <a:rPr lang="hu-HU">
                <a:latin typeface="Arial" panose="020B0604020202020204" pitchFamily="34" charset="0"/>
                <a:cs typeface="Arial" panose="020B0604020202020204" pitchFamily="34" charset="0"/>
              </a:rPr>
              <a:t>Teljesítmények változása</a:t>
            </a:r>
          </a:p>
        </c:rich>
      </c:tx>
      <c:layout>
        <c:manualLayout>
          <c:xMode val="edge"/>
          <c:yMode val="edge"/>
          <c:x val="0.31228784792939579"/>
          <c:y val="7.4879227053140096E-2"/>
        </c:manualLayout>
      </c:layout>
      <c:overlay val="0"/>
      <c:spPr>
        <a:noFill/>
        <a:ln w="25400">
          <a:noFill/>
        </a:ln>
      </c:spPr>
    </c:title>
    <c:autoTitleDeleted val="0"/>
    <c:plotArea>
      <c:layout>
        <c:manualLayout>
          <c:layoutTarget val="inner"/>
          <c:xMode val="edge"/>
          <c:yMode val="edge"/>
          <c:x val="0.13645621181262729"/>
          <c:y val="0.22463847599098447"/>
          <c:w val="0.83503054989816705"/>
          <c:h val="0.45652335443329101"/>
        </c:manualLayout>
      </c:layout>
      <c:lineChart>
        <c:grouping val="standard"/>
        <c:varyColors val="0"/>
        <c:ser>
          <c:idx val="0"/>
          <c:order val="0"/>
          <c:tx>
            <c:strRef>
              <c:f>'Mór buszok'!$B$24</c:f>
              <c:strCache>
                <c:ptCount val="1"/>
                <c:pt idx="0">
                  <c:v>Külszolgálati km (E km)</c:v>
                </c:pt>
              </c:strCache>
            </c:strRef>
          </c:tx>
          <c:spPr>
            <a:ln w="15875">
              <a:solidFill>
                <a:schemeClr val="tx1"/>
              </a:solidFill>
              <a:prstDash val="solid"/>
            </a:ln>
          </c:spPr>
          <c:marker>
            <c:symbol val="diamond"/>
            <c:size val="5"/>
            <c:spPr>
              <a:solidFill>
                <a:schemeClr val="tx1"/>
              </a:solidFill>
              <a:ln>
                <a:solidFill>
                  <a:sysClr val="windowText" lastClr="000000"/>
                </a:solidFill>
                <a:prstDash val="solid"/>
              </a:ln>
            </c:spPr>
          </c:marker>
          <c:dLbls>
            <c:dLbl>
              <c:idx val="0"/>
              <c:layout>
                <c:manualLayout>
                  <c:x val="-5.1142721212801584E-2"/>
                  <c:y val="2.9106470386853819E-2"/>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4A-4F13-9EDD-BC2862988E99}"/>
                </c:ext>
              </c:extLst>
            </c:dLbl>
            <c:dLbl>
              <c:idx val="1"/>
              <c:layout>
                <c:manualLayout>
                  <c:x val="-4.2769857433808553E-2"/>
                  <c:y val="1.7270721594583285E-2"/>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4A-4F13-9EDD-BC2862988E99}"/>
                </c:ext>
              </c:extLst>
            </c:dLbl>
            <c:dLbl>
              <c:idx val="2"/>
              <c:layout>
                <c:manualLayout>
                  <c:x val="-5.5442479058753096E-2"/>
                  <c:y val="6.1183765072844155E-2"/>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4A-4F13-9EDD-BC2862988E99}"/>
                </c:ext>
              </c:extLst>
            </c:dLbl>
            <c:dLbl>
              <c:idx val="3"/>
              <c:layout>
                <c:manualLayout>
                  <c:x val="-4.1638308449732986E-2"/>
                  <c:y val="2.8285214348206474E-2"/>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4A-4F13-9EDD-BC2862988E99}"/>
                </c:ext>
              </c:extLst>
            </c:dLbl>
            <c:dLbl>
              <c:idx val="4"/>
              <c:layout>
                <c:manualLayout>
                  <c:x val="-3.3265444670740087E-2"/>
                  <c:y val="3.5096808551105023E-2"/>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4A-4F13-9EDD-BC2862988E99}"/>
                </c:ext>
              </c:extLst>
            </c:dLbl>
            <c:dLbl>
              <c:idx val="5"/>
              <c:layout>
                <c:manualLayout>
                  <c:x val="-2.8287014021414425E-2"/>
                  <c:y val="2.9444822533524595E-2"/>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4A-4F13-9EDD-BC2862988E99}"/>
                </c:ext>
              </c:extLst>
            </c:dLbl>
            <c:dLbl>
              <c:idx val="6"/>
              <c:layout>
                <c:manualLayout>
                  <c:x val="-4.163830844973309E-2"/>
                  <c:y val="4.137700178782E-2"/>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4A-4F13-9EDD-BC2862988E99}"/>
                </c:ext>
              </c:extLst>
            </c:dLbl>
            <c:dLbl>
              <c:idx val="7"/>
              <c:layout>
                <c:manualLayout>
                  <c:x val="-2.0366598778004064E-2"/>
                  <c:y val="1.618436317636196E-3"/>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4A-4F13-9EDD-BC2862988E99}"/>
                </c:ext>
              </c:extLst>
            </c:dLbl>
            <c:dLbl>
              <c:idx val="8"/>
              <c:layout>
                <c:manualLayout>
                  <c:x val="-3.7791426784482884E-2"/>
                  <c:y val="-5.5552379661394369E-4"/>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4A-4F13-9EDD-BC2862988E99}"/>
                </c:ext>
              </c:extLst>
            </c:dLbl>
            <c:dLbl>
              <c:idx val="9"/>
              <c:layout>
                <c:manualLayout>
                  <c:x val="-0.15207060420909713"/>
                  <c:y val="-0.16327328362359689"/>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4A-4F13-9EDD-BC2862988E99}"/>
                </c:ext>
              </c:extLst>
            </c:dLbl>
            <c:dLbl>
              <c:idx val="10"/>
              <c:layout>
                <c:manualLayout>
                  <c:xMode val="edge"/>
                  <c:yMode val="edge"/>
                  <c:x val="0.8207739307535642"/>
                  <c:y val="0.37681292746874812"/>
                </c:manualLayout>
              </c:layout>
              <c:spPr>
                <a:noFill/>
                <a:ln w="25400">
                  <a:noFill/>
                </a:ln>
              </c:spPr>
              <c:txPr>
                <a:bodyPr/>
                <a:lstStyle/>
                <a:p>
                  <a:pPr>
                    <a:defRPr sz="975" b="0" i="0" u="none" strike="noStrike" baseline="0">
                      <a:solidFill>
                        <a:srgbClr val="000000"/>
                      </a:solidFill>
                      <a:latin typeface="Tahoma"/>
                      <a:ea typeface="Tahoma"/>
                      <a:cs typeface="Tahoma"/>
                    </a:defRPr>
                  </a:pPr>
                  <a:endParaRPr lang="hu-H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4A-4F13-9EDD-BC2862988E99}"/>
                </c:ext>
              </c:extLst>
            </c:dLbl>
            <c:spPr>
              <a:noFill/>
              <a:ln w="25400">
                <a:noFill/>
              </a:ln>
            </c:spPr>
            <c:txPr>
              <a:bodyPr wrap="square" lIns="38100" tIns="19050" rIns="38100" bIns="19050" anchor="ctr">
                <a:spAutoFit/>
              </a:bodyPr>
              <a:lstStyle/>
              <a:p>
                <a:pPr>
                  <a:defRPr sz="975" b="0" i="0" u="none" strike="noStrike" baseline="0">
                    <a:solidFill>
                      <a:srgbClr val="000000"/>
                    </a:solidFill>
                    <a:latin typeface="Tahoma"/>
                    <a:ea typeface="Tahoma"/>
                    <a:cs typeface="Tahoma"/>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'Mór buszok'!$A$32:$A$38</c:f>
              <c:strCache>
                <c:ptCount val="7"/>
                <c:pt idx="0">
                  <c:v>2013.</c:v>
                </c:pt>
                <c:pt idx="1">
                  <c:v>2014.</c:v>
                </c:pt>
                <c:pt idx="2">
                  <c:v>2015.</c:v>
                </c:pt>
                <c:pt idx="3">
                  <c:v>2016.</c:v>
                </c:pt>
                <c:pt idx="4">
                  <c:v>2017.</c:v>
                </c:pt>
                <c:pt idx="5">
                  <c:v>2018.</c:v>
                </c:pt>
                <c:pt idx="6">
                  <c:v>2019.</c:v>
                </c:pt>
              </c:strCache>
            </c:strRef>
          </c:cat>
          <c:val>
            <c:numRef>
              <c:f>'Mór buszok'!$B$32:$B$38</c:f>
              <c:numCache>
                <c:formatCode>General</c:formatCode>
                <c:ptCount val="7"/>
                <c:pt idx="0">
                  <c:v>113.4</c:v>
                </c:pt>
                <c:pt idx="1">
                  <c:v>114.1</c:v>
                </c:pt>
                <c:pt idx="2">
                  <c:v>121</c:v>
                </c:pt>
                <c:pt idx="3">
                  <c:v>125.6</c:v>
                </c:pt>
                <c:pt idx="4">
                  <c:v>123.4</c:v>
                </c:pt>
                <c:pt idx="5">
                  <c:v>124.7</c:v>
                </c:pt>
                <c:pt idx="6">
                  <c:v>124.5</c:v>
                </c:pt>
              </c:numCache>
            </c:numRef>
          </c:val>
          <c:smooth val="0"/>
          <c:extLst>
            <c:ext xmlns:c16="http://schemas.microsoft.com/office/drawing/2014/chart" uri="{C3380CC4-5D6E-409C-BE32-E72D297353CC}">
              <c16:uniqueId val="{0000000B-F44A-4F13-9EDD-BC2862988E99}"/>
            </c:ext>
          </c:extLst>
        </c:ser>
        <c:dLbls>
          <c:showLegendKey val="0"/>
          <c:showVal val="0"/>
          <c:showCatName val="0"/>
          <c:showSerName val="0"/>
          <c:showPercent val="0"/>
          <c:showBubbleSize val="0"/>
        </c:dLbls>
        <c:marker val="1"/>
        <c:smooth val="0"/>
        <c:axId val="239441448"/>
        <c:axId val="239441056"/>
      </c:lineChart>
      <c:catAx>
        <c:axId val="239441448"/>
        <c:scaling>
          <c:orientation val="minMax"/>
        </c:scaling>
        <c:delete val="0"/>
        <c:axPos val="b"/>
        <c:title>
          <c:tx>
            <c:rich>
              <a:bodyPr/>
              <a:lstStyle/>
              <a:p>
                <a:pPr>
                  <a:defRPr sz="975" b="0" i="0" u="none" strike="noStrike" baseline="0">
                    <a:solidFill>
                      <a:srgbClr val="000000"/>
                    </a:solidFill>
                    <a:latin typeface="Tahoma"/>
                    <a:ea typeface="Tahoma"/>
                    <a:cs typeface="Tahoma"/>
                  </a:defRPr>
                </a:pPr>
                <a:r>
                  <a:rPr lang="hu-HU"/>
                  <a:t>év</a:t>
                </a:r>
              </a:p>
            </c:rich>
          </c:tx>
          <c:layout>
            <c:manualLayout>
              <c:xMode val="edge"/>
              <c:yMode val="edge"/>
              <c:x val="0.53767820773930752"/>
              <c:y val="0.793480923580204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ahoma"/>
                <a:ea typeface="Tahoma"/>
                <a:cs typeface="Tahoma"/>
              </a:defRPr>
            </a:pPr>
            <a:endParaRPr lang="hu-HU"/>
          </a:p>
        </c:txPr>
        <c:crossAx val="239441056"/>
        <c:crosses val="autoZero"/>
        <c:auto val="1"/>
        <c:lblAlgn val="ctr"/>
        <c:lblOffset val="100"/>
        <c:tickLblSkip val="1"/>
        <c:tickMarkSkip val="1"/>
        <c:noMultiLvlLbl val="0"/>
      </c:catAx>
      <c:valAx>
        <c:axId val="239441056"/>
        <c:scaling>
          <c:orientation val="minMax"/>
        </c:scaling>
        <c:delete val="0"/>
        <c:axPos val="l"/>
        <c:majorGridlines>
          <c:spPr>
            <a:ln w="3175">
              <a:solidFill>
                <a:srgbClr val="000000"/>
              </a:solidFill>
              <a:prstDash val="solid"/>
            </a:ln>
          </c:spPr>
        </c:majorGridlines>
        <c:title>
          <c:tx>
            <c:rich>
              <a:bodyPr/>
              <a:lstStyle/>
              <a:p>
                <a:pPr>
                  <a:defRPr sz="975" b="0" i="0" u="none" strike="noStrike" baseline="0">
                    <a:solidFill>
                      <a:srgbClr val="000000"/>
                    </a:solidFill>
                    <a:latin typeface="Tahoma"/>
                    <a:ea typeface="Tahoma"/>
                    <a:cs typeface="Tahoma"/>
                  </a:defRPr>
                </a:pPr>
                <a:r>
                  <a:rPr lang="hu-HU"/>
                  <a:t>E km</a:t>
                </a:r>
              </a:p>
            </c:rich>
          </c:tx>
          <c:layout>
            <c:manualLayout>
              <c:xMode val="edge"/>
              <c:yMode val="edge"/>
              <c:x val="2.2403258655804479E-2"/>
              <c:y val="0.394929057780820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Tahoma"/>
                <a:ea typeface="Tahoma"/>
                <a:cs typeface="Tahoma"/>
              </a:defRPr>
            </a:pPr>
            <a:endParaRPr lang="hu-HU"/>
          </a:p>
        </c:txPr>
        <c:crossAx val="239441448"/>
        <c:crosses val="autoZero"/>
        <c:crossBetween val="between"/>
        <c:majorUnit val="4"/>
      </c:valAx>
      <c:spPr>
        <a:solidFill>
          <a:schemeClr val="accent4">
            <a:lumMod val="20000"/>
            <a:lumOff val="80000"/>
          </a:schemeClr>
        </a:solidFill>
        <a:ln w="12700">
          <a:solidFill>
            <a:srgbClr val="808080"/>
          </a:solidFill>
          <a:prstDash val="solid"/>
        </a:ln>
      </c:spPr>
    </c:plotArea>
    <c:legend>
      <c:legendPos val="r"/>
      <c:layout>
        <c:manualLayout>
          <c:xMode val="edge"/>
          <c:yMode val="edge"/>
          <c:x val="0.34215885947046842"/>
          <c:y val="0.85869869527178666"/>
          <c:w val="0.35030549898167007"/>
          <c:h val="7.9710525314770408E-2"/>
        </c:manualLayout>
      </c:layout>
      <c:overlay val="0"/>
      <c:spPr>
        <a:solidFill>
          <a:srgbClr val="FFFFFF"/>
        </a:solidFill>
        <a:ln w="25400">
          <a:noFill/>
        </a:ln>
      </c:spPr>
      <c:txPr>
        <a:bodyPr/>
        <a:lstStyle/>
        <a:p>
          <a:pPr>
            <a:defRPr sz="895" b="0" i="0" u="none" strike="noStrike" baseline="0">
              <a:solidFill>
                <a:srgbClr val="000000"/>
              </a:solidFill>
              <a:latin typeface="Tahoma"/>
              <a:ea typeface="Tahoma"/>
              <a:cs typeface="Tahoma"/>
            </a:defRPr>
          </a:pPr>
          <a:endParaRPr lang="hu-HU"/>
        </a:p>
      </c:txPr>
    </c:legend>
    <c:plotVisOnly val="1"/>
    <c:dispBlanksAs val="gap"/>
    <c:showDLblsOverMax val="0"/>
  </c:chart>
  <c:spPr>
    <a:solidFill>
      <a:srgbClr val="FFFFFF"/>
    </a:solidFill>
    <a:ln w="6350">
      <a:noFill/>
    </a:ln>
  </c:spPr>
  <c:txPr>
    <a:bodyPr/>
    <a:lstStyle/>
    <a:p>
      <a:pPr>
        <a:defRPr sz="975" b="0" i="0" u="none" strike="noStrike" baseline="0">
          <a:solidFill>
            <a:srgbClr val="000000"/>
          </a:solidFill>
          <a:latin typeface="Tahoma"/>
          <a:ea typeface="Tahoma"/>
          <a:cs typeface="Tahoma"/>
        </a:defRPr>
      </a:pPr>
      <a:endParaRPr lang="hu-H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anose="020B0604020202020204" pitchFamily="34" charset="0"/>
                <a:ea typeface="Tahoma"/>
                <a:cs typeface="Arial" panose="020B0604020202020204" pitchFamily="34" charset="0"/>
              </a:defRPr>
            </a:pPr>
            <a:r>
              <a:rPr lang="hu-HU">
                <a:latin typeface="Arial" panose="020B0604020202020204" pitchFamily="34" charset="0"/>
                <a:cs typeface="Arial" panose="020B0604020202020204" pitchFamily="34" charset="0"/>
              </a:rPr>
              <a:t>A közlekedtetett autóbuszok típusai és életkoruk 2019. december hónapban</a:t>
            </a:r>
          </a:p>
        </c:rich>
      </c:tx>
      <c:layout>
        <c:manualLayout>
          <c:xMode val="edge"/>
          <c:yMode val="edge"/>
          <c:x val="0.13987473903966596"/>
          <c:y val="8.5158150851581502E-2"/>
        </c:manualLayout>
      </c:layout>
      <c:overlay val="0"/>
      <c:spPr>
        <a:noFill/>
        <a:ln w="25400">
          <a:noFill/>
        </a:ln>
      </c:spPr>
    </c:title>
    <c:autoTitleDeleted val="0"/>
    <c:plotArea>
      <c:layout>
        <c:manualLayout>
          <c:layoutTarget val="inner"/>
          <c:xMode val="edge"/>
          <c:yMode val="edge"/>
          <c:x val="0.13778705636743216"/>
          <c:y val="0.288321681686391"/>
          <c:w val="0.83298538622129437"/>
          <c:h val="0.52189874026777106"/>
        </c:manualLayout>
      </c:layout>
      <c:barChart>
        <c:barDir val="col"/>
        <c:grouping val="stacked"/>
        <c:varyColors val="0"/>
        <c:ser>
          <c:idx val="0"/>
          <c:order val="0"/>
          <c:tx>
            <c:strRef>
              <c:f>'Mór buszok'!$B$41</c:f>
              <c:strCache>
                <c:ptCount val="1"/>
                <c:pt idx="0">
                  <c:v>életkor</c:v>
                </c:pt>
              </c:strCache>
            </c:strRef>
          </c:tx>
          <c:spPr>
            <a:solidFill>
              <a:srgbClr val="FFC000"/>
            </a:solidFill>
            <a:ln w="12700">
              <a:solidFill>
                <a:srgbClr val="000000"/>
              </a:solidFill>
              <a:prstDash val="solid"/>
            </a:ln>
          </c:spPr>
          <c:invertIfNegative val="0"/>
          <c:dLbls>
            <c:dLbl>
              <c:idx val="0"/>
              <c:layout>
                <c:manualLayout>
                  <c:x val="8.4712792946810668E-4"/>
                  <c:y val="-0.22617698335153366"/>
                </c:manualLayout>
              </c:layout>
              <c:spPr>
                <a:noFill/>
                <a:ln w="25400">
                  <a:noFill/>
                </a:ln>
              </c:spPr>
              <c:txPr>
                <a:bodyPr/>
                <a:lstStyle/>
                <a:p>
                  <a:pPr>
                    <a:defRPr sz="800" b="0" i="0" u="none" strike="noStrike" baseline="0">
                      <a:solidFill>
                        <a:srgbClr val="000000"/>
                      </a:solidFill>
                      <a:latin typeface="Tahoma"/>
                      <a:ea typeface="Tahoma"/>
                      <a:cs typeface="Tahoma"/>
                    </a:defRPr>
                  </a:pPr>
                  <a:endParaRPr lang="hu-H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12-43D3-BC32-34193C5BD2AB}"/>
                </c:ext>
              </c:extLst>
            </c:dLbl>
            <c:dLbl>
              <c:idx val="1"/>
              <c:layout>
                <c:manualLayout>
                  <c:x val="-4.4589833368949968E-3"/>
                  <c:y val="-0.21887771327854091"/>
                </c:manualLayout>
              </c:layout>
              <c:spPr>
                <a:noFill/>
                <a:ln w="25400">
                  <a:noFill/>
                </a:ln>
              </c:spPr>
              <c:txPr>
                <a:bodyPr/>
                <a:lstStyle/>
                <a:p>
                  <a:pPr>
                    <a:defRPr sz="800" b="0" i="0" u="none" strike="noStrike" baseline="0">
                      <a:solidFill>
                        <a:srgbClr val="000000"/>
                      </a:solidFill>
                      <a:latin typeface="Tahoma"/>
                      <a:ea typeface="Tahoma"/>
                      <a:cs typeface="Tahoma"/>
                    </a:defRPr>
                  </a:pPr>
                  <a:endParaRPr lang="hu-H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12-43D3-BC32-34193C5BD2AB}"/>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ahoma"/>
                    <a:ea typeface="Tahoma"/>
                    <a:cs typeface="Tahoma"/>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'Mór buszok'!$A$42:$A$43</c:f>
              <c:strCache>
                <c:ptCount val="2"/>
                <c:pt idx="0">
                  <c:v>Ikarus E-94</c:v>
                </c:pt>
                <c:pt idx="1">
                  <c:v>Volvo B7L/7000</c:v>
                </c:pt>
              </c:strCache>
            </c:strRef>
          </c:cat>
          <c:val>
            <c:numRef>
              <c:f>'Mór buszok'!$B$42:$B$43</c:f>
              <c:numCache>
                <c:formatCode>0.0</c:formatCode>
                <c:ptCount val="2"/>
                <c:pt idx="0">
                  <c:v>21.3</c:v>
                </c:pt>
                <c:pt idx="1">
                  <c:v>12.1</c:v>
                </c:pt>
              </c:numCache>
            </c:numRef>
          </c:val>
          <c:extLst>
            <c:ext xmlns:c16="http://schemas.microsoft.com/office/drawing/2014/chart" uri="{C3380CC4-5D6E-409C-BE32-E72D297353CC}">
              <c16:uniqueId val="{00000002-AE12-43D3-BC32-34193C5BD2AB}"/>
            </c:ext>
          </c:extLst>
        </c:ser>
        <c:dLbls>
          <c:showLegendKey val="0"/>
          <c:showVal val="0"/>
          <c:showCatName val="0"/>
          <c:showSerName val="0"/>
          <c:showPercent val="0"/>
          <c:showBubbleSize val="0"/>
        </c:dLbls>
        <c:gapWidth val="150"/>
        <c:overlap val="100"/>
        <c:axId val="289962424"/>
        <c:axId val="259098288"/>
      </c:barChart>
      <c:catAx>
        <c:axId val="2899624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hu-HU"/>
          </a:p>
        </c:txPr>
        <c:crossAx val="259098288"/>
        <c:crosses val="autoZero"/>
        <c:auto val="1"/>
        <c:lblAlgn val="ctr"/>
        <c:lblOffset val="100"/>
        <c:tickLblSkip val="1"/>
        <c:tickMarkSkip val="1"/>
        <c:noMultiLvlLbl val="0"/>
      </c:catAx>
      <c:valAx>
        <c:axId val="259098288"/>
        <c:scaling>
          <c:orientation val="minMax"/>
          <c:max val="25"/>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Tahoma"/>
                    <a:ea typeface="Tahoma"/>
                    <a:cs typeface="Tahoma"/>
                  </a:defRPr>
                </a:pPr>
                <a:r>
                  <a:rPr lang="hu-HU"/>
                  <a:t>év</a:t>
                </a:r>
              </a:p>
            </c:rich>
          </c:tx>
          <c:layout>
            <c:manualLayout>
              <c:xMode val="edge"/>
              <c:yMode val="edge"/>
              <c:x val="3.3402922755741124E-2"/>
              <c:y val="0.51824894151004841"/>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hu-HU"/>
          </a:p>
        </c:txPr>
        <c:crossAx val="289962424"/>
        <c:crosses val="autoZero"/>
        <c:crossBetween val="between"/>
      </c:valAx>
      <c:spPr>
        <a:solidFill>
          <a:schemeClr val="accent4">
            <a:lumMod val="20000"/>
            <a:lumOff val="80000"/>
          </a:schemeClr>
        </a:solidFill>
        <a:ln w="3175">
          <a:solidFill>
            <a:srgbClr val="CCFFCC"/>
          </a:solidFill>
          <a:prstDash val="solid"/>
        </a:ln>
      </c:spPr>
    </c:plotArea>
    <c:plotVisOnly val="1"/>
    <c:dispBlanksAs val="gap"/>
    <c:showDLblsOverMax val="0"/>
  </c:chart>
  <c:spPr>
    <a:solidFill>
      <a:srgbClr val="FFFFFF"/>
    </a:solidFill>
    <a:ln w="6350">
      <a:noFill/>
    </a:ln>
  </c:spPr>
  <c:txPr>
    <a:bodyPr/>
    <a:lstStyle/>
    <a:p>
      <a:pPr>
        <a:defRPr sz="800" b="0" i="0" u="none" strike="noStrike" baseline="0">
          <a:solidFill>
            <a:srgbClr val="000000"/>
          </a:solidFill>
          <a:latin typeface="Tahoma"/>
          <a:ea typeface="Tahoma"/>
          <a:cs typeface="Tahoma"/>
        </a:defRPr>
      </a:pPr>
      <a:endParaRPr lang="hu-HU"/>
    </a:p>
  </c:txPr>
  <c:externalData r:id="rId2">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E5777-A20F-47A4-B118-61ABA41A4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3131</Words>
  <Characters>21607</Characters>
  <Application>Microsoft Office Word</Application>
  <DocSecurity>0</DocSecurity>
  <Lines>180</Lines>
  <Paragraphs>49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 Nikoletta</dc:creator>
  <cp:keywords/>
  <dc:description/>
  <cp:lastModifiedBy>Kőhidi Csilla</cp:lastModifiedBy>
  <cp:revision>2</cp:revision>
  <cp:lastPrinted>2020-04-29T07:42:00Z</cp:lastPrinted>
  <dcterms:created xsi:type="dcterms:W3CDTF">2020-04-29T07:42:00Z</dcterms:created>
  <dcterms:modified xsi:type="dcterms:W3CDTF">2020-04-29T07:42:00Z</dcterms:modified>
</cp:coreProperties>
</file>