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15E" w:rsidRDefault="00E1315E" w:rsidP="00E1315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1315E" w:rsidRDefault="00E1315E" w:rsidP="00E1315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48/2020. (VI.23.) határozata</w:t>
      </w:r>
    </w:p>
    <w:p w:rsidR="00E1315E" w:rsidRDefault="00E1315E" w:rsidP="00E1315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E1315E" w:rsidRDefault="00E1315E" w:rsidP="00E1315E">
      <w:pPr>
        <w:jc w:val="center"/>
        <w:rPr>
          <w:rFonts w:cs="Arial"/>
          <w:b/>
          <w:szCs w:val="24"/>
          <w:u w:val="single"/>
        </w:rPr>
      </w:pPr>
    </w:p>
    <w:p w:rsidR="00E1315E" w:rsidRDefault="00E1315E" w:rsidP="00E1315E">
      <w:r>
        <w:rPr>
          <w:rFonts w:cs="Arial"/>
          <w:szCs w:val="24"/>
        </w:rPr>
        <w:t>Német Nemzetiségi Önkormányzat Mór Képviselő-testülete a 2020. június 23-i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E1315E" w:rsidRDefault="00E1315E" w:rsidP="00E1315E">
      <w:pPr>
        <w:ind w:left="709" w:hanging="284"/>
        <w:rPr>
          <w:rFonts w:cs="Arial"/>
          <w:i/>
          <w:szCs w:val="24"/>
          <w:u w:val="single"/>
        </w:rPr>
      </w:pP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a Helyi Esélyegyenlőségi Program 2018-2023. felülvizsgálata tárgyában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a helyi közművelődési tevékenységről szóló önkormányzati rendelet felülvizsgálata tárgyában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a Német Nemzetiségi Önkormányzat Mór 2019. évi költségvetésének módosítása tárgyában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Beszámoló a Német Nemzetiségi Önkormányzat Mór 2019. évi költségvetésének végrehajtásáról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a Német Nemzetiségi Önkormányzat Mór 2020. évi költségvetésének módosítása tárgyában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a 2019. évi ellenőrzési jelentés és összefoglaló éves ellenőrzési jelentés tárgyában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Tájékoztató a Német Nemzetiségi Önkormányzat Mór borának kiválasztása tárgyában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 xml:space="preserve">Javaslat Peter V. Simon – György </w:t>
      </w:r>
      <w:proofErr w:type="spellStart"/>
      <w:r w:rsidRPr="00B872BF">
        <w:rPr>
          <w:rFonts w:cs="Arial"/>
          <w:bCs/>
          <w:szCs w:val="24"/>
        </w:rPr>
        <w:t>Spira</w:t>
      </w:r>
      <w:proofErr w:type="spellEnd"/>
      <w:r w:rsidRPr="00B872BF">
        <w:rPr>
          <w:rFonts w:cs="Arial"/>
          <w:bCs/>
          <w:szCs w:val="24"/>
        </w:rPr>
        <w:t xml:space="preserve">: </w:t>
      </w:r>
      <w:proofErr w:type="spellStart"/>
      <w:r w:rsidRPr="00B872BF">
        <w:rPr>
          <w:rFonts w:cs="Arial"/>
          <w:bCs/>
          <w:szCs w:val="24"/>
        </w:rPr>
        <w:t>Deustche</w:t>
      </w:r>
      <w:proofErr w:type="spellEnd"/>
      <w:r w:rsidRPr="00B872BF">
        <w:rPr>
          <w:rFonts w:cs="Arial"/>
          <w:bCs/>
          <w:szCs w:val="24"/>
        </w:rPr>
        <w:t xml:space="preserve"> </w:t>
      </w:r>
      <w:proofErr w:type="spellStart"/>
      <w:r w:rsidRPr="00B872BF">
        <w:rPr>
          <w:rFonts w:cs="Arial"/>
          <w:bCs/>
          <w:szCs w:val="24"/>
        </w:rPr>
        <w:t>im</w:t>
      </w:r>
      <w:proofErr w:type="spellEnd"/>
      <w:r w:rsidRPr="00B872BF">
        <w:rPr>
          <w:rFonts w:cs="Arial"/>
          <w:bCs/>
          <w:szCs w:val="24"/>
        </w:rPr>
        <w:t xml:space="preserve"> </w:t>
      </w:r>
      <w:proofErr w:type="spellStart"/>
      <w:r w:rsidRPr="00B872BF">
        <w:rPr>
          <w:rFonts w:cs="Arial"/>
          <w:bCs/>
          <w:szCs w:val="24"/>
        </w:rPr>
        <w:t>rovolutionären</w:t>
      </w:r>
      <w:proofErr w:type="spellEnd"/>
      <w:r w:rsidRPr="00B872BF">
        <w:rPr>
          <w:rFonts w:cs="Arial"/>
          <w:bCs/>
          <w:szCs w:val="24"/>
        </w:rPr>
        <w:t xml:space="preserve"> </w:t>
      </w:r>
      <w:proofErr w:type="spellStart"/>
      <w:r w:rsidRPr="00B872BF">
        <w:rPr>
          <w:rFonts w:cs="Arial"/>
          <w:bCs/>
          <w:szCs w:val="24"/>
        </w:rPr>
        <w:t>Ungarn</w:t>
      </w:r>
      <w:proofErr w:type="spellEnd"/>
      <w:r w:rsidRPr="00B872BF">
        <w:rPr>
          <w:rFonts w:cs="Arial"/>
          <w:bCs/>
          <w:szCs w:val="24"/>
        </w:rPr>
        <w:t xml:space="preserve"> 1848/49 című kiadvány megvásárlására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Galambos-</w:t>
      </w:r>
      <w:proofErr w:type="spellStart"/>
      <w:r w:rsidRPr="00B872BF">
        <w:rPr>
          <w:rFonts w:cs="Arial"/>
          <w:bCs/>
          <w:szCs w:val="24"/>
        </w:rPr>
        <w:t>Göller</w:t>
      </w:r>
      <w:proofErr w:type="spellEnd"/>
      <w:r w:rsidRPr="00B872BF">
        <w:rPr>
          <w:rFonts w:cs="Arial"/>
          <w:bCs/>
          <w:szCs w:val="24"/>
        </w:rPr>
        <w:t xml:space="preserve"> Ferenc: </w:t>
      </w:r>
      <w:proofErr w:type="spellStart"/>
      <w:r w:rsidRPr="00B872BF">
        <w:rPr>
          <w:rFonts w:cs="Arial"/>
          <w:bCs/>
          <w:szCs w:val="24"/>
        </w:rPr>
        <w:t>Volk</w:t>
      </w:r>
      <w:proofErr w:type="spellEnd"/>
      <w:r w:rsidRPr="00B872BF">
        <w:rPr>
          <w:rFonts w:cs="Arial"/>
          <w:bCs/>
          <w:szCs w:val="24"/>
        </w:rPr>
        <w:t xml:space="preserve"> </w:t>
      </w:r>
      <w:proofErr w:type="spellStart"/>
      <w:r w:rsidRPr="00B872BF">
        <w:rPr>
          <w:rFonts w:cs="Arial"/>
          <w:bCs/>
          <w:szCs w:val="24"/>
        </w:rPr>
        <w:t>vor</w:t>
      </w:r>
      <w:proofErr w:type="spellEnd"/>
      <w:r w:rsidRPr="00B872BF">
        <w:rPr>
          <w:rFonts w:cs="Arial"/>
          <w:bCs/>
          <w:szCs w:val="24"/>
        </w:rPr>
        <w:t xml:space="preserve"> </w:t>
      </w:r>
      <w:proofErr w:type="spellStart"/>
      <w:r w:rsidRPr="00B872BF">
        <w:rPr>
          <w:rFonts w:cs="Arial"/>
          <w:bCs/>
          <w:szCs w:val="24"/>
        </w:rPr>
        <w:t>Gott</w:t>
      </w:r>
      <w:proofErr w:type="spellEnd"/>
      <w:r w:rsidRPr="00B872BF">
        <w:rPr>
          <w:rFonts w:cs="Arial"/>
          <w:bCs/>
          <w:szCs w:val="24"/>
        </w:rPr>
        <w:t xml:space="preserve"> imakönyvének megvásárlására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 xml:space="preserve">Maria </w:t>
      </w:r>
      <w:proofErr w:type="spellStart"/>
      <w:r w:rsidRPr="00B872BF">
        <w:rPr>
          <w:rFonts w:cs="Arial"/>
          <w:bCs/>
          <w:szCs w:val="24"/>
        </w:rPr>
        <w:t>Erb</w:t>
      </w:r>
      <w:proofErr w:type="spellEnd"/>
      <w:r w:rsidRPr="00B872BF">
        <w:rPr>
          <w:rFonts w:cs="Arial"/>
          <w:bCs/>
          <w:szCs w:val="24"/>
        </w:rPr>
        <w:t xml:space="preserve">, Maria Wolfart: In memoriam </w:t>
      </w:r>
      <w:proofErr w:type="spellStart"/>
      <w:r w:rsidRPr="00B872BF">
        <w:rPr>
          <w:rFonts w:cs="Arial"/>
          <w:bCs/>
          <w:szCs w:val="24"/>
        </w:rPr>
        <w:t>Valeria</w:t>
      </w:r>
      <w:proofErr w:type="spellEnd"/>
      <w:r w:rsidRPr="00B872BF">
        <w:rPr>
          <w:rFonts w:cs="Arial"/>
          <w:bCs/>
          <w:szCs w:val="24"/>
        </w:rPr>
        <w:t xml:space="preserve"> Koch, </w:t>
      </w:r>
      <w:proofErr w:type="spellStart"/>
      <w:r w:rsidRPr="00B872BF">
        <w:rPr>
          <w:rFonts w:cs="Arial"/>
          <w:bCs/>
          <w:szCs w:val="24"/>
        </w:rPr>
        <w:t>die</w:t>
      </w:r>
      <w:proofErr w:type="spellEnd"/>
      <w:r w:rsidRPr="00B872BF">
        <w:rPr>
          <w:rFonts w:cs="Arial"/>
          <w:bCs/>
          <w:szCs w:val="24"/>
        </w:rPr>
        <w:t xml:space="preserve"> es </w:t>
      </w:r>
      <w:proofErr w:type="spellStart"/>
      <w:r w:rsidRPr="00B872BF">
        <w:rPr>
          <w:rFonts w:cs="Arial"/>
          <w:bCs/>
          <w:szCs w:val="24"/>
        </w:rPr>
        <w:t>hätte</w:t>
      </w:r>
      <w:proofErr w:type="spellEnd"/>
      <w:r w:rsidRPr="00B872BF">
        <w:rPr>
          <w:rFonts w:cs="Arial"/>
          <w:bCs/>
          <w:szCs w:val="24"/>
        </w:rPr>
        <w:t xml:space="preserve"> </w:t>
      </w:r>
      <w:proofErr w:type="spellStart"/>
      <w:r w:rsidRPr="00B872BF">
        <w:rPr>
          <w:rFonts w:cs="Arial"/>
          <w:bCs/>
          <w:szCs w:val="24"/>
        </w:rPr>
        <w:t>geben</w:t>
      </w:r>
      <w:proofErr w:type="spellEnd"/>
      <w:r w:rsidRPr="00B872BF">
        <w:rPr>
          <w:rFonts w:cs="Arial"/>
          <w:bCs/>
          <w:szCs w:val="24"/>
        </w:rPr>
        <w:t xml:space="preserve"> </w:t>
      </w:r>
      <w:proofErr w:type="spellStart"/>
      <w:r w:rsidRPr="00B872BF">
        <w:rPr>
          <w:rFonts w:cs="Arial"/>
          <w:bCs/>
          <w:szCs w:val="24"/>
        </w:rPr>
        <w:t>können</w:t>
      </w:r>
      <w:proofErr w:type="spellEnd"/>
      <w:r w:rsidRPr="00B872BF">
        <w:rPr>
          <w:rFonts w:cs="Arial"/>
          <w:bCs/>
          <w:szCs w:val="24"/>
        </w:rPr>
        <w:t xml:space="preserve"> című emlékkönyv megvásárlására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Lukács László: Szent Vendel főpásztor, barmok patrónusa… című kiadvány megvásárlására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 xml:space="preserve">Javaslat </w:t>
      </w:r>
      <w:proofErr w:type="spellStart"/>
      <w:r w:rsidRPr="00B872BF">
        <w:rPr>
          <w:rFonts w:cs="Arial"/>
          <w:bCs/>
          <w:szCs w:val="24"/>
        </w:rPr>
        <w:t>Eiler</w:t>
      </w:r>
      <w:proofErr w:type="spellEnd"/>
      <w:r w:rsidRPr="00B872BF">
        <w:rPr>
          <w:rFonts w:cs="Arial"/>
          <w:bCs/>
          <w:szCs w:val="24"/>
        </w:rPr>
        <w:t xml:space="preserve"> Ferenc – Tóth Ágnes: A magyarországi németek elmúlt 100 éve című kiadvány megvásárlására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>Javaslat az önkormányzati fenntartású óvodák módosított nyári zárva tartási rendjére</w:t>
      </w:r>
    </w:p>
    <w:p w:rsidR="00E1315E" w:rsidRPr="00B872BF" w:rsidRDefault="00E1315E" w:rsidP="00E1315E">
      <w:pPr>
        <w:numPr>
          <w:ilvl w:val="0"/>
          <w:numId w:val="33"/>
        </w:numPr>
        <w:suppressAutoHyphens/>
        <w:autoSpaceDN w:val="0"/>
        <w:textAlignment w:val="baseline"/>
        <w:rPr>
          <w:rFonts w:cs="Arial"/>
          <w:bCs/>
          <w:szCs w:val="24"/>
        </w:rPr>
      </w:pPr>
      <w:r w:rsidRPr="00B872BF">
        <w:rPr>
          <w:rFonts w:cs="Arial"/>
          <w:bCs/>
          <w:szCs w:val="24"/>
        </w:rPr>
        <w:t xml:space="preserve">Egyebek </w:t>
      </w:r>
    </w:p>
    <w:p w:rsidR="00FD58B0" w:rsidRDefault="00FD58B0" w:rsidP="00FD58B0">
      <w:pPr>
        <w:rPr>
          <w:rFonts w:cs="Arial"/>
          <w:szCs w:val="24"/>
        </w:rPr>
      </w:pPr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893A9A">
        <w:rPr>
          <w:rFonts w:cs="Arial"/>
        </w:rPr>
        <w:t>június 23.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2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2020-07-07T06:26:00Z</dcterms:created>
  <dcterms:modified xsi:type="dcterms:W3CDTF">2020-07-07T06:26:00Z</dcterms:modified>
</cp:coreProperties>
</file>