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79" w:rsidRDefault="00805479" w:rsidP="0080547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805479" w:rsidRDefault="00805479" w:rsidP="0080547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41/2020. (III.24.) határozata</w:t>
      </w:r>
    </w:p>
    <w:p w:rsidR="00805479" w:rsidRPr="00130305" w:rsidRDefault="00805479" w:rsidP="0080547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 Móri Borvidék Borversenye tárgyában</w:t>
      </w:r>
    </w:p>
    <w:p w:rsidR="00805479" w:rsidRDefault="00805479" w:rsidP="00805479">
      <w:pPr>
        <w:rPr>
          <w:rFonts w:cs="Arial"/>
        </w:rPr>
      </w:pPr>
    </w:p>
    <w:p w:rsidR="00805479" w:rsidRPr="006526E8" w:rsidRDefault="00805479" w:rsidP="00805479">
      <w:pPr>
        <w:rPr>
          <w:rFonts w:cs="Arial"/>
        </w:rPr>
      </w:pPr>
      <w:r w:rsidRPr="006526E8">
        <w:rPr>
          <w:rFonts w:cs="Arial"/>
        </w:rPr>
        <w:t>Német Nemzetiségi Önkormányzat Mór Képviselő-testülete a</w:t>
      </w:r>
      <w:r>
        <w:rPr>
          <w:rFonts w:cs="Arial"/>
        </w:rPr>
        <w:t>z elnök tájékoztatóját a</w:t>
      </w:r>
      <w:r w:rsidRPr="006526E8">
        <w:rPr>
          <w:rFonts w:cs="Arial"/>
        </w:rPr>
        <w:t xml:space="preserve"> Móri Borvi</w:t>
      </w:r>
      <w:r>
        <w:rPr>
          <w:rFonts w:cs="Arial"/>
        </w:rPr>
        <w:t>dék Borverseny rendezvény elmaradásáról tudomásul veszi.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2111C5">
        <w:rPr>
          <w:rFonts w:cs="Arial"/>
        </w:rPr>
        <w:t>március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0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C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2020-03-26T12:19:00Z</dcterms:created>
  <dcterms:modified xsi:type="dcterms:W3CDTF">2020-03-26T12:19:00Z</dcterms:modified>
</cp:coreProperties>
</file>