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5D" w:rsidRDefault="00522D5D" w:rsidP="00522D5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522D5D" w:rsidRDefault="00522D5D" w:rsidP="00522D5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129/2019. (IX.24.) határozata</w:t>
      </w:r>
    </w:p>
    <w:p w:rsidR="00522D5D" w:rsidRPr="00130305" w:rsidRDefault="00522D5D" w:rsidP="00522D5D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 Meseház Óvoda-Bölcsőde 2019/2020-as nevelési évre szóló munkatervének véleményezése tárgyában</w:t>
      </w:r>
    </w:p>
    <w:p w:rsidR="00522D5D" w:rsidRDefault="00522D5D" w:rsidP="00522D5D">
      <w:pPr>
        <w:rPr>
          <w:rFonts w:cs="Arial"/>
          <w:szCs w:val="24"/>
        </w:rPr>
      </w:pPr>
    </w:p>
    <w:p w:rsidR="00522D5D" w:rsidRPr="008C2632" w:rsidRDefault="00522D5D" w:rsidP="00522D5D">
      <w:pPr>
        <w:rPr>
          <w:rFonts w:cs="Arial"/>
        </w:rPr>
      </w:pPr>
      <w:r w:rsidRPr="007831A4">
        <w:rPr>
          <w:rFonts w:cs="Arial"/>
          <w:szCs w:val="24"/>
        </w:rPr>
        <w:t xml:space="preserve">Német Nemzetiségi Önkormányzat Mór Képviselő-testülete </w:t>
      </w:r>
      <w:r>
        <w:rPr>
          <w:rFonts w:cs="Arial"/>
          <w:szCs w:val="24"/>
        </w:rPr>
        <w:t>a Javaslat a Meseház Óvoda-Bölcsőde 2019/2020-as nevelési évre szóló munkatervének véleményezése tárgyában című előterjesztést megtárgyalta, és a Móri Többcélú Kistérségi Társulás Társulási Tanácsának elfogadásra javasolja.</w:t>
      </w:r>
    </w:p>
    <w:p w:rsidR="000A13D0" w:rsidRDefault="000A13D0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22BE6"/>
    <w:rsid w:val="007247D7"/>
    <w:rsid w:val="00752B03"/>
    <w:rsid w:val="00752C58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2019-10-16T13:39:00Z</dcterms:created>
  <dcterms:modified xsi:type="dcterms:W3CDTF">2019-10-16T13:39:00Z</dcterms:modified>
</cp:coreProperties>
</file>