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38" w:rsidRPr="004A5969" w:rsidRDefault="00DE2C38" w:rsidP="00DE2C38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A5969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DE2C38" w:rsidRPr="004A5969" w:rsidRDefault="00DE2C38" w:rsidP="00DE2C38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4A5969">
        <w:rPr>
          <w:rFonts w:cs="Arial"/>
          <w:b/>
          <w:bCs/>
          <w:color w:val="000000"/>
          <w:szCs w:val="24"/>
        </w:rPr>
        <w:t xml:space="preserve">75/2019. (III.12.) Kt. </w:t>
      </w:r>
    </w:p>
    <w:p w:rsidR="00DE2C38" w:rsidRPr="004A5969" w:rsidRDefault="00DE2C38" w:rsidP="00DE2C38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4A5969">
        <w:rPr>
          <w:rFonts w:cs="Arial"/>
          <w:b/>
          <w:bCs/>
          <w:color w:val="000000"/>
          <w:szCs w:val="24"/>
        </w:rPr>
        <w:t>határozata</w:t>
      </w:r>
    </w:p>
    <w:p w:rsidR="00DE2C38" w:rsidRPr="00E4070A" w:rsidRDefault="00DE2C38" w:rsidP="00DE2C38">
      <w:pPr>
        <w:tabs>
          <w:tab w:val="left" w:pos="2977"/>
        </w:tabs>
        <w:jc w:val="center"/>
        <w:outlineLvl w:val="0"/>
        <w:rPr>
          <w:rFonts w:cs="Arial"/>
          <w:b/>
          <w:bCs/>
          <w:i/>
          <w:color w:val="000000"/>
          <w:szCs w:val="24"/>
          <w:u w:val="single"/>
        </w:rPr>
      </w:pPr>
    </w:p>
    <w:p w:rsidR="00DE2C38" w:rsidRPr="00DE2C38" w:rsidRDefault="00DE2C38" w:rsidP="00DE2C38">
      <w:pPr>
        <w:tabs>
          <w:tab w:val="left" w:pos="6237"/>
        </w:tabs>
        <w:jc w:val="center"/>
        <w:rPr>
          <w:rFonts w:eastAsia="Calibri"/>
          <w:b/>
          <w:szCs w:val="24"/>
          <w:u w:val="single"/>
          <w:lang w:eastAsia="en-US"/>
        </w:rPr>
      </w:pPr>
      <w:r w:rsidRPr="00DE2C38">
        <w:rPr>
          <w:rFonts w:eastAsia="Calibri"/>
          <w:b/>
          <w:szCs w:val="24"/>
          <w:u w:val="single"/>
          <w:lang w:eastAsia="en-US"/>
        </w:rPr>
        <w:t>a képviselő-testület 2019. évi I. féléves munkaterve módosítására</w:t>
      </w:r>
    </w:p>
    <w:p w:rsidR="00DE2C38" w:rsidRDefault="00DE2C38" w:rsidP="00DE2C38">
      <w:pPr>
        <w:rPr>
          <w:rFonts w:cs="Arial"/>
          <w:i/>
          <w:color w:val="000000"/>
          <w:szCs w:val="24"/>
        </w:rPr>
      </w:pPr>
    </w:p>
    <w:p w:rsidR="00DE2C38" w:rsidRPr="0077205C" w:rsidRDefault="00DE2C38" w:rsidP="00DE2C38">
      <w:pPr>
        <w:rPr>
          <w:rFonts w:cs="Arial"/>
          <w:szCs w:val="24"/>
        </w:rPr>
      </w:pPr>
      <w:r w:rsidRPr="0077205C">
        <w:rPr>
          <w:rFonts w:cs="Arial"/>
          <w:szCs w:val="24"/>
        </w:rPr>
        <w:t xml:space="preserve">Mór Városi Önkormányzat Képviselő-testülete a </w:t>
      </w:r>
      <w:r w:rsidRPr="0077205C">
        <w:rPr>
          <w:rFonts w:eastAsia="Calibri" w:cs="Arial"/>
          <w:szCs w:val="24"/>
          <w:lang w:eastAsia="en-US"/>
        </w:rPr>
        <w:t xml:space="preserve">430/2018. (XII.12.) </w:t>
      </w:r>
      <w:r w:rsidRPr="0077205C">
        <w:rPr>
          <w:rFonts w:cs="Arial"/>
          <w:szCs w:val="24"/>
        </w:rPr>
        <w:t>Kt. határozattal elfogadott 2019. évi I. féléves munkatervét az alábbiak szerint módosítja:</w:t>
      </w:r>
    </w:p>
    <w:p w:rsidR="00DE2C38" w:rsidRPr="0077205C" w:rsidRDefault="00DE2C38" w:rsidP="00DE2C38">
      <w:pPr>
        <w:rPr>
          <w:rFonts w:cs="Arial"/>
          <w:szCs w:val="24"/>
        </w:rPr>
      </w:pPr>
    </w:p>
    <w:p w:rsidR="00DE2C38" w:rsidRPr="0077205C" w:rsidRDefault="00DE2C38" w:rsidP="00DE2C38">
      <w:pPr>
        <w:rPr>
          <w:rFonts w:cs="Arial"/>
          <w:szCs w:val="24"/>
        </w:rPr>
      </w:pPr>
      <w:r w:rsidRPr="0077205C">
        <w:rPr>
          <w:rFonts w:cs="Arial"/>
          <w:szCs w:val="24"/>
        </w:rPr>
        <w:t>A márciusi soros ülés napirendjében szereplő 1.) napirendi pont hatályát veszti, egyidejűleg az áprilisi soros ülés az alábbi napirendi ponttal egészül ki:</w:t>
      </w:r>
    </w:p>
    <w:p w:rsidR="00DE2C38" w:rsidRPr="0077205C" w:rsidRDefault="00DE2C38" w:rsidP="00DE2C38">
      <w:pPr>
        <w:ind w:left="540"/>
        <w:rPr>
          <w:rFonts w:cs="Arial"/>
          <w:b/>
          <w:sz w:val="26"/>
          <w:szCs w:val="26"/>
        </w:rPr>
      </w:pPr>
    </w:p>
    <w:p w:rsidR="00DE2C38" w:rsidRPr="0077205C" w:rsidRDefault="00DE2C38" w:rsidP="00DE2C38">
      <w:pPr>
        <w:ind w:left="567"/>
        <w:contextualSpacing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77205C">
        <w:rPr>
          <w:rFonts w:eastAsia="Calibri" w:cs="Arial"/>
          <w:b/>
          <w:sz w:val="26"/>
          <w:szCs w:val="26"/>
          <w:lang w:eastAsia="en-US"/>
        </w:rPr>
        <w:t xml:space="preserve">„11.) Beszámoló a 2018. évi adóztatási tevékenyégről </w:t>
      </w:r>
    </w:p>
    <w:p w:rsidR="00DE2C38" w:rsidRPr="0077205C" w:rsidRDefault="00DE2C38" w:rsidP="00DE2C38">
      <w:pPr>
        <w:numPr>
          <w:ilvl w:val="1"/>
          <w:numId w:val="5"/>
        </w:numPr>
        <w:tabs>
          <w:tab w:val="num" w:pos="1440"/>
        </w:tabs>
        <w:spacing w:after="160" w:line="259" w:lineRule="auto"/>
        <w:ind w:left="851" w:hanging="284"/>
        <w:contextualSpacing/>
        <w:jc w:val="left"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77205C">
        <w:rPr>
          <w:rFonts w:eastAsia="Calibri" w:cs="Arial"/>
          <w:sz w:val="26"/>
          <w:szCs w:val="26"/>
          <w:u w:val="single"/>
          <w:lang w:eastAsia="en-US"/>
        </w:rPr>
        <w:t>Előterjesztő:</w:t>
      </w:r>
      <w:r w:rsidRPr="0077205C">
        <w:rPr>
          <w:rFonts w:eastAsia="Calibri" w:cs="Arial"/>
          <w:sz w:val="26"/>
          <w:szCs w:val="26"/>
          <w:lang w:eastAsia="en-US"/>
        </w:rPr>
        <w:t xml:space="preserve"> a jegyző</w:t>
      </w:r>
    </w:p>
    <w:p w:rsidR="00DE2C38" w:rsidRPr="0077205C" w:rsidRDefault="00DE2C38" w:rsidP="00DE2C38">
      <w:pPr>
        <w:numPr>
          <w:ilvl w:val="1"/>
          <w:numId w:val="5"/>
        </w:numPr>
        <w:tabs>
          <w:tab w:val="num" w:pos="1440"/>
        </w:tabs>
        <w:spacing w:after="160" w:line="259" w:lineRule="auto"/>
        <w:ind w:left="851" w:hanging="284"/>
        <w:contextualSpacing/>
        <w:jc w:val="left"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77205C">
        <w:rPr>
          <w:rFonts w:eastAsia="Calibri" w:cs="Arial"/>
          <w:sz w:val="26"/>
          <w:szCs w:val="26"/>
          <w:u w:val="single"/>
          <w:lang w:eastAsia="en-US"/>
        </w:rPr>
        <w:t>Előkészíti:</w:t>
      </w:r>
      <w:r w:rsidRPr="0077205C">
        <w:rPr>
          <w:rFonts w:eastAsia="Calibri" w:cs="Arial"/>
          <w:sz w:val="26"/>
          <w:szCs w:val="26"/>
          <w:lang w:eastAsia="en-US"/>
        </w:rPr>
        <w:t xml:space="preserve"> a Költségvetési és Adóügyi Iroda</w:t>
      </w:r>
    </w:p>
    <w:p w:rsidR="00DE2C38" w:rsidRPr="0077205C" w:rsidRDefault="00DE2C38" w:rsidP="00DE2C38">
      <w:pPr>
        <w:numPr>
          <w:ilvl w:val="1"/>
          <w:numId w:val="5"/>
        </w:numPr>
        <w:tabs>
          <w:tab w:val="num" w:pos="1440"/>
        </w:tabs>
        <w:spacing w:after="160" w:line="259" w:lineRule="auto"/>
        <w:ind w:left="851" w:hanging="284"/>
        <w:contextualSpacing/>
        <w:jc w:val="left"/>
        <w:outlineLvl w:val="0"/>
        <w:rPr>
          <w:rFonts w:eastAsia="Calibri" w:cs="Arial"/>
          <w:b/>
          <w:sz w:val="26"/>
          <w:szCs w:val="26"/>
          <w:lang w:eastAsia="en-US"/>
        </w:rPr>
      </w:pPr>
      <w:r w:rsidRPr="0077205C">
        <w:rPr>
          <w:rFonts w:eastAsia="Calibri" w:cs="Arial"/>
          <w:sz w:val="26"/>
          <w:szCs w:val="26"/>
          <w:u w:val="single"/>
          <w:lang w:eastAsia="en-US"/>
        </w:rPr>
        <w:t>Véleményezi:</w:t>
      </w:r>
      <w:r w:rsidRPr="0077205C">
        <w:rPr>
          <w:rFonts w:eastAsia="Calibri" w:cs="Arial"/>
          <w:sz w:val="26"/>
          <w:szCs w:val="26"/>
          <w:lang w:eastAsia="en-US"/>
        </w:rPr>
        <w:t xml:space="preserve"> a Pénzügyi Bizottság”</w:t>
      </w:r>
    </w:p>
    <w:p w:rsidR="00AF74AF" w:rsidRDefault="00AF74AF" w:rsidP="005C7615">
      <w:pPr>
        <w:tabs>
          <w:tab w:val="left" w:pos="6096"/>
        </w:tabs>
        <w:rPr>
          <w:rFonts w:cs="Arial"/>
          <w:szCs w:val="24"/>
        </w:rPr>
      </w:pPr>
    </w:p>
    <w:p w:rsidR="00DE2C38" w:rsidRDefault="00DE2C38" w:rsidP="005C7615">
      <w:pPr>
        <w:tabs>
          <w:tab w:val="left" w:pos="6096"/>
        </w:tabs>
        <w:rPr>
          <w:rFonts w:cs="Arial"/>
          <w:szCs w:val="24"/>
        </w:rPr>
      </w:pPr>
    </w:p>
    <w:p w:rsidR="00DE2C38" w:rsidRDefault="00DE2C38" w:rsidP="005C7615">
      <w:pPr>
        <w:tabs>
          <w:tab w:val="left" w:pos="6096"/>
        </w:tabs>
        <w:rPr>
          <w:rFonts w:cs="Arial"/>
          <w:szCs w:val="24"/>
        </w:rPr>
      </w:pPr>
    </w:p>
    <w:p w:rsidR="00DE2C38" w:rsidRDefault="00DE2C38" w:rsidP="005C7615">
      <w:pPr>
        <w:tabs>
          <w:tab w:val="left" w:pos="6096"/>
        </w:tabs>
        <w:rPr>
          <w:rFonts w:cs="Arial"/>
          <w:szCs w:val="24"/>
        </w:rPr>
      </w:pPr>
    </w:p>
    <w:p w:rsidR="00DE2C38" w:rsidRDefault="00DE2C38" w:rsidP="005C7615">
      <w:pPr>
        <w:tabs>
          <w:tab w:val="left" w:pos="6096"/>
        </w:tabs>
        <w:rPr>
          <w:rFonts w:cs="Arial"/>
          <w:szCs w:val="24"/>
        </w:rPr>
      </w:pPr>
      <w:bookmarkStart w:id="0" w:name="_GoBack"/>
      <w:bookmarkEnd w:id="0"/>
    </w:p>
    <w:p w:rsidR="00AF74AF" w:rsidRPr="00AF74AF" w:rsidRDefault="00AF74AF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AF74AF" w:rsidRDefault="005C7615" w:rsidP="005C7615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AF74AF">
        <w:rPr>
          <w:rFonts w:cs="Arial"/>
          <w:szCs w:val="24"/>
        </w:rPr>
        <w:tab/>
        <w:t>Fenyves Péter</w:t>
      </w:r>
      <w:r w:rsidRPr="00AF74AF">
        <w:rPr>
          <w:rFonts w:cs="Arial"/>
          <w:szCs w:val="24"/>
        </w:rPr>
        <w:tab/>
        <w:t>Dr. Ujszászi György Szabolcs</w:t>
      </w:r>
    </w:p>
    <w:p w:rsidR="005C7615" w:rsidRPr="00AF74AF" w:rsidRDefault="005C7615" w:rsidP="005C7615">
      <w:pPr>
        <w:tabs>
          <w:tab w:val="center" w:pos="2340"/>
          <w:tab w:val="center" w:pos="6840"/>
        </w:tabs>
      </w:pPr>
      <w:r w:rsidRPr="00AF74AF">
        <w:rPr>
          <w:rFonts w:cs="Arial"/>
          <w:szCs w:val="24"/>
        </w:rPr>
        <w:tab/>
        <w:t>polgármester</w:t>
      </w:r>
      <w:r w:rsidRPr="00AF74AF">
        <w:rPr>
          <w:rFonts w:cs="Arial"/>
          <w:szCs w:val="24"/>
        </w:rPr>
        <w:tab/>
        <w:t>jegyző</w:t>
      </w:r>
    </w:p>
    <w:p w:rsidR="005C7615" w:rsidRPr="00AF74AF" w:rsidRDefault="005C7615" w:rsidP="005C7615"/>
    <w:p w:rsidR="005C7615" w:rsidRPr="00AF74AF" w:rsidRDefault="005C7615"/>
    <w:sectPr w:rsidR="005C7615" w:rsidRPr="00AF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F65B8B"/>
    <w:multiLevelType w:val="hybridMultilevel"/>
    <w:tmpl w:val="2A4E4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0D81A0A"/>
    <w:multiLevelType w:val="hybridMultilevel"/>
    <w:tmpl w:val="8FCE5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5"/>
    <w:rsid w:val="00173C03"/>
    <w:rsid w:val="005C7615"/>
    <w:rsid w:val="005F6BE8"/>
    <w:rsid w:val="006F04D4"/>
    <w:rsid w:val="009B7377"/>
    <w:rsid w:val="00AF74AF"/>
    <w:rsid w:val="00CE7634"/>
    <w:rsid w:val="00D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2336"/>
  <w15:chartTrackingRefBased/>
  <w15:docId w15:val="{E3339B15-FCE7-4709-A576-EA46F48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6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2019-05-14T07:29:00Z</cp:lastPrinted>
  <dcterms:created xsi:type="dcterms:W3CDTF">2019-05-14T08:04:00Z</dcterms:created>
  <dcterms:modified xsi:type="dcterms:W3CDTF">2019-05-14T08:04:00Z</dcterms:modified>
</cp:coreProperties>
</file>