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F75424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E4674">
        <w:rPr>
          <w:rFonts w:ascii="Arial" w:hAnsi="Arial" w:cs="Arial"/>
          <w:b/>
          <w:bCs/>
          <w:sz w:val="24"/>
          <w:szCs w:val="24"/>
        </w:rPr>
        <w:t>2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Calibri"/>
          <w:b/>
          <w:caps/>
          <w:sz w:val="24"/>
          <w:u w:val="single"/>
        </w:rPr>
        <w:alias w:val="Előterjesztés címe"/>
        <w:tag w:val="Előterjesztés címe"/>
        <w:id w:val="-2059622846"/>
        <w:placeholder>
          <w:docPart w:val="91CF943A34614412A5A3FF38C057036C"/>
        </w:placeholder>
      </w:sdtPr>
      <w:sdtEndPr>
        <w:rPr>
          <w:rFonts w:ascii="Calibri" w:hAnsi="Calibri"/>
          <w:b w:val="0"/>
          <w:sz w:val="22"/>
          <w:szCs w:val="24"/>
          <w:u w:val="none"/>
        </w:rPr>
      </w:sdtEndPr>
      <w:sdtContent>
        <w:sdt>
          <w:sdtPr>
            <w:rPr>
              <w:rFonts w:ascii="Arial" w:hAnsi="Arial" w:cs="Calibri"/>
              <w:b/>
              <w:caps/>
              <w:sz w:val="24"/>
              <w:u w:val="single"/>
            </w:rPr>
            <w:alias w:val="Előterjesztés címe"/>
            <w:tag w:val="Előterjesztés címe"/>
            <w:id w:val="-1318877385"/>
            <w:placeholder>
              <w:docPart w:val="14C4BEFCDD084085867B4A3475C593B0"/>
            </w:placeholder>
          </w:sdtPr>
          <w:sdtEndPr>
            <w:rPr>
              <w:rFonts w:ascii="Calibri" w:hAnsi="Calibri"/>
              <w:b w:val="0"/>
              <w:sz w:val="22"/>
              <w:szCs w:val="24"/>
              <w:u w:val="none"/>
            </w:rPr>
          </w:sdtEndPr>
          <w:sdtContent>
            <w:p w:rsidR="00087192" w:rsidRPr="00087192" w:rsidRDefault="00E463F2" w:rsidP="00087192">
              <w:pPr>
                <w:tabs>
                  <w:tab w:val="left" w:pos="6237"/>
                </w:tabs>
                <w:spacing w:after="0" w:line="240" w:lineRule="auto"/>
                <w:jc w:val="center"/>
                <w:rPr>
                  <w:rFonts w:cs="Calibri"/>
                  <w:caps/>
                  <w:szCs w:val="24"/>
                </w:rPr>
              </w:pPr>
              <w:r>
                <w:rPr>
                  <w:rFonts w:ascii="Arial" w:hAnsi="Arial" w:cs="Calibri"/>
                  <w:b/>
                  <w:sz w:val="24"/>
                  <w:u w:val="single"/>
                </w:rPr>
                <w:t>H</w:t>
              </w:r>
              <w:r w:rsidRPr="00E463F2">
                <w:rPr>
                  <w:rFonts w:ascii="Arial" w:hAnsi="Arial" w:cs="Calibri"/>
                  <w:b/>
                  <w:sz w:val="24"/>
                  <w:u w:val="single"/>
                </w:rPr>
                <w:t xml:space="preserve">umán közszolgáltatások fejlesztése </w:t>
              </w:r>
              <w:r>
                <w:rPr>
                  <w:rFonts w:ascii="Arial" w:hAnsi="Arial" w:cs="Calibri"/>
                  <w:b/>
                  <w:sz w:val="24"/>
                  <w:u w:val="single"/>
                </w:rPr>
                <w:t>M</w:t>
              </w:r>
              <w:r w:rsidRPr="00E463F2">
                <w:rPr>
                  <w:rFonts w:ascii="Arial" w:hAnsi="Arial" w:cs="Calibri"/>
                  <w:b/>
                  <w:sz w:val="24"/>
                  <w:u w:val="single"/>
                </w:rPr>
                <w:t xml:space="preserve">óron és térségében című pályázat eszközbeszerzései vonatkozásában indított közbeszerzési eljárás </w:t>
              </w:r>
              <w:r w:rsidR="007E4674">
                <w:rPr>
                  <w:rFonts w:ascii="Arial" w:hAnsi="Arial" w:cs="Calibri"/>
                  <w:b/>
                  <w:sz w:val="24"/>
                  <w:u w:val="single"/>
                </w:rPr>
                <w:t>lezárásáró</w:t>
              </w:r>
              <w:r>
                <w:rPr>
                  <w:rFonts w:ascii="Arial" w:hAnsi="Arial" w:cs="Calibri"/>
                  <w:b/>
                  <w:sz w:val="24"/>
                  <w:u w:val="single"/>
                </w:rPr>
                <w:t>l</w:t>
              </w:r>
            </w:p>
          </w:sdtContent>
        </w:sdt>
        <w:p w:rsidR="00AD7C3B" w:rsidRDefault="007E4674" w:rsidP="00AD7C3B">
          <w:pPr>
            <w:tabs>
              <w:tab w:val="left" w:pos="6237"/>
            </w:tabs>
            <w:spacing w:after="0" w:line="240" w:lineRule="auto"/>
            <w:jc w:val="center"/>
            <w:rPr>
              <w:rFonts w:cs="Calibri"/>
              <w:caps/>
              <w:szCs w:val="24"/>
            </w:rPr>
          </w:pPr>
        </w:p>
      </w:sdtContent>
    </w:sdt>
    <w:p w:rsidR="00996E7C" w:rsidRPr="00996E7C" w:rsidRDefault="00996E7C" w:rsidP="00996E7C">
      <w:pPr>
        <w:spacing w:after="16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996E7C">
        <w:rPr>
          <w:rFonts w:ascii="Arial" w:hAnsi="Arial" w:cs="Arial"/>
          <w:iCs/>
          <w:sz w:val="24"/>
          <w:szCs w:val="24"/>
        </w:rPr>
        <w:t>Mór Városi Önkormányzat Képviselő-testülete - az ajánlatkérő önkormányzat és konzorciumi tagok (Bodajk Város Önkormányzata, Csákberény Község Önkormányzata, Csókakő Község Önkormányzata, Magyaralmás község Önkormányzata) részéről – a 287/2018. (VIII.29.) Kt. határozatával a „Humán közszolgáltatások fejlesztése Móron és térségében című pályázat eszközbeszerzései vonatkozásában indított közbeszerzési eljárást lezárva:</w:t>
      </w:r>
    </w:p>
    <w:p w:rsidR="00996E7C" w:rsidRPr="00996E7C" w:rsidRDefault="00996E7C" w:rsidP="00996E7C">
      <w:pPr>
        <w:numPr>
          <w:ilvl w:val="1"/>
          <w:numId w:val="16"/>
        </w:numPr>
        <w:spacing w:after="0" w:line="240" w:lineRule="auto"/>
        <w:ind w:left="1068"/>
        <w:contextualSpacing/>
        <w:jc w:val="both"/>
        <w:rPr>
          <w:bCs/>
        </w:rPr>
      </w:pPr>
      <w:r w:rsidRPr="00996E7C">
        <w:rPr>
          <w:rFonts w:ascii="Arial" w:hAnsi="Arial" w:cs="Arial"/>
          <w:sz w:val="24"/>
          <w:szCs w:val="24"/>
        </w:rPr>
        <w:t xml:space="preserve">azt </w:t>
      </w:r>
      <w:r w:rsidRPr="00996E7C">
        <w:rPr>
          <w:rFonts w:ascii="Arial" w:hAnsi="Arial" w:cs="Arial"/>
          <w:b/>
          <w:sz w:val="24"/>
          <w:szCs w:val="24"/>
        </w:rPr>
        <w:t>eredménytelennek nyilvánítja</w:t>
      </w:r>
      <w:r w:rsidRPr="00996E7C">
        <w:rPr>
          <w:rFonts w:ascii="Arial" w:hAnsi="Arial" w:cs="Arial"/>
          <w:sz w:val="24"/>
          <w:szCs w:val="24"/>
        </w:rPr>
        <w:t xml:space="preserve">, tekintettel arra, hogy </w:t>
      </w:r>
      <w:r w:rsidRPr="00996E7C">
        <w:rPr>
          <w:rFonts w:ascii="Arial" w:hAnsi="Arial" w:cs="Arial"/>
          <w:iCs/>
          <w:sz w:val="24"/>
          <w:szCs w:val="24"/>
        </w:rPr>
        <w:t>a szükséges fedezet az Önkormányzat 2018. évi kö</w:t>
      </w:r>
      <w:bookmarkStart w:id="0" w:name="_GoBack"/>
      <w:bookmarkEnd w:id="0"/>
      <w:r w:rsidRPr="00996E7C">
        <w:rPr>
          <w:rFonts w:ascii="Arial" w:hAnsi="Arial" w:cs="Arial"/>
          <w:iCs/>
          <w:sz w:val="24"/>
          <w:szCs w:val="24"/>
        </w:rPr>
        <w:t>ltségvetésében nem áll rendelkezésre</w:t>
      </w:r>
      <w:r w:rsidRPr="00996E7C">
        <w:rPr>
          <w:rFonts w:ascii="Arial" w:hAnsi="Arial" w:cs="Arial"/>
          <w:bCs/>
          <w:sz w:val="24"/>
          <w:szCs w:val="24"/>
        </w:rPr>
        <w:t>.</w:t>
      </w:r>
    </w:p>
    <w:p w:rsidR="00996E7C" w:rsidRPr="00996E7C" w:rsidRDefault="00996E7C" w:rsidP="00996E7C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996E7C" w:rsidRPr="00996E7C" w:rsidRDefault="00996E7C" w:rsidP="00996E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E7C">
        <w:rPr>
          <w:rFonts w:ascii="Arial" w:hAnsi="Arial" w:cs="Arial"/>
          <w:sz w:val="24"/>
          <w:szCs w:val="24"/>
          <w:u w:val="single"/>
        </w:rPr>
        <w:t>Határidő</w:t>
      </w:r>
      <w:r w:rsidRPr="00996E7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767226816"/>
          <w:placeholder>
            <w:docPart w:val="DE6CFDEFF8BE43EC8FCDC5D320CF33B7"/>
          </w:placeholder>
          <w:date w:fullDate="2019-02-0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996E7C">
            <w:rPr>
              <w:rFonts w:ascii="Arial" w:hAnsi="Arial" w:cs="Arial"/>
              <w:sz w:val="24"/>
              <w:szCs w:val="24"/>
            </w:rPr>
            <w:t>2019.02.01.</w:t>
          </w:r>
        </w:sdtContent>
      </w:sdt>
    </w:p>
    <w:p w:rsidR="00996E7C" w:rsidRPr="00996E7C" w:rsidRDefault="00996E7C" w:rsidP="00996E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E7C">
        <w:rPr>
          <w:rFonts w:ascii="Arial" w:hAnsi="Arial" w:cs="Arial"/>
          <w:sz w:val="24"/>
          <w:szCs w:val="24"/>
          <w:u w:val="single"/>
        </w:rPr>
        <w:t>Felelős</w:t>
      </w:r>
      <w:r w:rsidRPr="00996E7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26169666"/>
          <w:placeholder>
            <w:docPart w:val="54651AACCF5A4B35AA50DB589A4D9CA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996E7C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996E7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87508540"/>
          <w:placeholder>
            <w:docPart w:val="54651AACCF5A4B35AA50DB589A4D9CA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996E7C">
            <w:rPr>
              <w:rFonts w:ascii="Arial" w:hAnsi="Arial" w:cs="Arial"/>
              <w:sz w:val="24"/>
              <w:szCs w:val="24"/>
            </w:rPr>
            <w:t xml:space="preserve"> Projekt Iroda</w:t>
          </w:r>
        </w:sdtContent>
      </w:sdt>
      <w:r w:rsidRPr="00996E7C">
        <w:rPr>
          <w:rFonts w:ascii="Arial" w:hAnsi="Arial" w:cs="Arial"/>
          <w:sz w:val="24"/>
          <w:szCs w:val="24"/>
        </w:rPr>
        <w:t>)</w:t>
      </w:r>
    </w:p>
    <w:p w:rsidR="00996E7C" w:rsidRDefault="00996E7C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996E7C" w:rsidRDefault="00996E7C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996E7C" w:rsidRDefault="00996E7C" w:rsidP="00996E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Dr. Ujszászi György Szabolcs</w:t>
      </w:r>
    </w:p>
    <w:p w:rsidR="00996E7C" w:rsidRDefault="00996E7C" w:rsidP="00996E7C">
      <w:pPr>
        <w:tabs>
          <w:tab w:val="center" w:pos="2340"/>
          <w:tab w:val="center" w:pos="6840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6E7C" w:rsidRPr="00AD7C3B" w:rsidRDefault="00996E7C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sectPr w:rsidR="00996E7C" w:rsidRPr="00AD7C3B" w:rsidSect="002D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154"/>
    <w:multiLevelType w:val="hybridMultilevel"/>
    <w:tmpl w:val="AC3032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4D9"/>
    <w:multiLevelType w:val="hybridMultilevel"/>
    <w:tmpl w:val="9C62CCC8"/>
    <w:lvl w:ilvl="0" w:tplc="869C94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BD44B5A"/>
    <w:multiLevelType w:val="hybridMultilevel"/>
    <w:tmpl w:val="B51EAF7E"/>
    <w:lvl w:ilvl="0" w:tplc="0A689B1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24F2"/>
    <w:multiLevelType w:val="hybridMultilevel"/>
    <w:tmpl w:val="2A50A404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7390"/>
    <w:multiLevelType w:val="hybridMultilevel"/>
    <w:tmpl w:val="6256E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63B9"/>
    <w:multiLevelType w:val="hybridMultilevel"/>
    <w:tmpl w:val="CB24DFE8"/>
    <w:lvl w:ilvl="0" w:tplc="CE3ED9CA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3936"/>
    <w:multiLevelType w:val="hybridMultilevel"/>
    <w:tmpl w:val="8ED61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32FD6"/>
    <w:rsid w:val="000478B3"/>
    <w:rsid w:val="00087192"/>
    <w:rsid w:val="001100A4"/>
    <w:rsid w:val="00180FDE"/>
    <w:rsid w:val="001D5A3D"/>
    <w:rsid w:val="001E279F"/>
    <w:rsid w:val="001E5625"/>
    <w:rsid w:val="001F43B5"/>
    <w:rsid w:val="001F5F02"/>
    <w:rsid w:val="00232880"/>
    <w:rsid w:val="002436E4"/>
    <w:rsid w:val="00250CCD"/>
    <w:rsid w:val="00257BAE"/>
    <w:rsid w:val="00273D2E"/>
    <w:rsid w:val="00291873"/>
    <w:rsid w:val="002B6203"/>
    <w:rsid w:val="002D1E23"/>
    <w:rsid w:val="002F6CBB"/>
    <w:rsid w:val="00337C5D"/>
    <w:rsid w:val="003505D4"/>
    <w:rsid w:val="003C3CA5"/>
    <w:rsid w:val="003C4498"/>
    <w:rsid w:val="003E23CF"/>
    <w:rsid w:val="004013E0"/>
    <w:rsid w:val="00435FDC"/>
    <w:rsid w:val="005672A5"/>
    <w:rsid w:val="006159AD"/>
    <w:rsid w:val="00615AF3"/>
    <w:rsid w:val="00626168"/>
    <w:rsid w:val="00640296"/>
    <w:rsid w:val="00672D4C"/>
    <w:rsid w:val="00683BFA"/>
    <w:rsid w:val="00711CBB"/>
    <w:rsid w:val="00746B51"/>
    <w:rsid w:val="007921FB"/>
    <w:rsid w:val="007B4473"/>
    <w:rsid w:val="007E11FA"/>
    <w:rsid w:val="007E4674"/>
    <w:rsid w:val="00845CFF"/>
    <w:rsid w:val="00855A92"/>
    <w:rsid w:val="00897B37"/>
    <w:rsid w:val="008B3E73"/>
    <w:rsid w:val="008C423F"/>
    <w:rsid w:val="00996E7C"/>
    <w:rsid w:val="009B00A2"/>
    <w:rsid w:val="009B6CB2"/>
    <w:rsid w:val="00A070EF"/>
    <w:rsid w:val="00A55C3C"/>
    <w:rsid w:val="00A76A57"/>
    <w:rsid w:val="00AD7C3B"/>
    <w:rsid w:val="00B372A6"/>
    <w:rsid w:val="00B667B3"/>
    <w:rsid w:val="00B8568E"/>
    <w:rsid w:val="00BA01DF"/>
    <w:rsid w:val="00BA47B9"/>
    <w:rsid w:val="00CB61C5"/>
    <w:rsid w:val="00CE2393"/>
    <w:rsid w:val="00CF31C8"/>
    <w:rsid w:val="00D02BB6"/>
    <w:rsid w:val="00D14A9A"/>
    <w:rsid w:val="00DD1CF9"/>
    <w:rsid w:val="00DF01B8"/>
    <w:rsid w:val="00E463F2"/>
    <w:rsid w:val="00EE37D5"/>
    <w:rsid w:val="00F73E75"/>
    <w:rsid w:val="00F75424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D7A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rsid w:val="00F754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F943A34614412A5A3FF38C0570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C34EB6-A66F-4382-BCEF-383CD20AE717}"/>
      </w:docPartPr>
      <w:docPartBody>
        <w:p w:rsidR="00DE497B" w:rsidRDefault="0020711B" w:rsidP="0020711B">
          <w:pPr>
            <w:pStyle w:val="91CF943A34614412A5A3FF38C057036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C4BEFCDD084085867B4A3475C59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723AF-9296-43FC-8863-5B6E52A33ED7}"/>
      </w:docPartPr>
      <w:docPartBody>
        <w:p w:rsidR="00DE497B" w:rsidRDefault="0020711B" w:rsidP="0020711B">
          <w:pPr>
            <w:pStyle w:val="14C4BEFCDD084085867B4A3475C593B0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6CFDEFF8BE43EC8FCDC5D320CF3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F76CE-5BBF-47E3-B299-4CD7321A93F3}"/>
      </w:docPartPr>
      <w:docPartBody>
        <w:p w:rsidR="00000000" w:rsidRDefault="00DE497B" w:rsidP="00DE497B">
          <w:pPr>
            <w:pStyle w:val="DE6CFDEFF8BE43EC8FCDC5D320CF33B7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4651AACCF5A4B35AA50DB589A4D9C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A2620D-534D-4C6F-9ECC-1ED20540EF75}"/>
      </w:docPartPr>
      <w:docPartBody>
        <w:p w:rsidR="00000000" w:rsidRDefault="00DE497B" w:rsidP="00DE497B">
          <w:pPr>
            <w:pStyle w:val="54651AACCF5A4B35AA50DB589A4D9CAD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0616EB"/>
    <w:rsid w:val="0020711B"/>
    <w:rsid w:val="00C117DF"/>
    <w:rsid w:val="00D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497B"/>
  </w:style>
  <w:style w:type="paragraph" w:customStyle="1" w:styleId="C2FA1315C60C4BB4BEE1315205B5933D">
    <w:name w:val="C2FA1315C60C4BB4BEE1315205B5933D"/>
    <w:rsid w:val="0020711B"/>
  </w:style>
  <w:style w:type="paragraph" w:customStyle="1" w:styleId="F04936601997428DB858C53286059217">
    <w:name w:val="F04936601997428DB858C53286059217"/>
    <w:rsid w:val="0020711B"/>
  </w:style>
  <w:style w:type="paragraph" w:customStyle="1" w:styleId="C03207370D4B4DC6BF1F83641B3279B4">
    <w:name w:val="C03207370D4B4DC6BF1F83641B3279B4"/>
    <w:rsid w:val="0020711B"/>
  </w:style>
  <w:style w:type="paragraph" w:customStyle="1" w:styleId="6B18E6FD433B491B9089F7A6A4F6156D">
    <w:name w:val="6B18E6FD433B491B9089F7A6A4F6156D"/>
    <w:rsid w:val="0020711B"/>
  </w:style>
  <w:style w:type="paragraph" w:customStyle="1" w:styleId="BE2AE1DDF5A7406891069714D478FE1E">
    <w:name w:val="BE2AE1DDF5A7406891069714D478FE1E"/>
    <w:rsid w:val="0020711B"/>
  </w:style>
  <w:style w:type="paragraph" w:customStyle="1" w:styleId="83CEC9CDC3AF4ADFB3A4B5F8772A9817">
    <w:name w:val="83CEC9CDC3AF4ADFB3A4B5F8772A9817"/>
    <w:rsid w:val="0020711B"/>
  </w:style>
  <w:style w:type="paragraph" w:customStyle="1" w:styleId="91CF943A34614412A5A3FF38C057036C">
    <w:name w:val="91CF943A34614412A5A3FF38C057036C"/>
    <w:rsid w:val="0020711B"/>
  </w:style>
  <w:style w:type="paragraph" w:customStyle="1" w:styleId="6FBE7673A3A948A29943545F8DF89698">
    <w:name w:val="6FBE7673A3A948A29943545F8DF89698"/>
    <w:rsid w:val="0020711B"/>
  </w:style>
  <w:style w:type="paragraph" w:customStyle="1" w:styleId="5FFFD3A6DDDD4E8B8DB032167B11DD4F">
    <w:name w:val="5FFFD3A6DDDD4E8B8DB032167B11DD4F"/>
    <w:rsid w:val="0020711B"/>
  </w:style>
  <w:style w:type="paragraph" w:customStyle="1" w:styleId="14C4BEFCDD084085867B4A3475C593B0">
    <w:name w:val="14C4BEFCDD084085867B4A3475C593B0"/>
    <w:rsid w:val="0020711B"/>
  </w:style>
  <w:style w:type="paragraph" w:customStyle="1" w:styleId="2E9C787F7D234528B98CA4A3506AFBC7">
    <w:name w:val="2E9C787F7D234528B98CA4A3506AFBC7"/>
    <w:rsid w:val="0020711B"/>
  </w:style>
  <w:style w:type="paragraph" w:customStyle="1" w:styleId="0F82FA136DA645F5AA2012938C57A952">
    <w:name w:val="0F82FA136DA645F5AA2012938C57A952"/>
    <w:rsid w:val="0020711B"/>
  </w:style>
  <w:style w:type="paragraph" w:customStyle="1" w:styleId="08DCE8460F3A478E806F7D2A9FF84CAE">
    <w:name w:val="08DCE8460F3A478E806F7D2A9FF84CAE"/>
    <w:rsid w:val="0020711B"/>
  </w:style>
  <w:style w:type="paragraph" w:customStyle="1" w:styleId="A8877A7FC9F6417A91401B323868B96A">
    <w:name w:val="A8877A7FC9F6417A91401B323868B96A"/>
    <w:rsid w:val="0020711B"/>
  </w:style>
  <w:style w:type="paragraph" w:customStyle="1" w:styleId="0A8C794F13154B9E9AE7B211AFB06367">
    <w:name w:val="0A8C794F13154B9E9AE7B211AFB06367"/>
    <w:rsid w:val="0020711B"/>
  </w:style>
  <w:style w:type="paragraph" w:customStyle="1" w:styleId="68EC9088C7D940BA9D7A7F569C6902BE">
    <w:name w:val="68EC9088C7D940BA9D7A7F569C6902BE"/>
    <w:rsid w:val="0020711B"/>
  </w:style>
  <w:style w:type="paragraph" w:customStyle="1" w:styleId="33AF0540E77444B79432A1EDC0718E3D">
    <w:name w:val="33AF0540E77444B79432A1EDC0718E3D"/>
    <w:rsid w:val="0020711B"/>
  </w:style>
  <w:style w:type="paragraph" w:customStyle="1" w:styleId="414B02F96F7B413ABA2DAC867AF2FC07">
    <w:name w:val="414B02F96F7B413ABA2DAC867AF2FC07"/>
    <w:rsid w:val="0020711B"/>
  </w:style>
  <w:style w:type="paragraph" w:customStyle="1" w:styleId="4D7D8A4F7AC9492C9C4AAC69DA380FB6">
    <w:name w:val="4D7D8A4F7AC9492C9C4AAC69DA380FB6"/>
    <w:rsid w:val="0020711B"/>
  </w:style>
  <w:style w:type="paragraph" w:customStyle="1" w:styleId="874EE5919BB8451694B339D43A5C8099">
    <w:name w:val="874EE5919BB8451694B339D43A5C8099"/>
    <w:rsid w:val="0020711B"/>
  </w:style>
  <w:style w:type="paragraph" w:customStyle="1" w:styleId="DE6CFDEFF8BE43EC8FCDC5D320CF33B7">
    <w:name w:val="DE6CFDEFF8BE43EC8FCDC5D320CF33B7"/>
    <w:rsid w:val="00DE497B"/>
  </w:style>
  <w:style w:type="paragraph" w:customStyle="1" w:styleId="54651AACCF5A4B35AA50DB589A4D9CAD">
    <w:name w:val="54651AACCF5A4B35AA50DB589A4D9CAD"/>
    <w:rsid w:val="00DE4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2019-01-31T08:12:00Z</cp:lastPrinted>
  <dcterms:created xsi:type="dcterms:W3CDTF">2019-01-31T08:16:00Z</dcterms:created>
  <dcterms:modified xsi:type="dcterms:W3CDTF">2019-01-31T08:16:00Z</dcterms:modified>
</cp:coreProperties>
</file>