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5CBE" w14:textId="77777777" w:rsidR="00307CC2" w:rsidRPr="00307CC2" w:rsidRDefault="00307CC2" w:rsidP="00307CC2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307CC2">
        <w:rPr>
          <w:rFonts w:ascii="Arial" w:eastAsia="Calibri" w:hAnsi="Arial" w:cs="Calibri"/>
          <w:b/>
          <w:sz w:val="24"/>
        </w:rPr>
        <w:t>Mór Városi Önkormányzat Képviselő-testületének</w:t>
      </w:r>
    </w:p>
    <w:p w14:paraId="3BAFB1FA" w14:textId="1E730A65" w:rsidR="00307CC2" w:rsidRPr="00307CC2" w:rsidRDefault="00307CC2" w:rsidP="00307CC2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>
        <w:rPr>
          <w:rFonts w:ascii="Arial" w:eastAsia="Calibri" w:hAnsi="Arial" w:cs="Calibri"/>
          <w:b/>
          <w:sz w:val="24"/>
        </w:rPr>
        <w:t>35</w:t>
      </w:r>
      <w:r w:rsidRPr="00307CC2">
        <w:rPr>
          <w:rFonts w:ascii="Arial" w:eastAsia="Calibri" w:hAnsi="Arial" w:cs="Calibri"/>
          <w:b/>
          <w:sz w:val="24"/>
        </w:rPr>
        <w:t>/2019. (XI.29.) önkormányzati rendelete</w:t>
      </w:r>
    </w:p>
    <w:p w14:paraId="5E4B8C33" w14:textId="77777777" w:rsidR="00307CC2" w:rsidRPr="00307CC2" w:rsidRDefault="00307CC2" w:rsidP="00307CC2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307CC2">
        <w:rPr>
          <w:rFonts w:ascii="Arial" w:eastAsia="Calibri" w:hAnsi="Arial" w:cs="Calibri"/>
          <w:b/>
          <w:sz w:val="24"/>
        </w:rPr>
        <w:t>Mór Városi Önkormányzat 2019. évi költségvetéséről szóló</w:t>
      </w:r>
    </w:p>
    <w:p w14:paraId="134E6C34" w14:textId="77777777" w:rsidR="00307CC2" w:rsidRPr="00307CC2" w:rsidRDefault="00307CC2" w:rsidP="00307CC2">
      <w:pPr>
        <w:spacing w:after="0" w:line="240" w:lineRule="auto"/>
        <w:jc w:val="center"/>
        <w:rPr>
          <w:rFonts w:ascii="Arial" w:eastAsia="Calibri" w:hAnsi="Arial" w:cs="Calibri"/>
          <w:b/>
          <w:sz w:val="24"/>
        </w:rPr>
      </w:pPr>
      <w:r w:rsidRPr="00307CC2">
        <w:rPr>
          <w:rFonts w:ascii="Arial" w:eastAsia="Calibri" w:hAnsi="Arial" w:cs="Calibri"/>
          <w:b/>
          <w:sz w:val="24"/>
        </w:rPr>
        <w:t>4/2019. (II.21.) önkormányzati rendelet módosításáról</w:t>
      </w:r>
    </w:p>
    <w:p w14:paraId="4299BB0A" w14:textId="77777777" w:rsidR="00307CC2" w:rsidRPr="00307CC2" w:rsidRDefault="00307CC2" w:rsidP="00307CC2">
      <w:pPr>
        <w:spacing w:after="0" w:line="240" w:lineRule="auto"/>
        <w:rPr>
          <w:rFonts w:ascii="Arial" w:eastAsia="Calibri" w:hAnsi="Arial" w:cs="Calibri"/>
          <w:sz w:val="24"/>
        </w:rPr>
      </w:pPr>
    </w:p>
    <w:p w14:paraId="1EA958A9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Mór Városi Önkormányzat képviselő-testülete az Alaptörvény 32. cikk (2) bekezdésében meghatározott eredeti jogalkotói hatáskörében, az Alaptörvény 32. cikk (1) bekezdés f) pontjában meghatározott feladatkörében eljárva, az államháztartásról szóló törvény végrehajtásáról szóló 368/2011. (XII. 31.) Korm. rendelet 27. § (1)-(2) bekezdésben biztosított véleményezési jogkörében eljáró Pénzügyi Bizottság véleményének kikérésével a következőket rendeli el:</w:t>
      </w:r>
    </w:p>
    <w:p w14:paraId="61BAFFB1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F02142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b/>
          <w:sz w:val="24"/>
          <w:szCs w:val="24"/>
          <w:lang w:eastAsia="hu-HU"/>
        </w:rPr>
        <w:t>1. §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 xml:space="preserve"> Mór Városi Önkormányzat 2019. évi költségvetéséről szóló 4/2019. (II.21.) önkormányzati rendelet (továbbiakban: R) 2. § (1)-(2) bekezdése helyébe a következő rendelkezés lép:</w:t>
      </w:r>
    </w:p>
    <w:p w14:paraId="6038D9C2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006E031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 xml:space="preserve">„(1) A Képviselő-testület az önkormányzat 2019. évi költségvetését </w:t>
      </w:r>
    </w:p>
    <w:p w14:paraId="22D35CD1" w14:textId="77777777" w:rsidR="00307CC2" w:rsidRPr="00307CC2" w:rsidRDefault="00307CC2" w:rsidP="00307CC2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a)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4.937.346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307CC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Költségvetési bevétellel</w:t>
      </w:r>
    </w:p>
    <w:p w14:paraId="219C8D6E" w14:textId="77777777" w:rsidR="00307CC2" w:rsidRPr="00307CC2" w:rsidRDefault="00307CC2" w:rsidP="00307CC2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b)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8.756.229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307CC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Költségvetési kiadással</w:t>
      </w:r>
    </w:p>
    <w:p w14:paraId="0DEA6B5D" w14:textId="77777777" w:rsidR="00307CC2" w:rsidRPr="00307CC2" w:rsidRDefault="00307CC2" w:rsidP="00307CC2">
      <w:pPr>
        <w:tabs>
          <w:tab w:val="left" w:pos="709"/>
          <w:tab w:val="right" w:pos="2552"/>
          <w:tab w:val="left" w:pos="283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c)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-3.818.883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307CC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Költségvetési egyenleggel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14:paraId="75257D50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állapítja meg.</w:t>
      </w:r>
    </w:p>
    <w:p w14:paraId="3A455E8C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5397187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 xml:space="preserve">(2) A költségvetési egyenlegből </w:t>
      </w:r>
    </w:p>
    <w:p w14:paraId="57C5160B" w14:textId="77777777" w:rsidR="00307CC2" w:rsidRPr="00307CC2" w:rsidRDefault="00307CC2" w:rsidP="00307CC2">
      <w:pPr>
        <w:tabs>
          <w:tab w:val="left" w:pos="709"/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a) működési célú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- 367.520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307CC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</w:p>
    <w:p w14:paraId="3EEB8135" w14:textId="77777777" w:rsidR="00307CC2" w:rsidRPr="00307CC2" w:rsidRDefault="00307CC2" w:rsidP="00307CC2">
      <w:pPr>
        <w:overflowPunct w:val="0"/>
        <w:autoSpaceDE w:val="0"/>
        <w:autoSpaceDN w:val="0"/>
        <w:adjustRightInd w:val="0"/>
        <w:spacing w:after="0" w:line="240" w:lineRule="auto"/>
        <w:ind w:left="425" w:firstLine="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b) felhalmozási célú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- 3.451.363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spellStart"/>
      <w:r w:rsidRPr="00307CC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307CC2">
        <w:rPr>
          <w:rFonts w:ascii="Arial" w:eastAsia="Times New Roman" w:hAnsi="Arial" w:cs="Arial"/>
          <w:sz w:val="24"/>
          <w:szCs w:val="24"/>
          <w:lang w:eastAsia="hu-HU"/>
        </w:rPr>
        <w:t>”</w:t>
      </w:r>
    </w:p>
    <w:p w14:paraId="6BC8A698" w14:textId="77777777" w:rsidR="00307CC2" w:rsidRPr="00307CC2" w:rsidRDefault="00307CC2" w:rsidP="00307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BABF4FB" w14:textId="77777777" w:rsidR="00307CC2" w:rsidRPr="00307CC2" w:rsidRDefault="00307CC2" w:rsidP="00307CC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2.§ 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>A R. 4. §-a helyébe a következő rendelkezés lép:</w:t>
      </w:r>
    </w:p>
    <w:p w14:paraId="5EE1FA0D" w14:textId="77777777" w:rsidR="00307CC2" w:rsidRPr="00307CC2" w:rsidRDefault="00307CC2" w:rsidP="00307CC2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E42BFC2" w14:textId="77777777" w:rsidR="00307CC2" w:rsidRPr="00307CC2" w:rsidRDefault="00307CC2" w:rsidP="00307CC2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 xml:space="preserve">„4. § A képviselő-testület az önkormányzat általános tartalékát 5.314 </w:t>
      </w:r>
      <w:proofErr w:type="spellStart"/>
      <w:r w:rsidRPr="00307CC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307CC2">
        <w:rPr>
          <w:rFonts w:ascii="Arial" w:eastAsia="Times New Roman" w:hAnsi="Arial" w:cs="Arial"/>
          <w:sz w:val="24"/>
          <w:szCs w:val="24"/>
          <w:lang w:eastAsia="hu-HU"/>
        </w:rPr>
        <w:t xml:space="preserve"> összegben, </w:t>
      </w:r>
      <w:proofErr w:type="spellStart"/>
      <w:r w:rsidRPr="00307CC2">
        <w:rPr>
          <w:rFonts w:ascii="Arial" w:eastAsia="Times New Roman" w:hAnsi="Arial" w:cs="Arial"/>
          <w:sz w:val="24"/>
          <w:szCs w:val="24"/>
          <w:lang w:eastAsia="hu-HU"/>
        </w:rPr>
        <w:t>céltartalékát</w:t>
      </w:r>
      <w:proofErr w:type="spellEnd"/>
      <w:r w:rsidRPr="00307CC2">
        <w:rPr>
          <w:rFonts w:ascii="Arial" w:eastAsia="Times New Roman" w:hAnsi="Arial" w:cs="Arial"/>
          <w:sz w:val="24"/>
          <w:szCs w:val="24"/>
          <w:lang w:eastAsia="hu-HU"/>
        </w:rPr>
        <w:t xml:space="preserve"> 72.733 </w:t>
      </w:r>
      <w:proofErr w:type="spellStart"/>
      <w:r w:rsidRPr="00307CC2">
        <w:rPr>
          <w:rFonts w:ascii="Arial" w:eastAsia="Times New Roman" w:hAnsi="Arial" w:cs="Arial"/>
          <w:sz w:val="24"/>
          <w:szCs w:val="24"/>
          <w:lang w:eastAsia="hu-HU"/>
        </w:rPr>
        <w:t>eFt</w:t>
      </w:r>
      <w:proofErr w:type="spellEnd"/>
      <w:r w:rsidRPr="00307CC2">
        <w:rPr>
          <w:rFonts w:ascii="Arial" w:eastAsia="Times New Roman" w:hAnsi="Arial" w:cs="Arial"/>
          <w:sz w:val="24"/>
          <w:szCs w:val="24"/>
          <w:lang w:eastAsia="hu-HU"/>
        </w:rPr>
        <w:t xml:space="preserve"> összegben a 9. mellékletben felsorolt célokra állapítja meg.”</w:t>
      </w:r>
    </w:p>
    <w:p w14:paraId="01C332B2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87C9980" w14:textId="77777777" w:rsidR="00307CC2" w:rsidRPr="00307CC2" w:rsidRDefault="00307CC2" w:rsidP="00307CC2">
      <w:pPr>
        <w:spacing w:after="0" w:line="240" w:lineRule="auto"/>
        <w:rPr>
          <w:rFonts w:ascii="Arial" w:eastAsia="Calibri" w:hAnsi="Arial" w:cs="Calibri"/>
          <w:sz w:val="24"/>
        </w:rPr>
      </w:pPr>
      <w:r w:rsidRPr="00307CC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3.§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07CC2">
        <w:rPr>
          <w:rFonts w:ascii="Arial" w:eastAsia="Calibri" w:hAnsi="Arial" w:cs="Calibri"/>
          <w:sz w:val="24"/>
        </w:rPr>
        <w:t xml:space="preserve">A R. 17. §-a </w:t>
      </w:r>
      <w:proofErr w:type="spellStart"/>
      <w:r w:rsidRPr="00307CC2">
        <w:rPr>
          <w:rFonts w:ascii="Arial" w:eastAsia="Calibri" w:hAnsi="Arial" w:cs="Calibri"/>
          <w:sz w:val="24"/>
        </w:rPr>
        <w:t>a</w:t>
      </w:r>
      <w:proofErr w:type="spellEnd"/>
      <w:r w:rsidRPr="00307CC2">
        <w:rPr>
          <w:rFonts w:ascii="Arial" w:eastAsia="Calibri" w:hAnsi="Arial" w:cs="Calibri"/>
          <w:sz w:val="24"/>
        </w:rPr>
        <w:t xml:space="preserve"> következő (9) bekezdéssel egészül ki:</w:t>
      </w:r>
    </w:p>
    <w:p w14:paraId="1F199E3E" w14:textId="77777777" w:rsidR="00307CC2" w:rsidRPr="00307CC2" w:rsidRDefault="00307CC2" w:rsidP="00307CC2">
      <w:pPr>
        <w:spacing w:after="0" w:line="240" w:lineRule="auto"/>
        <w:rPr>
          <w:rFonts w:ascii="Arial" w:eastAsia="Calibri" w:hAnsi="Arial" w:cs="Calibri"/>
          <w:sz w:val="24"/>
        </w:rPr>
      </w:pPr>
    </w:p>
    <w:p w14:paraId="34D879BB" w14:textId="77777777" w:rsidR="00307CC2" w:rsidRPr="00307CC2" w:rsidRDefault="00307CC2" w:rsidP="00307CC2">
      <w:pPr>
        <w:spacing w:after="0" w:line="240" w:lineRule="auto"/>
        <w:ind w:firstLine="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Calibri" w:hAnsi="Arial" w:cs="Calibri"/>
          <w:sz w:val="24"/>
        </w:rPr>
        <w:t>„(9) Az önkormányzat költségvetésében megtervezett beszerzések esetében a képviselő-testület egyedi határozattal az ajánlatkérési eljárás lefolytatására harmadik személyt, szervezetet is megbízhat. E megbízás az ajánlatok bekérésére és kiértékelésére vonatkozhat, az ajánlatkérési eljárást lezáró döntést ebben az esetben is az (1) bekezdés c) pontjában meghatározott szerv hozza meg.”</w:t>
      </w:r>
    </w:p>
    <w:p w14:paraId="1343B632" w14:textId="6FC2C02A" w:rsidR="00991971" w:rsidRDefault="00991971" w:rsidP="00991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5FFE56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b/>
          <w:sz w:val="24"/>
          <w:szCs w:val="24"/>
          <w:lang w:eastAsia="hu-HU"/>
        </w:rPr>
        <w:t>4. §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 xml:space="preserve"> A R:</w:t>
      </w:r>
    </w:p>
    <w:p w14:paraId="13ACD90D" w14:textId="77777777" w:rsidR="00307CC2" w:rsidRPr="00307CC2" w:rsidRDefault="00307CC2" w:rsidP="00307CC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1.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1. melléklete helyébe az 1. melléklet</w:t>
      </w:r>
    </w:p>
    <w:p w14:paraId="690F76DA" w14:textId="77777777" w:rsidR="00307CC2" w:rsidRPr="00307CC2" w:rsidRDefault="00307CC2" w:rsidP="00307CC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2.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2. melléklete helyébe a 2. melléklet</w:t>
      </w:r>
    </w:p>
    <w:p w14:paraId="114F6CB4" w14:textId="77777777" w:rsidR="00307CC2" w:rsidRPr="00307CC2" w:rsidRDefault="00307CC2" w:rsidP="00307CC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3.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3. melléklete helyébe a 3. melléklet</w:t>
      </w:r>
    </w:p>
    <w:p w14:paraId="2F09F142" w14:textId="77777777" w:rsidR="00307CC2" w:rsidRPr="00307CC2" w:rsidRDefault="00307CC2" w:rsidP="00307CC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4.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5. melléklete helyébe a 4. melléklet</w:t>
      </w:r>
    </w:p>
    <w:p w14:paraId="2B794FD6" w14:textId="77777777" w:rsidR="00307CC2" w:rsidRPr="00307CC2" w:rsidRDefault="00307CC2" w:rsidP="00307CC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5.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6. melléklete helyébe az 5. melléklet</w:t>
      </w:r>
    </w:p>
    <w:p w14:paraId="67F89CEE" w14:textId="77777777" w:rsidR="00307CC2" w:rsidRPr="00307CC2" w:rsidRDefault="00307CC2" w:rsidP="00307CC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6.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8. melléklete helyébe a 6. melléklet</w:t>
      </w:r>
    </w:p>
    <w:p w14:paraId="47A94EA5" w14:textId="77777777" w:rsidR="00307CC2" w:rsidRPr="00307CC2" w:rsidRDefault="00307CC2" w:rsidP="00307CC2">
      <w:pPr>
        <w:tabs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7.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9. melléklete helyébe a 7. melléklet</w:t>
      </w:r>
    </w:p>
    <w:p w14:paraId="453AF744" w14:textId="77777777" w:rsidR="00307CC2" w:rsidRPr="00307CC2" w:rsidRDefault="00307CC2" w:rsidP="00307CC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8.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11. melléklete helyébe a 8. melléklet</w:t>
      </w:r>
    </w:p>
    <w:p w14:paraId="022CD80E" w14:textId="77777777" w:rsidR="00307CC2" w:rsidRPr="00307CC2" w:rsidRDefault="00307CC2" w:rsidP="00307CC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9.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14. melléklete helyébe a 9. melléklet</w:t>
      </w:r>
    </w:p>
    <w:p w14:paraId="0D69373A" w14:textId="77777777" w:rsidR="00307CC2" w:rsidRPr="00307CC2" w:rsidRDefault="00307CC2" w:rsidP="00307CC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10.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15. melléklete helyébe a 10. melléklet</w:t>
      </w:r>
    </w:p>
    <w:p w14:paraId="18787102" w14:textId="77777777" w:rsidR="00307CC2" w:rsidRPr="00307CC2" w:rsidRDefault="00307CC2" w:rsidP="00307CC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lastRenderedPageBreak/>
        <w:t>11.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16. melléklete helyébe a 11. melléklet</w:t>
      </w:r>
    </w:p>
    <w:p w14:paraId="5F942866" w14:textId="77777777" w:rsidR="00307CC2" w:rsidRPr="00307CC2" w:rsidRDefault="00307CC2" w:rsidP="00307CC2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12.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ab/>
        <w:t>17. melléklete helyébe a 12. melléklet</w:t>
      </w:r>
    </w:p>
    <w:p w14:paraId="51DEC69E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Calibri" w:hAnsi="Arial" w:cs="Calibri"/>
          <w:sz w:val="24"/>
        </w:rPr>
      </w:pPr>
      <w:r w:rsidRPr="00307CC2">
        <w:rPr>
          <w:rFonts w:ascii="Arial" w:eastAsia="Times New Roman" w:hAnsi="Arial" w:cs="Arial"/>
          <w:sz w:val="24"/>
          <w:szCs w:val="24"/>
          <w:lang w:eastAsia="hu-HU"/>
        </w:rPr>
        <w:t>lép.</w:t>
      </w:r>
    </w:p>
    <w:p w14:paraId="6A767503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D73D738" w14:textId="77777777" w:rsidR="00307CC2" w:rsidRPr="00307CC2" w:rsidRDefault="00307CC2" w:rsidP="00307C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307CC2">
        <w:rPr>
          <w:rFonts w:ascii="Arial" w:eastAsia="Times New Roman" w:hAnsi="Arial" w:cs="Arial"/>
          <w:b/>
          <w:sz w:val="24"/>
          <w:szCs w:val="24"/>
          <w:lang w:eastAsia="hu-HU"/>
        </w:rPr>
        <w:t>5. §</w:t>
      </w:r>
      <w:r w:rsidRPr="00307CC2">
        <w:rPr>
          <w:rFonts w:ascii="Arial" w:eastAsia="Times New Roman" w:hAnsi="Arial" w:cs="Arial"/>
          <w:sz w:val="24"/>
          <w:szCs w:val="24"/>
          <w:lang w:eastAsia="hu-HU"/>
        </w:rPr>
        <w:t xml:space="preserve"> Ez a rendelet a kihirdetést követő napon lép hatályba, és a hatálybalépést követő napon hatályát veszti.</w:t>
      </w:r>
    </w:p>
    <w:p w14:paraId="1D53052B" w14:textId="77777777" w:rsidR="00307CC2" w:rsidRPr="00F8433A" w:rsidRDefault="00307CC2" w:rsidP="0099197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DC9EED" w14:textId="790AE4FD" w:rsidR="00142D9B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1FFB4E6" w14:textId="77777777" w:rsidR="00142D9B" w:rsidRDefault="00142D9B" w:rsidP="00142D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567E63" w14:textId="77777777" w:rsidR="00142D9B" w:rsidRPr="00BB2094" w:rsidRDefault="00142D9B" w:rsidP="00142D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 Fenyves Péter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33B8CE1" w14:textId="77777777" w:rsidR="00142D9B" w:rsidRPr="00BB2094" w:rsidRDefault="00142D9B" w:rsidP="00142D9B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polgármester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p w14:paraId="7E9889BF" w14:textId="77777777" w:rsidR="00142D9B" w:rsidRPr="00BB2094" w:rsidRDefault="00142D9B" w:rsidP="00142D9B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3CE967D0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14:paraId="6140611D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DA8B78" w14:textId="6418CABD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A rendeletet </w:t>
      </w:r>
      <w:r>
        <w:rPr>
          <w:rFonts w:ascii="Arial" w:eastAsia="Times New Roman" w:hAnsi="Arial" w:cs="Arial"/>
          <w:sz w:val="24"/>
          <w:szCs w:val="24"/>
          <w:lang w:eastAsia="hu-HU"/>
        </w:rPr>
        <w:t>2019. november 2</w:t>
      </w:r>
      <w:r w:rsidR="00307CC2">
        <w:rPr>
          <w:rFonts w:ascii="Arial" w:eastAsia="Times New Roman" w:hAnsi="Arial" w:cs="Arial"/>
          <w:sz w:val="24"/>
          <w:szCs w:val="24"/>
          <w:lang w:eastAsia="hu-HU"/>
        </w:rPr>
        <w:t>9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 xml:space="preserve"> napján kihirdettem.</w:t>
      </w:r>
    </w:p>
    <w:p w14:paraId="4425770D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C54FC52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360C463" w14:textId="77777777" w:rsidR="00142D9B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196985A" w14:textId="77777777" w:rsidR="00142D9B" w:rsidRPr="00BB2094" w:rsidRDefault="00142D9B" w:rsidP="00142D9B">
      <w:pPr>
        <w:tabs>
          <w:tab w:val="center" w:pos="23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                                             Dr. </w:t>
      </w:r>
      <w:r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95FA66F" w14:textId="77777777" w:rsidR="00142D9B" w:rsidRPr="00BB2094" w:rsidRDefault="00142D9B" w:rsidP="00142D9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al</w:t>
      </w:r>
      <w:r w:rsidRPr="00BB2094">
        <w:rPr>
          <w:rFonts w:ascii="Arial" w:eastAsia="Times New Roman" w:hAnsi="Arial" w:cs="Arial"/>
          <w:sz w:val="24"/>
          <w:szCs w:val="24"/>
          <w:lang w:eastAsia="hu-HU"/>
        </w:rPr>
        <w:t>jegyző</w:t>
      </w:r>
    </w:p>
    <w:sectPr w:rsidR="00142D9B" w:rsidRPr="00BB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42"/>
    <w:rsid w:val="0007369B"/>
    <w:rsid w:val="000C4CBC"/>
    <w:rsid w:val="00142D9B"/>
    <w:rsid w:val="001E3A83"/>
    <w:rsid w:val="00245688"/>
    <w:rsid w:val="00307CC2"/>
    <w:rsid w:val="003255C8"/>
    <w:rsid w:val="0033358B"/>
    <w:rsid w:val="00537269"/>
    <w:rsid w:val="006F04D4"/>
    <w:rsid w:val="00785B13"/>
    <w:rsid w:val="008049A2"/>
    <w:rsid w:val="0088658B"/>
    <w:rsid w:val="00991971"/>
    <w:rsid w:val="00AC3D42"/>
    <w:rsid w:val="00AD380F"/>
    <w:rsid w:val="00CC278B"/>
    <w:rsid w:val="00CE7634"/>
    <w:rsid w:val="00D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CE4E"/>
  <w15:chartTrackingRefBased/>
  <w15:docId w15:val="{52FC07D3-57F6-48F2-A795-8E76C15A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2D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7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69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4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2019-11-07T12:38:00Z</cp:lastPrinted>
  <dcterms:created xsi:type="dcterms:W3CDTF">2019-11-27T07:45:00Z</dcterms:created>
  <dcterms:modified xsi:type="dcterms:W3CDTF">2019-11-27T07:45:00Z</dcterms:modified>
</cp:coreProperties>
</file>