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7B9" w:rsidRPr="00F8433A" w:rsidRDefault="006C17B9" w:rsidP="006C17B9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hu-HU"/>
        </w:rPr>
      </w:pPr>
      <w:r w:rsidRPr="00F8433A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hu-HU"/>
        </w:rPr>
        <w:t>Mór Városi Önkormányzat Képviselő-testületének</w:t>
      </w:r>
    </w:p>
    <w:p w:rsidR="006C17B9" w:rsidRPr="00F8433A" w:rsidRDefault="006C17B9" w:rsidP="006C17B9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hu-HU"/>
        </w:rPr>
        <w:t>1</w:t>
      </w:r>
      <w:r w:rsidR="0026766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u-HU"/>
        </w:rPr>
        <w:t>4</w:t>
      </w:r>
      <w:r w:rsidRPr="00F8433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u-HU"/>
        </w:rPr>
        <w:t>/201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hu-HU"/>
        </w:rPr>
        <w:t>9</w:t>
      </w:r>
      <w:r w:rsidRPr="00F8433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u-HU"/>
        </w:rPr>
        <w:t>. (</w:t>
      </w:r>
      <w:r w:rsidR="0026766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u-HU"/>
        </w:rPr>
        <w:t>I</w:t>
      </w:r>
      <w:r w:rsidR="004E5A6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u-HU"/>
        </w:rPr>
        <w:t>V.</w:t>
      </w:r>
      <w:r w:rsidR="0026766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u-HU"/>
        </w:rPr>
        <w:t>30</w:t>
      </w:r>
      <w:r w:rsidR="004E5A6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u-HU"/>
        </w:rPr>
        <w:t>.</w:t>
      </w:r>
      <w:r w:rsidRPr="00F8433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u-HU"/>
        </w:rPr>
        <w:t>)</w:t>
      </w:r>
      <w:r w:rsidRPr="00F8433A">
        <w:rPr>
          <w:rFonts w:ascii="Arial" w:eastAsia="Calibri" w:hAnsi="Arial" w:cs="Arial"/>
          <w:b/>
          <w:color w:val="000000" w:themeColor="text1"/>
          <w:sz w:val="24"/>
          <w:szCs w:val="24"/>
          <w:lang w:eastAsia="hu-HU"/>
        </w:rPr>
        <w:t xml:space="preserve"> önkormányzati rendelete</w:t>
      </w:r>
    </w:p>
    <w:p w:rsidR="0026766D" w:rsidRPr="0026766D" w:rsidRDefault="0026766D" w:rsidP="0026766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hu-HU"/>
        </w:rPr>
      </w:pPr>
      <w:r w:rsidRPr="0026766D">
        <w:rPr>
          <w:rFonts w:ascii="Arial" w:hAnsi="Arial" w:cs="Arial"/>
          <w:b/>
          <w:color w:val="000000" w:themeColor="text1"/>
          <w:sz w:val="24"/>
          <w:szCs w:val="24"/>
          <w:lang w:eastAsia="hu-HU"/>
        </w:rPr>
        <w:t>az önkormányzat szervezeti és működési szabályzatáról szóló 5/2015. (IV.1.) önkormányzati rendelet módosításáról</w:t>
      </w:r>
    </w:p>
    <w:p w:rsidR="004E5A66" w:rsidRPr="00263DC5" w:rsidRDefault="004E5A66" w:rsidP="004E5A66">
      <w:pPr>
        <w:spacing w:after="0" w:line="240" w:lineRule="auto"/>
        <w:jc w:val="center"/>
        <w:rPr>
          <w:rFonts w:ascii="Arial" w:eastAsia="Calibri" w:hAnsi="Arial" w:cs="Calibri"/>
          <w:b/>
          <w:sz w:val="24"/>
        </w:rPr>
      </w:pPr>
    </w:p>
    <w:p w:rsidR="0026766D" w:rsidRPr="0026766D" w:rsidRDefault="0026766D" w:rsidP="0026766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hu-HU"/>
        </w:rPr>
      </w:pPr>
    </w:p>
    <w:p w:rsidR="0026766D" w:rsidRPr="0026766D" w:rsidRDefault="0026766D" w:rsidP="0026766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hu-HU"/>
        </w:rPr>
      </w:pPr>
      <w:r w:rsidRPr="0026766D">
        <w:rPr>
          <w:rFonts w:ascii="Arial" w:hAnsi="Arial" w:cs="Arial"/>
          <w:color w:val="000000" w:themeColor="text1"/>
          <w:sz w:val="24"/>
          <w:szCs w:val="24"/>
          <w:lang w:eastAsia="hu-HU"/>
        </w:rPr>
        <w:t>Mór Városi Önkormányzat Képviselő-testülete az Alaptörvény 32. cikk (2) bekezdésében meghatározott eredeti jogalkotói hatáskörében, az Alaptörvény 32. cikk (1) bekezdés d) pontjában meghatározott feladatkörében eljárva a következőket rendeli el:</w:t>
      </w:r>
    </w:p>
    <w:p w:rsidR="0026766D" w:rsidRPr="0026766D" w:rsidRDefault="0026766D" w:rsidP="0026766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hu-HU"/>
        </w:rPr>
      </w:pPr>
    </w:p>
    <w:p w:rsidR="0026766D" w:rsidRPr="0026766D" w:rsidRDefault="0026766D" w:rsidP="0026766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hu-HU"/>
        </w:rPr>
      </w:pPr>
      <w:r w:rsidRPr="0026766D">
        <w:rPr>
          <w:rFonts w:ascii="Arial" w:hAnsi="Arial" w:cs="Arial"/>
          <w:color w:val="000000" w:themeColor="text1"/>
          <w:sz w:val="24"/>
          <w:szCs w:val="24"/>
          <w:lang w:eastAsia="hu-HU"/>
        </w:rPr>
        <w:t>1. § Mór Városi Önkormányzat Képviselő-testületének az önkormányzat szervezeti és működési szabályzatáról szóló 5/2015. (IV.1.) önkormányzati rendelete 1. melléklete az 1. mellékletben foglaltak szerint módosul.</w:t>
      </w:r>
    </w:p>
    <w:p w:rsidR="0026766D" w:rsidRPr="0026766D" w:rsidRDefault="0026766D" w:rsidP="0026766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hu-HU"/>
        </w:rPr>
      </w:pPr>
    </w:p>
    <w:p w:rsidR="0026766D" w:rsidRPr="0026766D" w:rsidRDefault="0026766D" w:rsidP="0026766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hu-HU"/>
        </w:rPr>
      </w:pPr>
      <w:r w:rsidRPr="0026766D">
        <w:rPr>
          <w:rFonts w:ascii="Arial" w:hAnsi="Arial" w:cs="Arial"/>
          <w:color w:val="000000" w:themeColor="text1"/>
          <w:sz w:val="24"/>
          <w:szCs w:val="24"/>
          <w:lang w:eastAsia="hu-HU"/>
        </w:rPr>
        <w:t xml:space="preserve">2. § Ez a rendelet a kihirdetést követő napon lép hatályba, és a hatályba lépés napját követő napon hatályát veszti. </w:t>
      </w:r>
    </w:p>
    <w:p w:rsidR="006C17B9" w:rsidRDefault="006C17B9" w:rsidP="006C17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E5A66" w:rsidRDefault="004E5A66" w:rsidP="006C17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E5A66" w:rsidRDefault="004E5A66" w:rsidP="006C17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E5A66" w:rsidRPr="00390775" w:rsidRDefault="004E5A66" w:rsidP="006C17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C17B9" w:rsidRPr="00BB2094" w:rsidRDefault="006C17B9" w:rsidP="006C17B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BB2094">
        <w:rPr>
          <w:rFonts w:ascii="Arial" w:eastAsia="Times New Roman" w:hAnsi="Arial" w:cs="Arial"/>
          <w:sz w:val="24"/>
          <w:szCs w:val="24"/>
          <w:lang w:eastAsia="hu-HU"/>
        </w:rPr>
        <w:t xml:space="preserve">                   Fenyves Péter</w:t>
      </w:r>
      <w:r w:rsidRPr="00BB209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B209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B209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B209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B2094">
        <w:rPr>
          <w:rFonts w:ascii="Arial" w:eastAsia="Times New Roman" w:hAnsi="Arial" w:cs="Arial"/>
          <w:sz w:val="24"/>
          <w:szCs w:val="24"/>
          <w:lang w:eastAsia="hu-HU"/>
        </w:rPr>
        <w:tab/>
        <w:t>Dr. Ujszászi György Szabolcs</w:t>
      </w:r>
    </w:p>
    <w:p w:rsidR="006C17B9" w:rsidRDefault="006C17B9" w:rsidP="006C17B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BB2094">
        <w:rPr>
          <w:rFonts w:ascii="Arial" w:eastAsia="Times New Roman" w:hAnsi="Arial" w:cs="Arial"/>
          <w:sz w:val="24"/>
          <w:szCs w:val="24"/>
          <w:lang w:eastAsia="hu-HU"/>
        </w:rPr>
        <w:t>polgármester                                                              jegyző</w:t>
      </w:r>
    </w:p>
    <w:p w:rsidR="004E5A66" w:rsidRDefault="004E5A66" w:rsidP="006C17B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4E5A66" w:rsidRDefault="004E5A66" w:rsidP="006C17B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4E5A66" w:rsidRPr="00BB2094" w:rsidRDefault="004E5A66" w:rsidP="006C17B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6C17B9" w:rsidRPr="00BB2094" w:rsidRDefault="006C17B9" w:rsidP="006C17B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B2094">
        <w:rPr>
          <w:rFonts w:ascii="Arial" w:eastAsia="Times New Roman" w:hAnsi="Arial" w:cs="Arial"/>
          <w:sz w:val="24"/>
          <w:szCs w:val="24"/>
          <w:lang w:eastAsia="hu-HU"/>
        </w:rPr>
        <w:t>Záradék:</w:t>
      </w:r>
    </w:p>
    <w:p w:rsidR="006C17B9" w:rsidRDefault="006C17B9" w:rsidP="006C17B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B2094">
        <w:rPr>
          <w:rFonts w:ascii="Arial" w:eastAsia="Times New Roman" w:hAnsi="Arial" w:cs="Arial"/>
          <w:sz w:val="24"/>
          <w:szCs w:val="24"/>
          <w:lang w:eastAsia="hu-HU"/>
        </w:rPr>
        <w:t xml:space="preserve">A rendeletet 2019. </w:t>
      </w:r>
      <w:r w:rsidR="0026766D">
        <w:rPr>
          <w:rFonts w:ascii="Arial" w:eastAsia="Times New Roman" w:hAnsi="Arial" w:cs="Arial"/>
          <w:sz w:val="24"/>
          <w:szCs w:val="24"/>
          <w:lang w:eastAsia="hu-HU"/>
        </w:rPr>
        <w:t>április 30.</w:t>
      </w:r>
      <w:r w:rsidRPr="00BB2094">
        <w:rPr>
          <w:rFonts w:ascii="Arial" w:eastAsia="Times New Roman" w:hAnsi="Arial" w:cs="Arial"/>
          <w:sz w:val="24"/>
          <w:szCs w:val="24"/>
          <w:lang w:eastAsia="hu-HU"/>
        </w:rPr>
        <w:t xml:space="preserve"> napján kihirdettem.</w:t>
      </w:r>
    </w:p>
    <w:p w:rsidR="0026766D" w:rsidRDefault="0026766D" w:rsidP="006C17B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6766D" w:rsidRPr="00BB2094" w:rsidRDefault="0026766D" w:rsidP="006C17B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C17B9" w:rsidRPr="00BB2094" w:rsidRDefault="006C17B9" w:rsidP="006C17B9">
      <w:pPr>
        <w:tabs>
          <w:tab w:val="center" w:pos="23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B209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B2094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                                          Dr. Ujszászi György Szabolcs</w:t>
      </w:r>
    </w:p>
    <w:p w:rsidR="006C17B9" w:rsidRPr="00BB2094" w:rsidRDefault="006C17B9" w:rsidP="006C17B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B209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B2094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            jegyző</w:t>
      </w:r>
    </w:p>
    <w:p w:rsidR="0026766D" w:rsidRDefault="002676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6766D" w:rsidRPr="00CA6828" w:rsidRDefault="0026766D" w:rsidP="0026766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hu-HU"/>
        </w:rPr>
      </w:pPr>
      <w:r w:rsidRPr="00CA6828">
        <w:rPr>
          <w:rFonts w:ascii="Arial" w:eastAsia="Times New Roman" w:hAnsi="Arial" w:cs="Arial"/>
          <w:sz w:val="24"/>
          <w:szCs w:val="24"/>
          <w:lang w:eastAsia="hu-HU"/>
        </w:rPr>
        <w:lastRenderedPageBreak/>
        <w:t xml:space="preserve">1. melléklet a </w:t>
      </w:r>
      <w:r>
        <w:rPr>
          <w:rFonts w:ascii="Arial" w:eastAsia="Times New Roman" w:hAnsi="Arial" w:cs="Arial"/>
          <w:sz w:val="24"/>
          <w:szCs w:val="24"/>
          <w:lang w:eastAsia="hu-HU"/>
        </w:rPr>
        <w:t>14</w:t>
      </w:r>
      <w:bookmarkStart w:id="0" w:name="_GoBack"/>
      <w:bookmarkEnd w:id="0"/>
      <w:r w:rsidRPr="00CA6828">
        <w:rPr>
          <w:rFonts w:ascii="Arial" w:eastAsia="Times New Roman" w:hAnsi="Arial" w:cs="Arial"/>
          <w:sz w:val="24"/>
          <w:szCs w:val="24"/>
          <w:lang w:eastAsia="hu-HU"/>
        </w:rPr>
        <w:t>/2019. (</w:t>
      </w:r>
      <w:r w:rsidRPr="00EC4B14">
        <w:rPr>
          <w:rFonts w:ascii="Arial" w:eastAsia="Times New Roman" w:hAnsi="Arial" w:cs="Arial"/>
          <w:sz w:val="24"/>
          <w:szCs w:val="24"/>
          <w:lang w:eastAsia="hu-HU"/>
        </w:rPr>
        <w:t>IV.30</w:t>
      </w:r>
      <w:r w:rsidRPr="00CA6828">
        <w:rPr>
          <w:rFonts w:ascii="Arial" w:eastAsia="Times New Roman" w:hAnsi="Arial" w:cs="Arial"/>
          <w:sz w:val="24"/>
          <w:szCs w:val="24"/>
          <w:lang w:eastAsia="hu-HU"/>
        </w:rPr>
        <w:t>.) önkormányzati rendelethez</w:t>
      </w:r>
    </w:p>
    <w:p w:rsidR="0026766D" w:rsidRPr="00CA6828" w:rsidRDefault="0026766D" w:rsidP="0026766D">
      <w:pPr>
        <w:spacing w:after="0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p w:rsidR="0026766D" w:rsidRPr="00CA6828" w:rsidRDefault="0026766D" w:rsidP="0026766D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  <w:r w:rsidRPr="00CA6828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Képviselő-testületének az önkormányzat szervezeti és működési szabályzatáról szóló 5/2015. (IV.1.) önkormányzati rendelete 1. melléklet </w:t>
      </w:r>
      <w:r>
        <w:rPr>
          <w:rFonts w:ascii="Arial" w:eastAsia="Times New Roman" w:hAnsi="Arial" w:cs="Arial"/>
          <w:sz w:val="24"/>
          <w:szCs w:val="24"/>
          <w:lang w:eastAsia="hu-HU"/>
        </w:rPr>
        <w:t>A:</w:t>
      </w:r>
      <w:r w:rsidRPr="00AA5D62">
        <w:rPr>
          <w:rFonts w:ascii="Arial" w:eastAsia="Times New Roman" w:hAnsi="Arial" w:cs="Arial"/>
          <w:sz w:val="24"/>
          <w:szCs w:val="24"/>
          <w:lang w:eastAsia="hu-HU"/>
        </w:rPr>
        <w:t xml:space="preserve">30 és </w:t>
      </w:r>
      <w:r>
        <w:rPr>
          <w:rFonts w:ascii="Arial" w:eastAsia="Times New Roman" w:hAnsi="Arial" w:cs="Arial"/>
          <w:sz w:val="24"/>
          <w:szCs w:val="24"/>
          <w:lang w:eastAsia="hu-HU"/>
        </w:rPr>
        <w:t>A:</w:t>
      </w:r>
      <w:r w:rsidRPr="00AA5D62">
        <w:rPr>
          <w:rFonts w:ascii="Arial" w:eastAsia="Times New Roman" w:hAnsi="Arial" w:cs="Arial"/>
          <w:sz w:val="24"/>
          <w:szCs w:val="24"/>
          <w:lang w:eastAsia="hu-HU"/>
        </w:rPr>
        <w:t>31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mezőjében</w:t>
      </w:r>
      <w:r w:rsidRPr="00CA682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u-HU"/>
        </w:rPr>
        <w:t>a „</w:t>
      </w:r>
      <w:proofErr w:type="spellStart"/>
      <w:r w:rsidRPr="00AA5D62">
        <w:rPr>
          <w:rFonts w:ascii="Arial" w:eastAsia="Times New Roman" w:hAnsi="Arial" w:cs="Arial"/>
          <w:sz w:val="24"/>
          <w:szCs w:val="24"/>
          <w:lang w:eastAsia="hu-HU"/>
        </w:rPr>
        <w:t>Lamberg</w:t>
      </w:r>
      <w:proofErr w:type="spellEnd"/>
      <w:r w:rsidRPr="00AA5D62">
        <w:rPr>
          <w:rFonts w:ascii="Arial" w:eastAsia="Times New Roman" w:hAnsi="Arial" w:cs="Arial"/>
          <w:sz w:val="24"/>
          <w:szCs w:val="24"/>
          <w:lang w:eastAsia="hu-HU"/>
        </w:rPr>
        <w:t>-kastély Kulturális Központ</w:t>
      </w:r>
      <w:r>
        <w:rPr>
          <w:rFonts w:ascii="Arial" w:eastAsia="Times New Roman" w:hAnsi="Arial" w:cs="Arial"/>
          <w:sz w:val="24"/>
          <w:szCs w:val="24"/>
          <w:lang w:eastAsia="hu-HU"/>
        </w:rPr>
        <w:t>” szövegrész helyébe a „</w:t>
      </w:r>
      <w:proofErr w:type="spellStart"/>
      <w:r w:rsidRPr="00AA5D62">
        <w:rPr>
          <w:rFonts w:ascii="Arial" w:eastAsia="Times New Roman" w:hAnsi="Arial" w:cs="Arial"/>
          <w:sz w:val="24"/>
          <w:szCs w:val="24"/>
          <w:lang w:eastAsia="hu-HU"/>
        </w:rPr>
        <w:t>Lamberg</w:t>
      </w:r>
      <w:proofErr w:type="spellEnd"/>
      <w:r w:rsidRPr="00AA5D62">
        <w:rPr>
          <w:rFonts w:ascii="Arial" w:eastAsia="Times New Roman" w:hAnsi="Arial" w:cs="Arial"/>
          <w:sz w:val="24"/>
          <w:szCs w:val="24"/>
          <w:lang w:eastAsia="hu-HU"/>
        </w:rPr>
        <w:t>-kastély Művelődési Központ, Könyvtár és Muzeális Kiállítóhely</w:t>
      </w:r>
      <w:r>
        <w:rPr>
          <w:rFonts w:ascii="Arial" w:eastAsia="Times New Roman" w:hAnsi="Arial" w:cs="Arial"/>
          <w:sz w:val="24"/>
          <w:szCs w:val="24"/>
          <w:lang w:eastAsia="hu-HU"/>
        </w:rPr>
        <w:t>” szöveg lép.</w:t>
      </w:r>
    </w:p>
    <w:p w:rsidR="006C17B9" w:rsidRPr="00BE0C49" w:rsidRDefault="006C17B9" w:rsidP="006C17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C17B9" w:rsidRPr="00BE0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75"/>
    <w:rsid w:val="00263DC5"/>
    <w:rsid w:val="0026766D"/>
    <w:rsid w:val="00390775"/>
    <w:rsid w:val="004E5A66"/>
    <w:rsid w:val="006C17B9"/>
    <w:rsid w:val="006F04D4"/>
    <w:rsid w:val="00C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04AC8"/>
  <w15:chartTrackingRefBased/>
  <w15:docId w15:val="{F4B4D161-DD40-46E6-BA38-A346E427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Stettner Edina</cp:lastModifiedBy>
  <cp:revision>2</cp:revision>
  <cp:lastPrinted>2019-04-30T08:55:00Z</cp:lastPrinted>
  <dcterms:created xsi:type="dcterms:W3CDTF">2019-04-30T08:59:00Z</dcterms:created>
  <dcterms:modified xsi:type="dcterms:W3CDTF">2019-04-30T08:59:00Z</dcterms:modified>
</cp:coreProperties>
</file>