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202F46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835729">
        <w:rPr>
          <w:rFonts w:cs="Arial"/>
          <w:b/>
          <w:szCs w:val="24"/>
        </w:rPr>
        <w:t>6</w:t>
      </w:r>
      <w:r w:rsidR="0087168F">
        <w:rPr>
          <w:rFonts w:cs="Arial"/>
          <w:b/>
          <w:szCs w:val="24"/>
        </w:rPr>
        <w:t>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DB7484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Horváth Henrietta</w:t>
      </w:r>
      <w:bookmarkStart w:id="0" w:name="_GoBack"/>
      <w:bookmarkEnd w:id="0"/>
      <w:r w:rsidR="0087168F">
        <w:rPr>
          <w:b/>
          <w:szCs w:val="24"/>
          <w:u w:val="single"/>
        </w:rPr>
        <w:t xml:space="preserve"> iskolakezdési támogatás iránti kérelme elbírálása tárgyában</w:t>
      </w:r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835729" w:rsidRDefault="00835729" w:rsidP="00835729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Horváth Henrietta </w:t>
      </w:r>
      <w:r w:rsidRPr="004D5690">
        <w:rPr>
          <w:rFonts w:cs="Arial"/>
        </w:rPr>
        <w:t xml:space="preserve">8060 Mór, </w:t>
      </w:r>
      <w:r>
        <w:rPr>
          <w:rFonts w:cs="Arial"/>
        </w:rPr>
        <w:t>Budai Nagy Antal tér 3</w:t>
      </w:r>
      <w:r w:rsidRPr="004D5690">
        <w:rPr>
          <w:rFonts w:cs="Arial"/>
        </w:rPr>
        <w:t xml:space="preserve">. szám alatti lakos részére kk. gyermeke </w:t>
      </w:r>
      <w:r>
        <w:rPr>
          <w:rFonts w:cs="Arial"/>
        </w:rPr>
        <w:t>Sárfi Amanda</w:t>
      </w:r>
      <w:r w:rsidRPr="004D5690">
        <w:rPr>
          <w:rFonts w:cs="Arial"/>
        </w:rPr>
        <w:t xml:space="preserve"> (szül.: </w:t>
      </w:r>
      <w:r>
        <w:rPr>
          <w:rFonts w:cs="Arial"/>
        </w:rPr>
        <w:t>Mór, 2007</w:t>
      </w:r>
      <w:r w:rsidRPr="004D5690">
        <w:rPr>
          <w:rFonts w:cs="Arial"/>
        </w:rPr>
        <w:t>.0</w:t>
      </w:r>
      <w:r>
        <w:rPr>
          <w:rFonts w:cs="Arial"/>
        </w:rPr>
        <w:t>1</w:t>
      </w:r>
      <w:r w:rsidRPr="004D5690">
        <w:rPr>
          <w:rFonts w:cs="Arial"/>
        </w:rPr>
        <w:t>.</w:t>
      </w:r>
      <w:r>
        <w:rPr>
          <w:rFonts w:cs="Arial"/>
        </w:rPr>
        <w:t>02</w:t>
      </w:r>
      <w:r w:rsidRPr="004D5690">
        <w:rPr>
          <w:rFonts w:cs="Arial"/>
        </w:rPr>
        <w:t>.)  után  10.000,- Ft, azaz tízezer forint értékű irodaszer utalvány nyújt a család iskolakezdési terheinek enyhítése végett.</w:t>
      </w:r>
    </w:p>
    <w:p w:rsidR="00835729" w:rsidRPr="004D5690" w:rsidRDefault="00835729" w:rsidP="00835729">
      <w:pPr>
        <w:rPr>
          <w:rFonts w:cs="Arial"/>
        </w:rPr>
      </w:pPr>
    </w:p>
    <w:p w:rsidR="00835729" w:rsidRDefault="00835729" w:rsidP="00835729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835729" w:rsidRPr="004D5690" w:rsidRDefault="00835729" w:rsidP="00835729">
      <w:pPr>
        <w:rPr>
          <w:rFonts w:cs="Arial"/>
        </w:rPr>
      </w:pPr>
    </w:p>
    <w:p w:rsidR="00835729" w:rsidRDefault="00835729" w:rsidP="00835729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2016</w:t>
      </w:r>
      <w:r w:rsidRPr="004D5690">
        <w:rPr>
          <w:rFonts w:cs="Arial"/>
        </w:rPr>
        <w:t>. évi költségvetés dologi kiadások előirányzatán rendelkezésre áll.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2F46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91865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FE9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2016-07-15T08:39:00Z</cp:lastPrinted>
  <dcterms:created xsi:type="dcterms:W3CDTF">2016-08-19T09:19:00Z</dcterms:created>
  <dcterms:modified xsi:type="dcterms:W3CDTF">2016-08-19T09:20:00Z</dcterms:modified>
</cp:coreProperties>
</file>